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097D5F" w:rsidRDefault="001C381A" w:rsidP="001D23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8100"/>
          <w:sz w:val="24"/>
          <w:szCs w:val="24"/>
          <w:u w:val="single"/>
        </w:rPr>
      </w:pPr>
    </w:p>
    <w:p w:rsidR="001D2323" w:rsidRPr="00097D5F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097D5F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ОБАВЕШТЕЊЕ О </w:t>
      </w:r>
      <w:proofErr w:type="gramStart"/>
      <w:r w:rsidRPr="00097D5F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ЗАКЉУЧЕНОМ  </w:t>
      </w:r>
      <w:r w:rsidRPr="00097D5F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УГОВОРУ</w:t>
      </w:r>
      <w:proofErr w:type="gramEnd"/>
      <w:r w:rsidRPr="00097D5F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ЗА НАБАВКУ ТОНЕРА </w:t>
      </w:r>
    </w:p>
    <w:p w:rsidR="001C381A" w:rsidRPr="00097D5F" w:rsidRDefault="001D2323" w:rsidP="001D2323">
      <w:pPr>
        <w:pStyle w:val="Heading50"/>
        <w:keepNext/>
        <w:keepLines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</w:pPr>
      <w:r w:rsidRPr="00097D5F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ЗА </w:t>
      </w:r>
      <w:proofErr w:type="gramStart"/>
      <w:r w:rsidRPr="00097D5F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>ЛЕКСМАРК  УРЕЂАЈЕ</w:t>
      </w:r>
      <w:proofErr w:type="gramEnd"/>
      <w:r w:rsidRPr="00097D5F">
        <w:rPr>
          <w:rFonts w:ascii="Times New Roman" w:hAnsi="Times New Roman" w:cs="Times New Roman"/>
          <w:i/>
          <w:sz w:val="24"/>
          <w:szCs w:val="24"/>
          <w:u w:val="single"/>
          <w:lang w:eastAsia="sr-Cyrl-CS"/>
        </w:rPr>
        <w:t xml:space="preserve">  </w:t>
      </w:r>
      <w:r w:rsidR="00097D5F" w:rsidRPr="00097D5F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proofErr w:type="spellStart"/>
      <w:r w:rsidR="00097D5F" w:rsidRPr="00097D5F">
        <w:rPr>
          <w:rFonts w:ascii="Times New Roman" w:hAnsi="Times New Roman" w:cs="Times New Roman"/>
          <w:i/>
          <w:sz w:val="24"/>
          <w:szCs w:val="24"/>
          <w:u w:val="single"/>
        </w:rPr>
        <w:t>Партија</w:t>
      </w:r>
      <w:proofErr w:type="spellEnd"/>
      <w:r w:rsidR="00097D5F" w:rsidRPr="00097D5F">
        <w:rPr>
          <w:rFonts w:ascii="Times New Roman" w:hAnsi="Times New Roman" w:cs="Times New Roman"/>
          <w:i/>
          <w:sz w:val="24"/>
          <w:szCs w:val="24"/>
          <w:u w:val="single"/>
        </w:rPr>
        <w:t xml:space="preserve"> 5</w:t>
      </w:r>
    </w:p>
    <w:p w:rsidR="001C381A" w:rsidRPr="00097D5F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097D5F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7D5F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097D5F">
        <w:rPr>
          <w:rFonts w:ascii="Times New Roman" w:hAnsi="Times New Roman"/>
          <w:b/>
          <w:sz w:val="24"/>
          <w:szCs w:val="24"/>
          <w:lang w:val="ru-RU"/>
        </w:rPr>
        <w:tab/>
      </w:r>
      <w:r w:rsidRPr="00097D5F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097D5F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>Немањина 22-26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097D5F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097D5F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 xml:space="preserve">ПИБ: </w:t>
      </w:r>
      <w:r w:rsidRPr="00097D5F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097D5F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097D5F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097D5F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097D5F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097D5F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097D5F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097D5F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097D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7D5F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097D5F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097D5F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097D5F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097D5F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097D5F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097D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097D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097D5F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097D5F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097D5F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Pr="00097D5F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097D5F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097D5F" w:rsidRDefault="001D2323" w:rsidP="00DD00E3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gramStart"/>
      <w:r w:rsidRPr="00097D5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7D5F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спoрaзуму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брoj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r w:rsidR="00097D5F"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404-02-1593/2017-01 </w:t>
      </w:r>
      <w:proofErr w:type="spellStart"/>
      <w:r w:rsidR="00097D5F"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>од</w:t>
      </w:r>
      <w:proofErr w:type="spellEnd"/>
      <w:r w:rsidR="00097D5F"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07.07.2017.</w:t>
      </w:r>
      <w:proofErr w:type="gramEnd"/>
      <w:r w:rsidR="00097D5F"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</w:t>
      </w:r>
      <w:proofErr w:type="spellStart"/>
      <w:proofErr w:type="gramStart"/>
      <w:r w:rsidR="00097D5F"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>године</w:t>
      </w:r>
      <w:proofErr w:type="spellEnd"/>
      <w:proofErr w:type="gramEnd"/>
      <w:r w:rsidRPr="00097D5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97D5F" w:rsidRPr="00097D5F">
        <w:rPr>
          <w:rFonts w:ascii="Times New Roman" w:hAnsi="Times New Roman"/>
          <w:sz w:val="24"/>
          <w:szCs w:val="24"/>
        </w:rPr>
        <w:t>за</w:t>
      </w:r>
      <w:proofErr w:type="spellEnd"/>
      <w:r w:rsidR="00097D5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D5F" w:rsidRPr="00097D5F">
        <w:rPr>
          <w:rFonts w:ascii="Times New Roman" w:hAnsi="Times New Roman"/>
          <w:sz w:val="24"/>
          <w:szCs w:val="24"/>
        </w:rPr>
        <w:t>Партију</w:t>
      </w:r>
      <w:proofErr w:type="spellEnd"/>
      <w:r w:rsidR="00097D5F" w:rsidRPr="00097D5F">
        <w:rPr>
          <w:rFonts w:ascii="Times New Roman" w:hAnsi="Times New Roman"/>
          <w:sz w:val="24"/>
          <w:szCs w:val="24"/>
        </w:rPr>
        <w:t xml:space="preserve"> 5</w:t>
      </w:r>
      <w:r w:rsidR="001C381A" w:rsidRPr="00097D5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набавка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тонера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за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sz w:val="24"/>
          <w:szCs w:val="24"/>
          <w:lang w:eastAsia="sr-Cyrl-CS"/>
        </w:rPr>
        <w:t>Лексмарк</w:t>
      </w:r>
      <w:proofErr w:type="spellEnd"/>
      <w:r w:rsidRPr="00097D5F">
        <w:rPr>
          <w:rFonts w:ascii="Times New Roman" w:hAnsi="Times New Roman"/>
          <w:i/>
          <w:sz w:val="24"/>
          <w:szCs w:val="24"/>
          <w:u w:val="single"/>
          <w:lang w:eastAsia="sr-Cyrl-CS"/>
        </w:rPr>
        <w:t xml:space="preserve"> </w:t>
      </w:r>
      <w:proofErr w:type="spellStart"/>
      <w:r w:rsidR="001C381A" w:rsidRPr="00097D5F">
        <w:rPr>
          <w:rFonts w:ascii="Times New Roman" w:hAnsi="Times New Roman"/>
          <w:sz w:val="24"/>
          <w:szCs w:val="24"/>
        </w:rPr>
        <w:t>уређаје</w:t>
      </w:r>
      <w:proofErr w:type="spellEnd"/>
      <w:r w:rsidR="001C381A" w:rsidRPr="00097D5F">
        <w:rPr>
          <w:rFonts w:ascii="Times New Roman" w:hAnsi="Times New Roman"/>
          <w:sz w:val="24"/>
          <w:szCs w:val="24"/>
        </w:rPr>
        <w:t>,</w:t>
      </w:r>
    </w:p>
    <w:p w:rsidR="001C381A" w:rsidRPr="00097D5F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Pr="00097D5F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097D5F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 w:rsidRPr="00097D5F">
        <w:rPr>
          <w:rFonts w:ascii="Times New Roman" w:hAnsi="Times New Roman"/>
          <w:b/>
          <w:bCs/>
        </w:rPr>
        <w:t xml:space="preserve"> </w:t>
      </w:r>
    </w:p>
    <w:p w:rsidR="001C381A" w:rsidRPr="00097D5F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i/>
        </w:rPr>
      </w:pPr>
      <w:r w:rsidRPr="00097D5F">
        <w:rPr>
          <w:rFonts w:ascii="Times New Roman" w:hAnsi="Times New Roman"/>
          <w:b/>
          <w:i/>
        </w:rPr>
        <w:t xml:space="preserve">30125110 - </w:t>
      </w:r>
      <w:proofErr w:type="spellStart"/>
      <w:r w:rsidRPr="00097D5F">
        <w:rPr>
          <w:rFonts w:ascii="Times New Roman" w:hAnsi="Times New Roman"/>
          <w:b/>
          <w:i/>
        </w:rPr>
        <w:t>Тонер</w:t>
      </w:r>
      <w:proofErr w:type="spellEnd"/>
      <w:r w:rsidRPr="00097D5F">
        <w:rPr>
          <w:rFonts w:ascii="Times New Roman" w:hAnsi="Times New Roman"/>
          <w:b/>
          <w:i/>
        </w:rPr>
        <w:t xml:space="preserve"> </w:t>
      </w:r>
      <w:proofErr w:type="spellStart"/>
      <w:r w:rsidRPr="00097D5F">
        <w:rPr>
          <w:rFonts w:ascii="Times New Roman" w:hAnsi="Times New Roman"/>
          <w:b/>
          <w:i/>
        </w:rPr>
        <w:t>за</w:t>
      </w:r>
      <w:proofErr w:type="spellEnd"/>
      <w:r w:rsidRPr="00097D5F">
        <w:rPr>
          <w:rFonts w:ascii="Times New Roman" w:hAnsi="Times New Roman"/>
          <w:b/>
          <w:i/>
        </w:rPr>
        <w:t xml:space="preserve"> </w:t>
      </w:r>
      <w:proofErr w:type="spellStart"/>
      <w:r w:rsidRPr="00097D5F">
        <w:rPr>
          <w:rFonts w:ascii="Times New Roman" w:hAnsi="Times New Roman"/>
          <w:b/>
          <w:i/>
        </w:rPr>
        <w:t>ласерске</w:t>
      </w:r>
      <w:proofErr w:type="spellEnd"/>
      <w:r w:rsidRPr="00097D5F">
        <w:rPr>
          <w:rFonts w:ascii="Times New Roman" w:hAnsi="Times New Roman"/>
          <w:b/>
          <w:i/>
        </w:rPr>
        <w:t xml:space="preserve"> </w:t>
      </w:r>
      <w:proofErr w:type="spellStart"/>
      <w:r w:rsidRPr="00097D5F">
        <w:rPr>
          <w:rFonts w:ascii="Times New Roman" w:hAnsi="Times New Roman"/>
          <w:b/>
          <w:i/>
        </w:rPr>
        <w:t>штампаче</w:t>
      </w:r>
      <w:proofErr w:type="spellEnd"/>
      <w:r w:rsidRPr="00097D5F">
        <w:rPr>
          <w:rFonts w:ascii="Times New Roman" w:hAnsi="Times New Roman"/>
          <w:b/>
          <w:i/>
        </w:rPr>
        <w:t xml:space="preserve"> и </w:t>
      </w:r>
      <w:proofErr w:type="spellStart"/>
      <w:proofErr w:type="gramStart"/>
      <w:r w:rsidRPr="00097D5F">
        <w:rPr>
          <w:rFonts w:ascii="Times New Roman" w:hAnsi="Times New Roman"/>
          <w:b/>
          <w:i/>
        </w:rPr>
        <w:t>телефакс</w:t>
      </w:r>
      <w:proofErr w:type="spellEnd"/>
      <w:r w:rsidRPr="00097D5F">
        <w:rPr>
          <w:rFonts w:ascii="Times New Roman" w:hAnsi="Times New Roman"/>
          <w:b/>
          <w:i/>
        </w:rPr>
        <w:t xml:space="preserve"> </w:t>
      </w:r>
      <w:r w:rsidR="00186315" w:rsidRPr="00097D5F">
        <w:rPr>
          <w:rFonts w:ascii="Times New Roman" w:hAnsi="Times New Roman"/>
          <w:b/>
          <w:i/>
        </w:rPr>
        <w:t xml:space="preserve"> </w:t>
      </w:r>
      <w:proofErr w:type="spellStart"/>
      <w:r w:rsidRPr="00097D5F">
        <w:rPr>
          <w:rFonts w:ascii="Times New Roman" w:hAnsi="Times New Roman"/>
          <w:b/>
          <w:i/>
        </w:rPr>
        <w:t>машине</w:t>
      </w:r>
      <w:proofErr w:type="spellEnd"/>
      <w:proofErr w:type="gramEnd"/>
      <w:r w:rsidRPr="00097D5F">
        <w:rPr>
          <w:rFonts w:ascii="Times New Roman" w:hAnsi="Times New Roman"/>
          <w:b/>
          <w:i/>
        </w:rPr>
        <w:t xml:space="preserve"> </w:t>
      </w:r>
    </w:p>
    <w:p w:rsidR="00186315" w:rsidRPr="00097D5F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097D5F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97D5F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097D5F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097D5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097D5F" w:rsidRDefault="00097D5F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404-02-1593/2017-01 </w:t>
      </w:r>
      <w:proofErr w:type="spellStart"/>
      <w:r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>од</w:t>
      </w:r>
      <w:proofErr w:type="spellEnd"/>
      <w:r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07.07.2017. </w:t>
      </w:r>
      <w:proofErr w:type="spellStart"/>
      <w:r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>године</w:t>
      </w:r>
      <w:proofErr w:type="spellEnd"/>
      <w:r w:rsidRPr="00097D5F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 </w:t>
      </w:r>
      <w:r w:rsidR="001D2323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r w:rsidR="00FE157D" w:rsidRPr="00097D5F">
        <w:rPr>
          <w:rFonts w:ascii="Times New Roman" w:eastAsia="Times New Roman" w:hAnsi="Times New Roman"/>
          <w:sz w:val="24"/>
          <w:szCs w:val="24"/>
        </w:rPr>
        <w:t>4</w:t>
      </w:r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набавка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тонера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157D" w:rsidRPr="00097D5F">
        <w:rPr>
          <w:rFonts w:ascii="Times New Roman" w:hAnsi="Times New Roman"/>
          <w:sz w:val="24"/>
          <w:szCs w:val="24"/>
          <w:lang w:eastAsia="sr-Cyrl-CS"/>
        </w:rPr>
        <w:t>Лексмарк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уређаје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DD00E3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0E3" w:rsidRPr="00097D5F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DD00E3" w:rsidRPr="00097D5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097D5F">
        <w:rPr>
          <w:rFonts w:ascii="Times New Roman" w:hAnsi="Times New Roman"/>
          <w:sz w:val="24"/>
          <w:szCs w:val="24"/>
          <w:lang w:val="sr-Cyrl-CS"/>
        </w:rPr>
        <w:t>404-</w:t>
      </w:r>
      <w:r w:rsidR="004B2B14">
        <w:rPr>
          <w:rFonts w:ascii="Times New Roman" w:hAnsi="Times New Roman"/>
          <w:sz w:val="24"/>
          <w:szCs w:val="24"/>
        </w:rPr>
        <w:t>02-67</w:t>
      </w:r>
      <w:r w:rsidRPr="00097D5F">
        <w:rPr>
          <w:rFonts w:ascii="Times New Roman" w:hAnsi="Times New Roman"/>
          <w:sz w:val="24"/>
          <w:szCs w:val="24"/>
          <w:lang w:val="sr-Cyrl-CS"/>
        </w:rPr>
        <w:t>/20</w:t>
      </w:r>
      <w:r w:rsidRPr="00097D5F">
        <w:rPr>
          <w:rFonts w:ascii="Times New Roman" w:hAnsi="Times New Roman"/>
          <w:sz w:val="24"/>
          <w:szCs w:val="24"/>
        </w:rPr>
        <w:t>18-07</w:t>
      </w:r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97D5F">
        <w:rPr>
          <w:rFonts w:ascii="Times New Roman" w:hAnsi="Times New Roman"/>
          <w:b/>
          <w:sz w:val="24"/>
          <w:szCs w:val="24"/>
          <w:lang w:val="sr-Cyrl-CS"/>
        </w:rPr>
        <w:t>,,SERBIAN BUSINESS SYSTEM“</w:t>
      </w:r>
      <w:r w:rsidRPr="00097D5F">
        <w:rPr>
          <w:rFonts w:ascii="Times New Roman" w:hAnsi="Times New Roman"/>
          <w:b/>
          <w:sz w:val="24"/>
          <w:szCs w:val="24"/>
        </w:rPr>
        <w:t xml:space="preserve"> d.o.o,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Београдска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 xml:space="preserve"> 39,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Београд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 xml:space="preserve">, ПИБ: 100291275,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матични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>: 07752652 (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испред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групе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D5F">
        <w:rPr>
          <w:rFonts w:ascii="Times New Roman" w:hAnsi="Times New Roman"/>
          <w:b/>
          <w:sz w:val="24"/>
          <w:szCs w:val="24"/>
        </w:rPr>
        <w:t>понуђача</w:t>
      </w:r>
      <w:proofErr w:type="spellEnd"/>
      <w:r w:rsidRPr="00097D5F">
        <w:rPr>
          <w:rFonts w:ascii="Times New Roman" w:hAnsi="Times New Roman"/>
          <w:b/>
          <w:sz w:val="24"/>
          <w:szCs w:val="24"/>
        </w:rPr>
        <w:t>)</w:t>
      </w:r>
      <w:r w:rsidRPr="00097D5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097D5F">
        <w:rPr>
          <w:rFonts w:ascii="Times New Roman" w:eastAsia="Times New Roman" w:hAnsi="Times New Roman"/>
          <w:sz w:val="24"/>
          <w:szCs w:val="24"/>
        </w:rPr>
        <w:t>о</w:t>
      </w:r>
      <w:r w:rsidR="001C381A" w:rsidRPr="00097D5F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4B2B14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4B2B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B2B14" w:rsidRPr="004B2B14">
        <w:rPr>
          <w:rStyle w:val="Bodytext10pt2"/>
          <w:rFonts w:ascii="Times New Roman" w:hAnsi="Times New Roman"/>
          <w:sz w:val="24"/>
          <w:szCs w:val="24"/>
          <w:lang w:eastAsia="sr-Cyrl-CS"/>
        </w:rPr>
        <w:t xml:space="preserve">388.720,00 </w:t>
      </w:r>
      <w:proofErr w:type="spellStart"/>
      <w:r w:rsidR="001C381A" w:rsidRPr="004B2B14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097D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97D5F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097D5F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097D5F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97D5F">
        <w:rPr>
          <w:rFonts w:ascii="Times New Roman" w:hAnsi="Times New Roman"/>
          <w:sz w:val="24"/>
          <w:szCs w:val="24"/>
        </w:rPr>
        <w:tab/>
      </w:r>
    </w:p>
    <w:p w:rsidR="001C381A" w:rsidRPr="00097D5F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97D5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097D5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097D5F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097D5F">
        <w:rPr>
          <w:rFonts w:ascii="Times New Roman" w:hAnsi="Times New Roman"/>
          <w:sz w:val="24"/>
          <w:szCs w:val="24"/>
        </w:rPr>
        <w:t>.</w:t>
      </w:r>
    </w:p>
    <w:p w:rsidR="001C381A" w:rsidRPr="00097D5F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097D5F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D5F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097D5F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Оквирни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период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важења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Уговора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је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једна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година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односно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складу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са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потребама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или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док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се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не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потроше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средства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одређена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78F" w:rsidRPr="00097D5F">
        <w:rPr>
          <w:rFonts w:ascii="Times New Roman" w:hAnsi="Times New Roman"/>
          <w:sz w:val="24"/>
          <w:szCs w:val="24"/>
        </w:rPr>
        <w:t>уговором</w:t>
      </w:r>
      <w:proofErr w:type="spellEnd"/>
      <w:r w:rsidR="00F8478F" w:rsidRPr="00097D5F">
        <w:rPr>
          <w:rFonts w:ascii="Times New Roman" w:hAnsi="Times New Roman"/>
          <w:sz w:val="24"/>
          <w:szCs w:val="24"/>
        </w:rPr>
        <w:t>.</w:t>
      </w:r>
    </w:p>
    <w:p w:rsidR="00C27AE4" w:rsidRPr="00097D5F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097D5F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097D5F"/>
    <w:rsid w:val="00186315"/>
    <w:rsid w:val="001C381A"/>
    <w:rsid w:val="001D2323"/>
    <w:rsid w:val="002D2BDC"/>
    <w:rsid w:val="003734AE"/>
    <w:rsid w:val="003D103C"/>
    <w:rsid w:val="003E45CE"/>
    <w:rsid w:val="004B2B14"/>
    <w:rsid w:val="00521A3F"/>
    <w:rsid w:val="00556767"/>
    <w:rsid w:val="00583C34"/>
    <w:rsid w:val="0062317D"/>
    <w:rsid w:val="00915BA7"/>
    <w:rsid w:val="00A44F53"/>
    <w:rsid w:val="00C27AE4"/>
    <w:rsid w:val="00D61B82"/>
    <w:rsid w:val="00DD00E3"/>
    <w:rsid w:val="00F8478F"/>
    <w:rsid w:val="00FE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character" w:customStyle="1" w:styleId="Heading5">
    <w:name w:val="Heading #5_"/>
    <w:basedOn w:val="DefaultParagraphFont"/>
    <w:link w:val="Heading50"/>
    <w:uiPriority w:val="99"/>
    <w:rsid w:val="001D2323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1D2323"/>
    <w:pPr>
      <w:shd w:val="clear" w:color="auto" w:fill="FFFFFF"/>
      <w:spacing w:before="540" w:after="0" w:line="250" w:lineRule="exact"/>
      <w:jc w:val="both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Bodytext10pt2">
    <w:name w:val="Body text + 10 pt2"/>
    <w:aliases w:val="Bold2"/>
    <w:basedOn w:val="DefaultParagraphFont"/>
    <w:uiPriority w:val="99"/>
    <w:rsid w:val="001D2323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2</cp:revision>
  <dcterms:created xsi:type="dcterms:W3CDTF">2018-08-28T06:54:00Z</dcterms:created>
  <dcterms:modified xsi:type="dcterms:W3CDTF">2018-08-28T06:54:00Z</dcterms:modified>
</cp:coreProperties>
</file>