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5C" w:rsidRPr="00842D8D" w:rsidRDefault="00B92D25" w:rsidP="00236312">
      <w:pPr>
        <w:pStyle w:val="Title"/>
        <w:jc w:val="left"/>
        <w:rPr>
          <w:sz w:val="22"/>
          <w:szCs w:val="22"/>
          <w:lang w:val="en-US"/>
        </w:rPr>
      </w:pPr>
      <w:r>
        <w:rPr>
          <w:sz w:val="22"/>
          <w:szCs w:val="22"/>
          <w:lang/>
        </w:rPr>
        <w:t xml:space="preserve"> </w:t>
      </w:r>
      <w:r w:rsidR="00236312" w:rsidRPr="00842D8D">
        <w:rPr>
          <w:sz w:val="22"/>
          <w:szCs w:val="22"/>
          <w:lang w:val="en-US"/>
        </w:rPr>
        <w:t xml:space="preserve"> </w:t>
      </w:r>
    </w:p>
    <w:p w:rsidR="00236312" w:rsidRPr="00842D8D" w:rsidRDefault="00236312" w:rsidP="00236312">
      <w:pPr>
        <w:spacing w:after="200" w:line="276" w:lineRule="auto"/>
        <w:jc w:val="center"/>
        <w:rPr>
          <w:b/>
          <w:sz w:val="22"/>
          <w:szCs w:val="22"/>
          <w:lang w:val="sr-Cyrl-CS"/>
        </w:rPr>
      </w:pPr>
      <w:r w:rsidRPr="00842D8D">
        <w:rPr>
          <w:noProof/>
          <w:sz w:val="22"/>
          <w:szCs w:val="22"/>
        </w:rPr>
        <w:drawing>
          <wp:inline distT="0" distB="0" distL="0" distR="0">
            <wp:extent cx="723900" cy="1085850"/>
            <wp:effectExtent l="19050" t="0" r="0" b="0"/>
            <wp:docPr id="1" name="Picture 2" descr="http://www.parlament.gov.rs/upload/images/content/amblems/mali-grb-kolo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ament.gov.rs/upload/images/content/amblems/mali-grb-kolorni.jpg"/>
                    <pic:cNvPicPr>
                      <a:picLocks noChangeAspect="1" noChangeArrowheads="1"/>
                    </pic:cNvPicPr>
                  </pic:nvPicPr>
                  <pic:blipFill>
                    <a:blip r:embed="rId8" cstate="print"/>
                    <a:srcRect/>
                    <a:stretch>
                      <a:fillRect/>
                    </a:stretch>
                  </pic:blipFill>
                  <pic:spPr bwMode="auto">
                    <a:xfrm>
                      <a:off x="0" y="0"/>
                      <a:ext cx="723900" cy="1085850"/>
                    </a:xfrm>
                    <a:prstGeom prst="rect">
                      <a:avLst/>
                    </a:prstGeom>
                    <a:noFill/>
                    <a:ln w="9525">
                      <a:noFill/>
                      <a:miter lim="800000"/>
                      <a:headEnd/>
                      <a:tailEnd/>
                    </a:ln>
                  </pic:spPr>
                </pic:pic>
              </a:graphicData>
            </a:graphic>
          </wp:inline>
        </w:drawing>
      </w:r>
    </w:p>
    <w:p w:rsidR="00236312" w:rsidRPr="00842D8D" w:rsidRDefault="00236312" w:rsidP="00236312">
      <w:pPr>
        <w:jc w:val="center"/>
        <w:outlineLvl w:val="0"/>
        <w:rPr>
          <w:b/>
          <w:sz w:val="22"/>
          <w:szCs w:val="22"/>
        </w:rPr>
      </w:pPr>
      <w:r w:rsidRPr="00842D8D">
        <w:rPr>
          <w:b/>
          <w:sz w:val="22"/>
          <w:szCs w:val="22"/>
        </w:rPr>
        <w:t>РЕПУБЛИКА СРБИЈА</w:t>
      </w:r>
    </w:p>
    <w:p w:rsidR="00236312" w:rsidRPr="00842D8D" w:rsidRDefault="00236312" w:rsidP="00236312">
      <w:pPr>
        <w:jc w:val="center"/>
        <w:rPr>
          <w:b/>
          <w:sz w:val="22"/>
          <w:szCs w:val="22"/>
          <w:lang w:val="sr-Cyrl-CS"/>
        </w:rPr>
      </w:pPr>
      <w:r w:rsidRPr="00842D8D">
        <w:rPr>
          <w:b/>
          <w:sz w:val="22"/>
          <w:szCs w:val="22"/>
          <w:lang w:val="sr-Cyrl-CS"/>
        </w:rPr>
        <w:t>МИНИСТАРСТВО КУЛТУРЕ</w:t>
      </w:r>
      <w:r w:rsidRPr="00842D8D">
        <w:rPr>
          <w:b/>
          <w:sz w:val="22"/>
          <w:szCs w:val="22"/>
        </w:rPr>
        <w:t xml:space="preserve"> И</w:t>
      </w:r>
      <w:r w:rsidRPr="00842D8D">
        <w:rPr>
          <w:b/>
          <w:sz w:val="22"/>
          <w:szCs w:val="22"/>
          <w:lang w:val="sr-Cyrl-CS"/>
        </w:rPr>
        <w:t xml:space="preserve"> ИНФОРМИСАЊА, </w:t>
      </w:r>
    </w:p>
    <w:p w:rsidR="00236312" w:rsidRPr="00842D8D" w:rsidRDefault="00236312" w:rsidP="00236312">
      <w:pPr>
        <w:jc w:val="center"/>
        <w:rPr>
          <w:b/>
          <w:sz w:val="22"/>
          <w:szCs w:val="22"/>
          <w:lang w:val="sr-Cyrl-CS"/>
        </w:rPr>
      </w:pPr>
      <w:r w:rsidRPr="00842D8D">
        <w:rPr>
          <w:b/>
          <w:sz w:val="22"/>
          <w:szCs w:val="22"/>
          <w:lang w:val="sr-Cyrl-CS"/>
        </w:rPr>
        <w:t xml:space="preserve">Београд, Влајковићева  3 </w:t>
      </w:r>
    </w:p>
    <w:p w:rsidR="00236312" w:rsidRPr="00842D8D" w:rsidRDefault="00236312" w:rsidP="00236312">
      <w:pPr>
        <w:outlineLvl w:val="0"/>
        <w:rPr>
          <w:b/>
          <w:sz w:val="22"/>
          <w:szCs w:val="22"/>
          <w:lang w:val="sr-Cyrl-CS"/>
        </w:rPr>
      </w:pPr>
    </w:p>
    <w:p w:rsidR="00236312" w:rsidRPr="00842D8D" w:rsidRDefault="00236312" w:rsidP="00236312">
      <w:pPr>
        <w:jc w:val="center"/>
        <w:rPr>
          <w:sz w:val="22"/>
          <w:szCs w:val="22"/>
        </w:rPr>
      </w:pPr>
    </w:p>
    <w:p w:rsidR="00236312" w:rsidRPr="00842D8D" w:rsidRDefault="00236312" w:rsidP="00236312">
      <w:pPr>
        <w:jc w:val="center"/>
        <w:rPr>
          <w:sz w:val="22"/>
          <w:szCs w:val="22"/>
        </w:rPr>
      </w:pPr>
    </w:p>
    <w:p w:rsidR="00051C39" w:rsidRPr="00842D8D" w:rsidRDefault="00051C39" w:rsidP="00236312">
      <w:pPr>
        <w:jc w:val="center"/>
        <w:rPr>
          <w:sz w:val="22"/>
          <w:szCs w:val="22"/>
        </w:rPr>
      </w:pPr>
    </w:p>
    <w:p w:rsidR="00051C39" w:rsidRPr="00842D8D" w:rsidRDefault="00051C39" w:rsidP="00236312">
      <w:pPr>
        <w:jc w:val="center"/>
        <w:rPr>
          <w:sz w:val="22"/>
          <w:szCs w:val="22"/>
        </w:rPr>
      </w:pPr>
    </w:p>
    <w:p w:rsidR="00236312" w:rsidRPr="00842D8D" w:rsidRDefault="00236312" w:rsidP="00236312">
      <w:pPr>
        <w:jc w:val="center"/>
        <w:outlineLvl w:val="0"/>
        <w:rPr>
          <w:b/>
          <w:sz w:val="22"/>
          <w:szCs w:val="22"/>
        </w:rPr>
      </w:pPr>
      <w:r w:rsidRPr="00842D8D">
        <w:rPr>
          <w:b/>
          <w:sz w:val="22"/>
          <w:szCs w:val="22"/>
          <w:lang w:val="sr-Cyrl-CS"/>
        </w:rPr>
        <w:t xml:space="preserve">КОНКУРСНА ДОКУМЕНТАЦИЈА ЗА ЈАВНУ НАБАВКУ </w:t>
      </w:r>
    </w:p>
    <w:p w:rsidR="00236312" w:rsidRPr="00842D8D" w:rsidRDefault="00236312" w:rsidP="00236312">
      <w:pPr>
        <w:jc w:val="center"/>
        <w:outlineLvl w:val="0"/>
        <w:rPr>
          <w:b/>
          <w:sz w:val="22"/>
          <w:szCs w:val="22"/>
          <w:lang w:val="sr-Cyrl-CS"/>
        </w:rPr>
      </w:pPr>
      <w:r w:rsidRPr="00842D8D">
        <w:rPr>
          <w:b/>
          <w:sz w:val="22"/>
          <w:szCs w:val="22"/>
          <w:lang w:val="sr-Cyrl-CS"/>
        </w:rPr>
        <w:t>У ПРЕГОВАРАЧКОМ ПОСТУПКУ БЕЗ ОБЈАВЉИВАЊА ПОЗИВА ЗА ПОДНОШЕЊЕ ПОНУДА</w:t>
      </w:r>
    </w:p>
    <w:p w:rsidR="00236312" w:rsidRPr="00842D8D" w:rsidRDefault="00236312" w:rsidP="00236312">
      <w:pPr>
        <w:jc w:val="center"/>
        <w:outlineLvl w:val="0"/>
        <w:rPr>
          <w:b/>
          <w:sz w:val="22"/>
          <w:szCs w:val="22"/>
          <w:lang w:val="sr-Cyrl-CS"/>
        </w:rPr>
      </w:pPr>
    </w:p>
    <w:p w:rsidR="00236312" w:rsidRPr="00842D8D" w:rsidRDefault="00236312" w:rsidP="00236312">
      <w:pPr>
        <w:jc w:val="center"/>
        <w:outlineLvl w:val="0"/>
        <w:rPr>
          <w:b/>
          <w:sz w:val="22"/>
          <w:szCs w:val="22"/>
          <w:lang w:val="sr-Cyrl-CS"/>
        </w:rPr>
      </w:pPr>
      <w:r w:rsidRPr="00842D8D">
        <w:rPr>
          <w:b/>
          <w:sz w:val="22"/>
          <w:szCs w:val="22"/>
          <w:lang w:val="sr-Cyrl-CS"/>
        </w:rPr>
        <w:t>(Редни број:</w:t>
      </w:r>
      <w:r w:rsidRPr="00842D8D">
        <w:rPr>
          <w:b/>
          <w:sz w:val="22"/>
          <w:szCs w:val="22"/>
        </w:rPr>
        <w:t xml:space="preserve"> </w:t>
      </w:r>
      <w:r w:rsidRPr="00842D8D">
        <w:rPr>
          <w:b/>
          <w:sz w:val="22"/>
          <w:szCs w:val="22"/>
          <w:lang w:val="sr-Cyrl-CS"/>
        </w:rPr>
        <w:t xml:space="preserve">П - </w:t>
      </w:r>
      <w:r w:rsidR="00B24612" w:rsidRPr="00842D8D">
        <w:rPr>
          <w:b/>
          <w:sz w:val="22"/>
          <w:szCs w:val="22"/>
          <w:lang w:val="sr-Cyrl-CS"/>
        </w:rPr>
        <w:t>11</w:t>
      </w:r>
      <w:r w:rsidRPr="00842D8D">
        <w:rPr>
          <w:b/>
          <w:sz w:val="22"/>
          <w:szCs w:val="22"/>
          <w:lang w:val="sr-Cyrl-CS"/>
        </w:rPr>
        <w:t>/201</w:t>
      </w:r>
      <w:r w:rsidR="00B24612" w:rsidRPr="00842D8D">
        <w:rPr>
          <w:b/>
          <w:sz w:val="22"/>
          <w:szCs w:val="22"/>
          <w:lang w:val="sr-Cyrl-CS"/>
        </w:rPr>
        <w:t>5</w:t>
      </w:r>
      <w:r w:rsidRPr="00842D8D">
        <w:rPr>
          <w:b/>
          <w:sz w:val="22"/>
          <w:szCs w:val="22"/>
          <w:lang w:val="sr-Cyrl-CS"/>
        </w:rPr>
        <w:t>)</w:t>
      </w:r>
    </w:p>
    <w:p w:rsidR="00236312" w:rsidRPr="00842D8D" w:rsidRDefault="00236312" w:rsidP="00236312">
      <w:pPr>
        <w:jc w:val="center"/>
        <w:rPr>
          <w:b/>
          <w:caps/>
          <w:sz w:val="22"/>
          <w:szCs w:val="22"/>
        </w:rPr>
      </w:pPr>
    </w:p>
    <w:p w:rsidR="00236312" w:rsidRPr="00842D8D" w:rsidRDefault="00236312" w:rsidP="00236312">
      <w:pPr>
        <w:jc w:val="center"/>
        <w:rPr>
          <w:b/>
          <w:i/>
          <w:sz w:val="22"/>
          <w:szCs w:val="22"/>
        </w:rPr>
      </w:pPr>
      <w:r w:rsidRPr="00842D8D">
        <w:rPr>
          <w:b/>
          <w:i/>
          <w:sz w:val="22"/>
          <w:szCs w:val="22"/>
          <w:lang w:eastAsia="sr-Latn-CS"/>
        </w:rPr>
        <w:t>УСЛУГЕ ПИСАНОГ И ИНТЕРНЕТ СЕРВИСА ВЕСТИ</w:t>
      </w:r>
    </w:p>
    <w:p w:rsidR="00236312" w:rsidRPr="00842D8D" w:rsidRDefault="00236312" w:rsidP="00236312">
      <w:pPr>
        <w:jc w:val="center"/>
        <w:rPr>
          <w:b/>
          <w:sz w:val="22"/>
          <w:szCs w:val="22"/>
          <w:lang w:val="sr-Cyrl-CS"/>
        </w:rPr>
      </w:pPr>
    </w:p>
    <w:p w:rsidR="00236312" w:rsidRPr="00842D8D" w:rsidRDefault="00236312" w:rsidP="00236312">
      <w:pPr>
        <w:jc w:val="center"/>
        <w:rPr>
          <w:b/>
          <w:sz w:val="22"/>
          <w:szCs w:val="22"/>
          <w:lang w:val="sr-Cyrl-CS"/>
        </w:rPr>
      </w:pPr>
    </w:p>
    <w:p w:rsidR="00236312" w:rsidRPr="00842D8D" w:rsidRDefault="00236312" w:rsidP="00236312">
      <w:pPr>
        <w:jc w:val="center"/>
        <w:outlineLvl w:val="0"/>
        <w:rPr>
          <w:b/>
          <w:sz w:val="22"/>
          <w:szCs w:val="22"/>
          <w:lang w:val="sr-Cyrl-CS"/>
        </w:rPr>
      </w:pPr>
    </w:p>
    <w:p w:rsidR="00236312" w:rsidRPr="00842D8D" w:rsidRDefault="00236312" w:rsidP="00236312">
      <w:pPr>
        <w:jc w:val="center"/>
        <w:outlineLvl w:val="0"/>
        <w:rPr>
          <w:b/>
          <w:sz w:val="22"/>
          <w:szCs w:val="22"/>
          <w:lang w:val="sr-Cyrl-CS"/>
        </w:rPr>
      </w:pPr>
    </w:p>
    <w:p w:rsidR="00236312" w:rsidRPr="00842D8D" w:rsidRDefault="00236312" w:rsidP="00236312">
      <w:pPr>
        <w:jc w:val="center"/>
        <w:outlineLvl w:val="0"/>
        <w:rPr>
          <w:b/>
          <w:sz w:val="22"/>
          <w:szCs w:val="22"/>
          <w:lang w:val="sr-Cyrl-CS"/>
        </w:rPr>
      </w:pPr>
    </w:p>
    <w:p w:rsidR="00236312" w:rsidRDefault="00236312" w:rsidP="00236312">
      <w:pPr>
        <w:jc w:val="center"/>
        <w:outlineLvl w:val="0"/>
        <w:rPr>
          <w:b/>
          <w:sz w:val="22"/>
          <w:szCs w:val="22"/>
        </w:rPr>
      </w:pPr>
    </w:p>
    <w:p w:rsidR="00842D8D" w:rsidRDefault="00842D8D" w:rsidP="00236312">
      <w:pPr>
        <w:jc w:val="center"/>
        <w:outlineLvl w:val="0"/>
        <w:rPr>
          <w:b/>
          <w:sz w:val="22"/>
          <w:szCs w:val="22"/>
        </w:rPr>
      </w:pPr>
    </w:p>
    <w:p w:rsidR="00842D8D" w:rsidRDefault="00842D8D" w:rsidP="00236312">
      <w:pPr>
        <w:jc w:val="center"/>
        <w:outlineLvl w:val="0"/>
        <w:rPr>
          <w:b/>
          <w:sz w:val="22"/>
          <w:szCs w:val="22"/>
        </w:rPr>
      </w:pPr>
    </w:p>
    <w:p w:rsidR="00842D8D" w:rsidRPr="00842D8D" w:rsidRDefault="00842D8D" w:rsidP="00236312">
      <w:pPr>
        <w:jc w:val="center"/>
        <w:outlineLvl w:val="0"/>
        <w:rPr>
          <w:b/>
          <w:sz w:val="22"/>
          <w:szCs w:val="22"/>
        </w:rPr>
      </w:pPr>
    </w:p>
    <w:p w:rsidR="00236312" w:rsidRPr="00842D8D" w:rsidRDefault="00236312" w:rsidP="00236312">
      <w:pPr>
        <w:jc w:val="center"/>
        <w:outlineLvl w:val="0"/>
        <w:rPr>
          <w:b/>
          <w:sz w:val="22"/>
          <w:szCs w:val="22"/>
        </w:rPr>
      </w:pPr>
    </w:p>
    <w:p w:rsidR="00236312" w:rsidRPr="00842D8D" w:rsidRDefault="00236312" w:rsidP="00236312">
      <w:pPr>
        <w:jc w:val="center"/>
        <w:outlineLvl w:val="0"/>
        <w:rPr>
          <w:b/>
          <w:sz w:val="22"/>
          <w:szCs w:val="22"/>
        </w:rPr>
      </w:pPr>
      <w:r w:rsidRPr="00842D8D">
        <w:rPr>
          <w:b/>
          <w:sz w:val="22"/>
          <w:szCs w:val="22"/>
          <w:lang w:val="sr-Cyrl-CS"/>
        </w:rPr>
        <w:t>Број:</w:t>
      </w:r>
      <w:r w:rsidRPr="00842D8D">
        <w:rPr>
          <w:b/>
          <w:sz w:val="22"/>
          <w:szCs w:val="22"/>
        </w:rPr>
        <w:t xml:space="preserve"> </w:t>
      </w:r>
      <w:r w:rsidR="005B1D94" w:rsidRPr="00842D8D">
        <w:rPr>
          <w:b/>
          <w:sz w:val="22"/>
          <w:szCs w:val="22"/>
        </w:rPr>
        <w:t>404-02-</w:t>
      </w:r>
      <w:r w:rsidR="00B24612" w:rsidRPr="00842D8D">
        <w:rPr>
          <w:b/>
          <w:sz w:val="22"/>
          <w:szCs w:val="22"/>
        </w:rPr>
        <w:t>58</w:t>
      </w:r>
      <w:r w:rsidRPr="00842D8D">
        <w:rPr>
          <w:b/>
          <w:sz w:val="22"/>
          <w:szCs w:val="22"/>
        </w:rPr>
        <w:t>/201</w:t>
      </w:r>
      <w:r w:rsidR="00B24612" w:rsidRPr="00842D8D">
        <w:rPr>
          <w:b/>
          <w:sz w:val="22"/>
          <w:szCs w:val="22"/>
        </w:rPr>
        <w:t>5</w:t>
      </w:r>
      <w:r w:rsidRPr="00842D8D">
        <w:rPr>
          <w:b/>
          <w:sz w:val="22"/>
          <w:szCs w:val="22"/>
        </w:rPr>
        <w:t>-07/3</w:t>
      </w:r>
    </w:p>
    <w:p w:rsidR="00236312" w:rsidRPr="00842D8D" w:rsidRDefault="00236312" w:rsidP="00236312">
      <w:pPr>
        <w:jc w:val="center"/>
        <w:outlineLvl w:val="0"/>
        <w:rPr>
          <w:b/>
          <w:sz w:val="22"/>
          <w:szCs w:val="22"/>
          <w:lang w:val="sr-Cyrl-CS"/>
        </w:rPr>
      </w:pPr>
      <w:r w:rsidRPr="00842D8D">
        <w:rPr>
          <w:b/>
          <w:sz w:val="22"/>
          <w:szCs w:val="22"/>
          <w:lang w:val="sr-Cyrl-CS"/>
        </w:rPr>
        <w:t xml:space="preserve">Датум: </w:t>
      </w:r>
      <w:r w:rsidR="00B24612" w:rsidRPr="00842D8D">
        <w:rPr>
          <w:b/>
          <w:sz w:val="22"/>
          <w:szCs w:val="22"/>
        </w:rPr>
        <w:t>новембар</w:t>
      </w:r>
      <w:r w:rsidRPr="00842D8D">
        <w:rPr>
          <w:b/>
          <w:sz w:val="22"/>
          <w:szCs w:val="22"/>
        </w:rPr>
        <w:t xml:space="preserve"> </w:t>
      </w:r>
      <w:r w:rsidRPr="00842D8D">
        <w:rPr>
          <w:b/>
          <w:sz w:val="22"/>
          <w:szCs w:val="22"/>
          <w:lang w:val="sr-Cyrl-CS"/>
        </w:rPr>
        <w:t>201</w:t>
      </w:r>
      <w:r w:rsidR="00B24612" w:rsidRPr="00842D8D">
        <w:rPr>
          <w:b/>
          <w:sz w:val="22"/>
          <w:szCs w:val="22"/>
          <w:lang w:val="sr-Cyrl-CS"/>
        </w:rPr>
        <w:t>5</w:t>
      </w:r>
      <w:r w:rsidRPr="00842D8D">
        <w:rPr>
          <w:b/>
          <w:sz w:val="22"/>
          <w:szCs w:val="22"/>
          <w:lang w:val="sr-Cyrl-CS"/>
        </w:rPr>
        <w:t>.</w:t>
      </w:r>
      <w:r w:rsidRPr="00842D8D">
        <w:rPr>
          <w:b/>
          <w:sz w:val="22"/>
          <w:szCs w:val="22"/>
        </w:rPr>
        <w:t xml:space="preserve"> </w:t>
      </w:r>
      <w:r w:rsidRPr="00842D8D">
        <w:rPr>
          <w:b/>
          <w:sz w:val="22"/>
          <w:szCs w:val="22"/>
          <w:lang w:val="sr-Cyrl-CS"/>
        </w:rPr>
        <w:t>године</w:t>
      </w:r>
    </w:p>
    <w:p w:rsidR="003A105C" w:rsidRPr="00842D8D" w:rsidRDefault="003A105C" w:rsidP="003A105C">
      <w:pPr>
        <w:jc w:val="both"/>
        <w:rPr>
          <w:b/>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236312" w:rsidRPr="00842D8D" w:rsidRDefault="00236312" w:rsidP="00236312">
      <w:pPr>
        <w:jc w:val="both"/>
        <w:rPr>
          <w:rFonts w:eastAsia="TimesNewRomanPSMT"/>
          <w:sz w:val="22"/>
          <w:szCs w:val="22"/>
        </w:rPr>
      </w:pPr>
    </w:p>
    <w:p w:rsidR="0037144C" w:rsidRPr="00842D8D" w:rsidRDefault="0037144C" w:rsidP="00236312">
      <w:pPr>
        <w:jc w:val="both"/>
        <w:rPr>
          <w:rFonts w:eastAsia="TimesNewRomanPSMT"/>
          <w:sz w:val="22"/>
          <w:szCs w:val="22"/>
        </w:rPr>
      </w:pPr>
    </w:p>
    <w:p w:rsidR="0037144C" w:rsidRPr="00842D8D" w:rsidRDefault="0037144C" w:rsidP="00236312">
      <w:pPr>
        <w:jc w:val="both"/>
        <w:rPr>
          <w:rFonts w:eastAsia="TimesNewRomanPSMT"/>
          <w:sz w:val="22"/>
          <w:szCs w:val="22"/>
        </w:rPr>
      </w:pPr>
    </w:p>
    <w:p w:rsidR="0037144C" w:rsidRPr="00842D8D" w:rsidRDefault="0037144C" w:rsidP="00236312">
      <w:pPr>
        <w:jc w:val="both"/>
        <w:rPr>
          <w:rFonts w:eastAsia="TimesNewRomanPSMT"/>
          <w:sz w:val="22"/>
          <w:szCs w:val="22"/>
        </w:rPr>
      </w:pPr>
    </w:p>
    <w:p w:rsidR="0037144C" w:rsidRPr="00842D8D" w:rsidRDefault="0037144C" w:rsidP="00236312">
      <w:pPr>
        <w:jc w:val="both"/>
        <w:rPr>
          <w:rFonts w:eastAsia="TimesNewRomanPSMT"/>
          <w:sz w:val="22"/>
          <w:szCs w:val="22"/>
        </w:rPr>
      </w:pPr>
    </w:p>
    <w:p w:rsidR="00236312" w:rsidRPr="00842D8D" w:rsidRDefault="00B24612" w:rsidP="00236312">
      <w:pPr>
        <w:jc w:val="both"/>
        <w:rPr>
          <w:sz w:val="22"/>
          <w:szCs w:val="22"/>
        </w:rPr>
      </w:pPr>
      <w:r w:rsidRPr="00842D8D">
        <w:rPr>
          <w:rFonts w:eastAsia="TimesNewRomanPSMT"/>
          <w:sz w:val="22"/>
          <w:szCs w:val="22"/>
        </w:rPr>
        <w:lastRenderedPageBreak/>
        <w:t xml:space="preserve">   </w:t>
      </w:r>
      <w:r w:rsidR="00236312" w:rsidRPr="00842D8D">
        <w:rPr>
          <w:rFonts w:eastAsia="TimesNewRomanPSMT"/>
          <w:sz w:val="22"/>
          <w:szCs w:val="22"/>
        </w:rPr>
        <w:t>На основу чл. 36. ст. 1. тач. 2) и 61. Закона о јавним набавкама („Сл. гласник РС” бр. 124/2012</w:t>
      </w:r>
      <w:r w:rsidR="004A7354">
        <w:rPr>
          <w:rFonts w:eastAsia="TimesNewRomanPSMT"/>
          <w:sz w:val="22"/>
          <w:szCs w:val="22"/>
        </w:rPr>
        <w:t xml:space="preserve"> </w:t>
      </w:r>
      <w:r w:rsidRPr="00842D8D">
        <w:rPr>
          <w:rFonts w:eastAsia="TimesNewRomanPSMT"/>
          <w:sz w:val="22"/>
          <w:szCs w:val="22"/>
        </w:rPr>
        <w:t xml:space="preserve">68/15 </w:t>
      </w:r>
      <w:r w:rsidR="00236312" w:rsidRPr="00842D8D">
        <w:rPr>
          <w:rFonts w:eastAsia="TimesNewRomanPSMT"/>
          <w:sz w:val="22"/>
          <w:szCs w:val="22"/>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w:t>
      </w:r>
      <w:r w:rsidR="00236312" w:rsidRPr="00842D8D">
        <w:rPr>
          <w:rFonts w:eastAsia="TimesNewRomanPSMT"/>
          <w:sz w:val="22"/>
          <w:szCs w:val="22"/>
          <w:lang w:val="sr-Cyrl-CS"/>
        </w:rPr>
        <w:t xml:space="preserve"> </w:t>
      </w:r>
      <w:r w:rsidR="00051C39" w:rsidRPr="00842D8D">
        <w:rPr>
          <w:rFonts w:eastAsia="TimesNewRomanPSMT"/>
          <w:sz w:val="22"/>
          <w:szCs w:val="22"/>
        </w:rPr>
        <w:t>M</w:t>
      </w:r>
      <w:r w:rsidR="00236312" w:rsidRPr="00842D8D">
        <w:rPr>
          <w:rFonts w:eastAsia="TimesNewRomanPSMT"/>
          <w:sz w:val="22"/>
          <w:szCs w:val="22"/>
          <w:lang w:val="sr-Cyrl-CS"/>
        </w:rPr>
        <w:t>ишљења Управе за јавне набавке број</w:t>
      </w:r>
      <w:r w:rsidR="009C5B36" w:rsidRPr="00842D8D">
        <w:rPr>
          <w:rFonts w:eastAsia="TimesNewRomanPSMT"/>
          <w:sz w:val="22"/>
          <w:szCs w:val="22"/>
          <w:lang w:val="sr-Cyrl-CS"/>
        </w:rPr>
        <w:t>: 404-02-</w:t>
      </w:r>
      <w:r w:rsidR="00051C39" w:rsidRPr="00842D8D">
        <w:rPr>
          <w:rFonts w:eastAsia="TimesNewRomanPSMT"/>
          <w:sz w:val="22"/>
          <w:szCs w:val="22"/>
        </w:rPr>
        <w:t>3660</w:t>
      </w:r>
      <w:r w:rsidR="009C5B36" w:rsidRPr="00842D8D">
        <w:rPr>
          <w:rFonts w:eastAsia="TimesNewRomanPSMT"/>
          <w:sz w:val="22"/>
          <w:szCs w:val="22"/>
          <w:lang w:val="sr-Cyrl-CS"/>
        </w:rPr>
        <w:t>/1</w:t>
      </w:r>
      <w:r w:rsidRPr="00842D8D">
        <w:rPr>
          <w:rFonts w:eastAsia="TimesNewRomanPSMT"/>
          <w:sz w:val="22"/>
          <w:szCs w:val="22"/>
          <w:lang w:val="sr-Cyrl-CS"/>
        </w:rPr>
        <w:t>5</w:t>
      </w:r>
      <w:r w:rsidR="0037144C" w:rsidRPr="00842D8D">
        <w:rPr>
          <w:rFonts w:eastAsia="TimesNewRomanPSMT"/>
          <w:sz w:val="22"/>
          <w:szCs w:val="22"/>
          <w:lang w:val="sr-Cyrl-CS"/>
        </w:rPr>
        <w:t xml:space="preserve">  од 19.10.2015. године</w:t>
      </w:r>
      <w:r w:rsidR="009C5B36" w:rsidRPr="00842D8D">
        <w:rPr>
          <w:rFonts w:eastAsia="TimesNewRomanPSMT"/>
          <w:sz w:val="22"/>
          <w:szCs w:val="22"/>
          <w:lang w:val="sr-Cyrl-CS"/>
        </w:rPr>
        <w:t>,</w:t>
      </w:r>
      <w:r w:rsidR="00236312" w:rsidRPr="00842D8D">
        <w:rPr>
          <w:rFonts w:eastAsia="TimesNewRomanPSMT"/>
          <w:sz w:val="22"/>
          <w:szCs w:val="22"/>
        </w:rPr>
        <w:t xml:space="preserve"> </w:t>
      </w:r>
      <w:r w:rsidR="00236312" w:rsidRPr="00842D8D">
        <w:rPr>
          <w:sz w:val="22"/>
          <w:szCs w:val="22"/>
        </w:rPr>
        <w:t>Одлуке о покретању поступка јавне набавке број</w:t>
      </w:r>
      <w:r w:rsidR="005B1D94" w:rsidRPr="00842D8D">
        <w:rPr>
          <w:sz w:val="22"/>
          <w:szCs w:val="22"/>
        </w:rPr>
        <w:t>: 404-02-</w:t>
      </w:r>
      <w:r w:rsidRPr="00842D8D">
        <w:rPr>
          <w:sz w:val="22"/>
          <w:szCs w:val="22"/>
        </w:rPr>
        <w:t>58</w:t>
      </w:r>
      <w:r w:rsidR="005B1D94" w:rsidRPr="00842D8D">
        <w:rPr>
          <w:sz w:val="22"/>
          <w:szCs w:val="22"/>
        </w:rPr>
        <w:t>/201</w:t>
      </w:r>
      <w:r w:rsidRPr="00842D8D">
        <w:rPr>
          <w:sz w:val="22"/>
          <w:szCs w:val="22"/>
        </w:rPr>
        <w:t>5</w:t>
      </w:r>
      <w:r w:rsidR="005B1D94" w:rsidRPr="00842D8D">
        <w:rPr>
          <w:sz w:val="22"/>
          <w:szCs w:val="22"/>
        </w:rPr>
        <w:t xml:space="preserve">-07/1 </w:t>
      </w:r>
      <w:r w:rsidR="00236312" w:rsidRPr="00842D8D">
        <w:rPr>
          <w:sz w:val="22"/>
          <w:szCs w:val="22"/>
        </w:rPr>
        <w:t xml:space="preserve"> и Решења о образовању комисије за јавну набавку</w:t>
      </w:r>
      <w:r w:rsidR="005B1D94" w:rsidRPr="00842D8D">
        <w:rPr>
          <w:sz w:val="22"/>
          <w:szCs w:val="22"/>
        </w:rPr>
        <w:t xml:space="preserve"> број: 404-02-</w:t>
      </w:r>
      <w:r w:rsidRPr="00842D8D">
        <w:rPr>
          <w:sz w:val="22"/>
          <w:szCs w:val="22"/>
        </w:rPr>
        <w:t>58</w:t>
      </w:r>
      <w:r w:rsidR="005B1D94" w:rsidRPr="00842D8D">
        <w:rPr>
          <w:sz w:val="22"/>
          <w:szCs w:val="22"/>
        </w:rPr>
        <w:t>/201</w:t>
      </w:r>
      <w:r w:rsidR="004A7354">
        <w:rPr>
          <w:sz w:val="22"/>
          <w:szCs w:val="22"/>
        </w:rPr>
        <w:t>5</w:t>
      </w:r>
      <w:r w:rsidR="005B1D94" w:rsidRPr="00842D8D">
        <w:rPr>
          <w:sz w:val="22"/>
          <w:szCs w:val="22"/>
        </w:rPr>
        <w:t xml:space="preserve">/2 </w:t>
      </w:r>
      <w:r w:rsidR="00236312" w:rsidRPr="00842D8D">
        <w:rPr>
          <w:sz w:val="22"/>
          <w:szCs w:val="22"/>
        </w:rPr>
        <w:t xml:space="preserve"> припремљена је:</w:t>
      </w:r>
    </w:p>
    <w:p w:rsidR="00B24612" w:rsidRPr="00842D8D" w:rsidRDefault="00B24612" w:rsidP="00236312">
      <w:pPr>
        <w:jc w:val="both"/>
        <w:rPr>
          <w:sz w:val="22"/>
          <w:szCs w:val="22"/>
        </w:rPr>
      </w:pPr>
    </w:p>
    <w:p w:rsidR="00B24612" w:rsidRPr="00842D8D" w:rsidRDefault="00B24612" w:rsidP="00236312">
      <w:pPr>
        <w:jc w:val="both"/>
        <w:rPr>
          <w:rFonts w:eastAsia="TimesNewRomanPSMT"/>
          <w:sz w:val="22"/>
          <w:szCs w:val="22"/>
        </w:rPr>
      </w:pPr>
    </w:p>
    <w:p w:rsidR="00236312" w:rsidRPr="00842D8D" w:rsidRDefault="00236312" w:rsidP="00236312">
      <w:pPr>
        <w:shd w:val="clear" w:color="auto" w:fill="C6D9F1"/>
        <w:jc w:val="center"/>
        <w:rPr>
          <w:rFonts w:eastAsia="TimesNewRomanPS-BoldMT"/>
          <w:b/>
          <w:bCs/>
          <w:sz w:val="22"/>
          <w:szCs w:val="22"/>
          <w:lang w:val="ru-RU"/>
        </w:rPr>
      </w:pPr>
      <w:r w:rsidRPr="00842D8D">
        <w:rPr>
          <w:rFonts w:eastAsia="TimesNewRomanPS-BoldMT"/>
          <w:b/>
          <w:bCs/>
          <w:sz w:val="22"/>
          <w:szCs w:val="22"/>
        </w:rPr>
        <w:t>КОНКУРСНА ДОКУМЕНТАЦИЈА</w:t>
      </w:r>
    </w:p>
    <w:p w:rsidR="00236312" w:rsidRPr="00842D8D" w:rsidRDefault="00236312" w:rsidP="00236312">
      <w:pPr>
        <w:shd w:val="clear" w:color="auto" w:fill="C6D9F1"/>
        <w:jc w:val="center"/>
        <w:rPr>
          <w:rFonts w:eastAsia="TimesNewRomanPS-BoldMT"/>
          <w:b/>
          <w:bCs/>
          <w:sz w:val="22"/>
          <w:szCs w:val="22"/>
        </w:rPr>
      </w:pPr>
      <w:r w:rsidRPr="00842D8D">
        <w:rPr>
          <w:rFonts w:eastAsia="TimesNewRomanPS-BoldMT"/>
          <w:b/>
          <w:bCs/>
          <w:sz w:val="22"/>
          <w:szCs w:val="22"/>
          <w:lang w:val="sr-Cyrl-CS"/>
        </w:rPr>
        <w:t xml:space="preserve">у преговарачком поступку без објављивања позива за подношење понуда за </w:t>
      </w:r>
      <w:r w:rsidRPr="00842D8D">
        <w:rPr>
          <w:rFonts w:eastAsia="TimesNewRomanPS-BoldMT"/>
          <w:b/>
          <w:bCs/>
          <w:sz w:val="22"/>
          <w:szCs w:val="22"/>
        </w:rPr>
        <w:t>јавну набавку -</w:t>
      </w:r>
      <w:r w:rsidRPr="00842D8D">
        <w:rPr>
          <w:b/>
          <w:sz w:val="22"/>
          <w:szCs w:val="22"/>
          <w:lang w:eastAsia="sr-Latn-CS"/>
        </w:rPr>
        <w:t xml:space="preserve"> У</w:t>
      </w:r>
      <w:r w:rsidR="005B1D94" w:rsidRPr="00842D8D">
        <w:rPr>
          <w:b/>
          <w:sz w:val="22"/>
          <w:szCs w:val="22"/>
        </w:rPr>
        <w:t>слуге</w:t>
      </w:r>
      <w:r w:rsidRPr="00842D8D">
        <w:rPr>
          <w:b/>
          <w:sz w:val="22"/>
          <w:szCs w:val="22"/>
        </w:rPr>
        <w:t xml:space="preserve"> писаног и  Интернет сервиса вести</w:t>
      </w:r>
    </w:p>
    <w:p w:rsidR="00236312" w:rsidRPr="00842D8D" w:rsidRDefault="00236312" w:rsidP="00236312">
      <w:pPr>
        <w:shd w:val="clear" w:color="auto" w:fill="C6D9F1"/>
        <w:jc w:val="center"/>
        <w:rPr>
          <w:rFonts w:eastAsia="TimesNewRomanPS-BoldMT"/>
          <w:b/>
          <w:bCs/>
          <w:sz w:val="22"/>
          <w:szCs w:val="22"/>
        </w:rPr>
      </w:pPr>
      <w:r w:rsidRPr="00842D8D">
        <w:rPr>
          <w:rFonts w:eastAsia="TimesNewRomanPS-BoldMT"/>
          <w:b/>
          <w:bCs/>
          <w:sz w:val="22"/>
          <w:szCs w:val="22"/>
        </w:rPr>
        <w:t>редни број ЈН: П-</w:t>
      </w:r>
      <w:r w:rsidR="008A57E6" w:rsidRPr="00842D8D">
        <w:rPr>
          <w:rFonts w:eastAsia="TimesNewRomanPS-BoldMT"/>
          <w:b/>
          <w:bCs/>
          <w:sz w:val="22"/>
          <w:szCs w:val="22"/>
        </w:rPr>
        <w:t>11</w:t>
      </w:r>
      <w:r w:rsidRPr="00842D8D">
        <w:rPr>
          <w:rFonts w:eastAsia="TimesNewRomanPS-BoldMT"/>
          <w:b/>
          <w:bCs/>
          <w:sz w:val="22"/>
          <w:szCs w:val="22"/>
        </w:rPr>
        <w:t>/201</w:t>
      </w:r>
      <w:r w:rsidR="008A57E6" w:rsidRPr="00842D8D">
        <w:rPr>
          <w:rFonts w:eastAsia="TimesNewRomanPS-BoldMT"/>
          <w:b/>
          <w:bCs/>
          <w:sz w:val="22"/>
          <w:szCs w:val="22"/>
        </w:rPr>
        <w:t>5</w:t>
      </w:r>
      <w:r w:rsidRPr="00842D8D">
        <w:rPr>
          <w:rFonts w:eastAsia="TimesNewRomanPS-BoldMT"/>
          <w:b/>
          <w:bCs/>
          <w:sz w:val="22"/>
          <w:szCs w:val="22"/>
          <w:lang w:val="sr-Cyrl-CS"/>
        </w:rPr>
        <w:t xml:space="preserve"> </w:t>
      </w:r>
    </w:p>
    <w:p w:rsidR="00236312" w:rsidRPr="00842D8D" w:rsidRDefault="00236312" w:rsidP="00236312">
      <w:pPr>
        <w:jc w:val="both"/>
        <w:rPr>
          <w:rFonts w:eastAsia="TimesNewRomanPS-BoldMT"/>
          <w:b/>
          <w:bCs/>
          <w:sz w:val="22"/>
          <w:szCs w:val="22"/>
        </w:rPr>
      </w:pPr>
    </w:p>
    <w:p w:rsidR="00236312" w:rsidRPr="00842D8D" w:rsidRDefault="00236312" w:rsidP="00236312">
      <w:pPr>
        <w:jc w:val="both"/>
        <w:rPr>
          <w:rFonts w:eastAsia="TimesNewRomanPSMT"/>
          <w:sz w:val="22"/>
          <w:szCs w:val="22"/>
        </w:rPr>
      </w:pPr>
      <w:r w:rsidRPr="00842D8D">
        <w:rPr>
          <w:rFonts w:eastAsia="TimesNewRomanPSMT"/>
          <w:sz w:val="22"/>
          <w:szCs w:val="22"/>
        </w:rPr>
        <w:t>Конкурсна документација садржи:</w:t>
      </w:r>
    </w:p>
    <w:tbl>
      <w:tblPr>
        <w:tblW w:w="9302" w:type="dxa"/>
        <w:tblInd w:w="-30" w:type="dxa"/>
        <w:tblLayout w:type="fixed"/>
        <w:tblLook w:val="0000"/>
      </w:tblPr>
      <w:tblGrid>
        <w:gridCol w:w="1563"/>
        <w:gridCol w:w="6119"/>
        <w:gridCol w:w="1620"/>
      </w:tblGrid>
      <w:tr w:rsidR="00236312" w:rsidRPr="00842D8D" w:rsidTr="00236312">
        <w:tc>
          <w:tcPr>
            <w:tcW w:w="1563" w:type="dxa"/>
            <w:tcBorders>
              <w:top w:val="single" w:sz="4" w:space="0" w:color="000000"/>
              <w:left w:val="single" w:sz="4" w:space="0" w:color="000000"/>
              <w:bottom w:val="single" w:sz="4" w:space="0" w:color="000000"/>
            </w:tcBorders>
            <w:shd w:val="clear" w:color="auto" w:fill="auto"/>
          </w:tcPr>
          <w:p w:rsidR="00236312" w:rsidRPr="00842D8D" w:rsidRDefault="00236312" w:rsidP="00236312">
            <w:pPr>
              <w:jc w:val="both"/>
              <w:rPr>
                <w:rFonts w:eastAsia="TimesNewRomanPSMT"/>
                <w:b/>
                <w:i/>
                <w:sz w:val="22"/>
                <w:szCs w:val="22"/>
              </w:rPr>
            </w:pPr>
            <w:bookmarkStart w:id="0" w:name="_GoBack"/>
            <w:bookmarkEnd w:id="0"/>
            <w:r w:rsidRPr="00842D8D">
              <w:rPr>
                <w:rFonts w:eastAsia="TimesNewRomanPSMT"/>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236312" w:rsidRPr="00842D8D" w:rsidRDefault="00236312" w:rsidP="00236312">
            <w:pPr>
              <w:jc w:val="center"/>
              <w:rPr>
                <w:rFonts w:eastAsia="TimesNewRomanPSMT"/>
                <w:b/>
                <w:i/>
                <w:sz w:val="22"/>
                <w:szCs w:val="22"/>
              </w:rPr>
            </w:pPr>
            <w:r w:rsidRPr="00842D8D">
              <w:rPr>
                <w:rFonts w:eastAsia="TimesNewRomanPSMT"/>
                <w:b/>
                <w:i/>
                <w:sz w:val="22"/>
                <w:szCs w:val="22"/>
              </w:rPr>
              <w:t>Назив</w:t>
            </w:r>
            <w:r w:rsidRPr="00842D8D">
              <w:rPr>
                <w:rFonts w:eastAsia="TimesNewRomanPSMT"/>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6312" w:rsidRPr="00842D8D" w:rsidRDefault="00236312" w:rsidP="00236312">
            <w:pPr>
              <w:jc w:val="center"/>
              <w:rPr>
                <w:bCs/>
                <w:iCs/>
                <w:sz w:val="22"/>
                <w:szCs w:val="22"/>
              </w:rPr>
            </w:pPr>
            <w:r w:rsidRPr="00842D8D">
              <w:rPr>
                <w:rFonts w:eastAsia="TimesNewRomanPSMT"/>
                <w:b/>
                <w:i/>
                <w:sz w:val="22"/>
                <w:szCs w:val="22"/>
              </w:rPr>
              <w:t>Страна</w:t>
            </w:r>
          </w:p>
        </w:tc>
      </w:tr>
      <w:tr w:rsidR="00236312" w:rsidRPr="004A7354" w:rsidTr="00236312">
        <w:tc>
          <w:tcPr>
            <w:tcW w:w="1563" w:type="dxa"/>
            <w:tcBorders>
              <w:top w:val="single" w:sz="4" w:space="0" w:color="000000"/>
              <w:left w:val="single" w:sz="4" w:space="0" w:color="000000"/>
              <w:bottom w:val="single" w:sz="4" w:space="0" w:color="000000"/>
            </w:tcBorders>
            <w:shd w:val="clear" w:color="auto" w:fill="auto"/>
          </w:tcPr>
          <w:p w:rsidR="00236312" w:rsidRPr="004A7354" w:rsidRDefault="00236312" w:rsidP="00236312">
            <w:pPr>
              <w:snapToGrid w:val="0"/>
              <w:jc w:val="center"/>
              <w:rPr>
                <w:rFonts w:eastAsia="TimesNewRomanPSMT"/>
                <w:sz w:val="22"/>
                <w:szCs w:val="22"/>
              </w:rPr>
            </w:pPr>
            <w:r w:rsidRPr="004A7354">
              <w:rPr>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236312" w:rsidRPr="004A7354" w:rsidRDefault="00236312" w:rsidP="00236312">
            <w:pPr>
              <w:snapToGrid w:val="0"/>
              <w:jc w:val="both"/>
              <w:rPr>
                <w:rFonts w:eastAsia="TimesNewRomanPSMT"/>
                <w:sz w:val="22"/>
                <w:szCs w:val="22"/>
              </w:rPr>
            </w:pPr>
            <w:r w:rsidRPr="004A7354">
              <w:rPr>
                <w:rFonts w:eastAsia="TimesNewRomanPSMT"/>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6312" w:rsidRPr="004A7354" w:rsidRDefault="00236312" w:rsidP="00236312">
            <w:pPr>
              <w:snapToGrid w:val="0"/>
              <w:jc w:val="center"/>
              <w:rPr>
                <w:bCs/>
                <w:iCs/>
                <w:sz w:val="22"/>
                <w:szCs w:val="22"/>
              </w:rPr>
            </w:pPr>
            <w:r w:rsidRPr="004A7354">
              <w:rPr>
                <w:rFonts w:eastAsia="TimesNewRomanPSMT"/>
                <w:sz w:val="22"/>
                <w:szCs w:val="22"/>
              </w:rPr>
              <w:t>3</w:t>
            </w:r>
          </w:p>
        </w:tc>
      </w:tr>
      <w:tr w:rsidR="00236312" w:rsidRPr="004A7354" w:rsidTr="00236312">
        <w:tc>
          <w:tcPr>
            <w:tcW w:w="1563" w:type="dxa"/>
            <w:tcBorders>
              <w:top w:val="single" w:sz="4" w:space="0" w:color="000000"/>
              <w:left w:val="single" w:sz="4" w:space="0" w:color="000000"/>
              <w:bottom w:val="single" w:sz="4" w:space="0" w:color="000000"/>
            </w:tcBorders>
            <w:shd w:val="clear" w:color="auto" w:fill="auto"/>
          </w:tcPr>
          <w:p w:rsidR="00236312" w:rsidRPr="004A7354" w:rsidRDefault="00236312" w:rsidP="00236312">
            <w:pPr>
              <w:snapToGrid w:val="0"/>
              <w:jc w:val="center"/>
              <w:rPr>
                <w:rFonts w:eastAsia="TimesNewRomanPSMT"/>
                <w:sz w:val="22"/>
                <w:szCs w:val="22"/>
              </w:rPr>
            </w:pPr>
            <w:r w:rsidRPr="004A7354">
              <w:rPr>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236312" w:rsidRPr="004A7354" w:rsidRDefault="00236312" w:rsidP="00236312">
            <w:pPr>
              <w:snapToGrid w:val="0"/>
              <w:jc w:val="both"/>
              <w:rPr>
                <w:rFonts w:eastAsia="TimesNewRomanPSMT"/>
                <w:sz w:val="22"/>
                <w:szCs w:val="22"/>
              </w:rPr>
            </w:pPr>
            <w:r w:rsidRPr="004A7354">
              <w:rPr>
                <w:rFonts w:eastAsia="TimesNewRomanPSMT"/>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6312" w:rsidRPr="004A7354" w:rsidRDefault="00236312" w:rsidP="00236312">
            <w:pPr>
              <w:snapToGrid w:val="0"/>
              <w:jc w:val="center"/>
              <w:rPr>
                <w:rFonts w:eastAsia="TimesNewRomanPSMT"/>
                <w:sz w:val="22"/>
                <w:szCs w:val="22"/>
              </w:rPr>
            </w:pPr>
            <w:r w:rsidRPr="004A7354">
              <w:rPr>
                <w:rFonts w:eastAsia="TimesNewRomanPSMT"/>
                <w:sz w:val="22"/>
                <w:szCs w:val="22"/>
              </w:rPr>
              <w:t>4</w:t>
            </w:r>
          </w:p>
        </w:tc>
      </w:tr>
      <w:tr w:rsidR="00236312" w:rsidRPr="004A7354" w:rsidTr="00236312">
        <w:tc>
          <w:tcPr>
            <w:tcW w:w="1563" w:type="dxa"/>
            <w:tcBorders>
              <w:top w:val="single" w:sz="4" w:space="0" w:color="000000"/>
              <w:left w:val="single" w:sz="4" w:space="0" w:color="000000"/>
              <w:bottom w:val="single" w:sz="4" w:space="0" w:color="000000"/>
            </w:tcBorders>
            <w:shd w:val="clear" w:color="auto" w:fill="auto"/>
          </w:tcPr>
          <w:p w:rsidR="00236312" w:rsidRPr="004A7354" w:rsidRDefault="00236312" w:rsidP="00236312">
            <w:pPr>
              <w:snapToGrid w:val="0"/>
              <w:jc w:val="center"/>
              <w:rPr>
                <w:rFonts w:eastAsia="TimesNewRomanPSMT"/>
                <w:sz w:val="22"/>
                <w:szCs w:val="22"/>
              </w:rPr>
            </w:pPr>
            <w:r w:rsidRPr="004A7354">
              <w:rPr>
                <w:rFonts w:eastAsia="TimesNewRomanPSMT"/>
                <w:sz w:val="22"/>
                <w:szCs w:val="22"/>
              </w:rPr>
              <w:t>III</w:t>
            </w:r>
            <w:r w:rsidR="005759C2" w:rsidRPr="004A7354">
              <w:rPr>
                <w:rFonts w:eastAsia="TimesNewRomanPSMT"/>
                <w:sz w:val="22"/>
                <w:szCs w:val="22"/>
              </w:rPr>
              <w:t>/1</w:t>
            </w:r>
          </w:p>
        </w:tc>
        <w:tc>
          <w:tcPr>
            <w:tcW w:w="6119" w:type="dxa"/>
            <w:tcBorders>
              <w:top w:val="single" w:sz="4" w:space="0" w:color="000000"/>
              <w:left w:val="single" w:sz="4" w:space="0" w:color="000000"/>
              <w:bottom w:val="single" w:sz="4" w:space="0" w:color="000000"/>
            </w:tcBorders>
            <w:shd w:val="clear" w:color="auto" w:fill="auto"/>
          </w:tcPr>
          <w:p w:rsidR="00236312" w:rsidRPr="004A7354" w:rsidRDefault="006724B1" w:rsidP="00236312">
            <w:pPr>
              <w:snapToGrid w:val="0"/>
              <w:jc w:val="both"/>
              <w:rPr>
                <w:rFonts w:eastAsia="TimesNewRomanPSMT"/>
                <w:sz w:val="22"/>
                <w:szCs w:val="22"/>
              </w:rPr>
            </w:pPr>
            <w:r w:rsidRPr="004A7354">
              <w:rPr>
                <w:rFonts w:eastAsia="TimesNewRomanPSMT"/>
                <w:sz w:val="22"/>
                <w:szCs w:val="22"/>
              </w:rPr>
              <w:t>Техничка спецификација за Партију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6312" w:rsidRPr="004A7354" w:rsidRDefault="00236312" w:rsidP="00236312">
            <w:pPr>
              <w:snapToGrid w:val="0"/>
              <w:jc w:val="center"/>
              <w:rPr>
                <w:rFonts w:eastAsia="TimesNewRomanPSMT"/>
                <w:sz w:val="22"/>
                <w:szCs w:val="22"/>
              </w:rPr>
            </w:pPr>
            <w:r w:rsidRPr="004A7354">
              <w:rPr>
                <w:rFonts w:eastAsia="TimesNewRomanPSMT"/>
                <w:sz w:val="22"/>
                <w:szCs w:val="22"/>
              </w:rPr>
              <w:t>5</w:t>
            </w:r>
          </w:p>
        </w:tc>
      </w:tr>
      <w:tr w:rsidR="006724B1" w:rsidRPr="004A7354" w:rsidTr="00236312">
        <w:tc>
          <w:tcPr>
            <w:tcW w:w="1563" w:type="dxa"/>
            <w:tcBorders>
              <w:top w:val="single" w:sz="4" w:space="0" w:color="000000"/>
              <w:left w:val="single" w:sz="4" w:space="0" w:color="000000"/>
              <w:bottom w:val="single" w:sz="4" w:space="0" w:color="000000"/>
            </w:tcBorders>
            <w:shd w:val="clear" w:color="auto" w:fill="auto"/>
          </w:tcPr>
          <w:p w:rsidR="006724B1" w:rsidRPr="004A7354" w:rsidRDefault="006724B1" w:rsidP="005759C2">
            <w:pPr>
              <w:snapToGrid w:val="0"/>
              <w:jc w:val="center"/>
              <w:rPr>
                <w:rFonts w:eastAsia="TimesNewRomanPSMT"/>
                <w:sz w:val="22"/>
                <w:szCs w:val="22"/>
              </w:rPr>
            </w:pPr>
            <w:r w:rsidRPr="004A7354">
              <w:rPr>
                <w:rFonts w:eastAsia="TimesNewRomanPSMT"/>
                <w:sz w:val="22"/>
                <w:szCs w:val="22"/>
              </w:rPr>
              <w:t>III/</w:t>
            </w:r>
            <w:r w:rsidR="005759C2" w:rsidRPr="004A7354">
              <w:rPr>
                <w:rFonts w:eastAsia="TimesNewRomanPSMT"/>
                <w:sz w:val="22"/>
                <w:szCs w:val="22"/>
              </w:rPr>
              <w:t>2</w:t>
            </w:r>
          </w:p>
        </w:tc>
        <w:tc>
          <w:tcPr>
            <w:tcW w:w="6119" w:type="dxa"/>
            <w:tcBorders>
              <w:top w:val="single" w:sz="4" w:space="0" w:color="000000"/>
              <w:left w:val="single" w:sz="4" w:space="0" w:color="000000"/>
              <w:bottom w:val="single" w:sz="4" w:space="0" w:color="000000"/>
            </w:tcBorders>
            <w:shd w:val="clear" w:color="auto" w:fill="auto"/>
          </w:tcPr>
          <w:p w:rsidR="006724B1" w:rsidRPr="004A7354" w:rsidRDefault="006724B1" w:rsidP="00F57B27">
            <w:pPr>
              <w:snapToGrid w:val="0"/>
              <w:jc w:val="both"/>
              <w:rPr>
                <w:rFonts w:eastAsia="TimesNewRomanPSMT"/>
                <w:sz w:val="22"/>
                <w:szCs w:val="22"/>
              </w:rPr>
            </w:pPr>
            <w:r w:rsidRPr="004A7354">
              <w:rPr>
                <w:rFonts w:eastAsia="TimesNewRomanPSMT"/>
                <w:sz w:val="22"/>
                <w:szCs w:val="22"/>
              </w:rPr>
              <w:t>Техничка спецификација за Партију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24B1" w:rsidRPr="004A7354" w:rsidRDefault="006724B1" w:rsidP="00236312">
            <w:pPr>
              <w:snapToGrid w:val="0"/>
              <w:jc w:val="center"/>
              <w:rPr>
                <w:rFonts w:eastAsia="TimesNewRomanPSMT"/>
                <w:sz w:val="22"/>
                <w:szCs w:val="22"/>
              </w:rPr>
            </w:pPr>
            <w:r w:rsidRPr="004A7354">
              <w:rPr>
                <w:rFonts w:eastAsia="TimesNewRomanPSMT"/>
                <w:sz w:val="22"/>
                <w:szCs w:val="22"/>
              </w:rPr>
              <w:t>6</w:t>
            </w:r>
          </w:p>
        </w:tc>
      </w:tr>
      <w:tr w:rsidR="006724B1" w:rsidRPr="004A7354" w:rsidTr="00236312">
        <w:tc>
          <w:tcPr>
            <w:tcW w:w="1563" w:type="dxa"/>
            <w:tcBorders>
              <w:top w:val="single" w:sz="4" w:space="0" w:color="000000"/>
              <w:left w:val="single" w:sz="4" w:space="0" w:color="000000"/>
              <w:bottom w:val="single" w:sz="4" w:space="0" w:color="000000"/>
            </w:tcBorders>
            <w:shd w:val="clear" w:color="auto" w:fill="auto"/>
          </w:tcPr>
          <w:p w:rsidR="006724B1" w:rsidRPr="004A7354" w:rsidRDefault="006724B1" w:rsidP="00236312">
            <w:pPr>
              <w:snapToGrid w:val="0"/>
              <w:jc w:val="center"/>
              <w:rPr>
                <w:rFonts w:eastAsia="TimesNewRomanPSMT"/>
                <w:sz w:val="22"/>
                <w:szCs w:val="22"/>
              </w:rPr>
            </w:pPr>
          </w:p>
          <w:p w:rsidR="006724B1" w:rsidRPr="004A7354" w:rsidRDefault="006724B1" w:rsidP="00236312">
            <w:pPr>
              <w:snapToGrid w:val="0"/>
              <w:jc w:val="center"/>
              <w:rPr>
                <w:rFonts w:eastAsia="TimesNewRomanPSMT"/>
                <w:sz w:val="22"/>
                <w:szCs w:val="22"/>
              </w:rPr>
            </w:pPr>
            <w:r w:rsidRPr="004A7354">
              <w:rPr>
                <w:rFonts w:eastAsia="TimesNewRomanPSMT"/>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6724B1" w:rsidRPr="004A7354" w:rsidRDefault="006724B1" w:rsidP="00F57B27">
            <w:pPr>
              <w:snapToGrid w:val="0"/>
              <w:jc w:val="both"/>
              <w:rPr>
                <w:rFonts w:eastAsia="TimesNewRomanPSMT"/>
                <w:sz w:val="22"/>
                <w:szCs w:val="22"/>
              </w:rPr>
            </w:pPr>
            <w:r w:rsidRPr="004A7354">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24B1" w:rsidRPr="004A7354" w:rsidRDefault="006724B1" w:rsidP="00236312">
            <w:pPr>
              <w:snapToGrid w:val="0"/>
              <w:jc w:val="center"/>
              <w:rPr>
                <w:rFonts w:eastAsia="TimesNewRomanPSMT"/>
                <w:sz w:val="22"/>
                <w:szCs w:val="22"/>
              </w:rPr>
            </w:pPr>
          </w:p>
          <w:p w:rsidR="006724B1" w:rsidRPr="004A7354" w:rsidRDefault="006724B1" w:rsidP="00236312">
            <w:pPr>
              <w:snapToGrid w:val="0"/>
              <w:jc w:val="center"/>
              <w:rPr>
                <w:rFonts w:eastAsia="TimesNewRomanPSMT"/>
                <w:sz w:val="22"/>
                <w:szCs w:val="22"/>
              </w:rPr>
            </w:pPr>
            <w:r w:rsidRPr="004A7354">
              <w:rPr>
                <w:rFonts w:eastAsia="TimesNewRomanPSMT"/>
                <w:sz w:val="22"/>
                <w:szCs w:val="22"/>
              </w:rPr>
              <w:t>7</w:t>
            </w:r>
          </w:p>
        </w:tc>
      </w:tr>
      <w:tr w:rsidR="006724B1" w:rsidRPr="004A7354" w:rsidTr="00236312">
        <w:tc>
          <w:tcPr>
            <w:tcW w:w="1563" w:type="dxa"/>
            <w:tcBorders>
              <w:top w:val="single" w:sz="4" w:space="0" w:color="000000"/>
              <w:left w:val="single" w:sz="4" w:space="0" w:color="000000"/>
              <w:bottom w:val="single" w:sz="4" w:space="0" w:color="000000"/>
            </w:tcBorders>
            <w:shd w:val="clear" w:color="auto" w:fill="auto"/>
          </w:tcPr>
          <w:p w:rsidR="006724B1" w:rsidRPr="004A7354" w:rsidRDefault="006724B1" w:rsidP="00236312">
            <w:pPr>
              <w:snapToGrid w:val="0"/>
              <w:jc w:val="center"/>
              <w:rPr>
                <w:rFonts w:eastAsia="TimesNewRomanPSMT"/>
                <w:sz w:val="22"/>
                <w:szCs w:val="22"/>
              </w:rPr>
            </w:pPr>
            <w:r w:rsidRPr="004A7354">
              <w:rPr>
                <w:rFonts w:eastAsia="TimesNewRomanPSMT"/>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6724B1" w:rsidRPr="004A7354" w:rsidRDefault="00842D8D" w:rsidP="00F57B27">
            <w:pPr>
              <w:snapToGrid w:val="0"/>
              <w:jc w:val="both"/>
              <w:rPr>
                <w:rFonts w:eastAsia="TimesNewRomanPSMT"/>
                <w:sz w:val="22"/>
                <w:szCs w:val="22"/>
                <w:lang w:val="sr-Cyrl-CS"/>
              </w:rPr>
            </w:pPr>
            <w:r w:rsidRPr="004A7354">
              <w:rPr>
                <w:rFonts w:eastAsia="TimesNewRomanPSMT"/>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24B1" w:rsidRPr="004A7354" w:rsidRDefault="006724B1" w:rsidP="00236312">
            <w:pPr>
              <w:snapToGrid w:val="0"/>
              <w:jc w:val="center"/>
              <w:rPr>
                <w:rFonts w:eastAsia="TimesNewRomanPSMT"/>
                <w:sz w:val="22"/>
                <w:szCs w:val="22"/>
              </w:rPr>
            </w:pPr>
            <w:r w:rsidRPr="004A7354">
              <w:rPr>
                <w:rFonts w:eastAsia="TimesNewRomanPSMT"/>
                <w:sz w:val="22"/>
                <w:szCs w:val="22"/>
              </w:rPr>
              <w:t>8</w:t>
            </w:r>
          </w:p>
        </w:tc>
      </w:tr>
      <w:tr w:rsidR="006724B1" w:rsidRPr="004A7354" w:rsidTr="00236312">
        <w:tc>
          <w:tcPr>
            <w:tcW w:w="1563" w:type="dxa"/>
            <w:tcBorders>
              <w:top w:val="single" w:sz="4" w:space="0" w:color="000000"/>
              <w:left w:val="single" w:sz="4" w:space="0" w:color="000000"/>
              <w:bottom w:val="single" w:sz="4" w:space="0" w:color="000000"/>
            </w:tcBorders>
            <w:shd w:val="clear" w:color="auto" w:fill="auto"/>
          </w:tcPr>
          <w:p w:rsidR="006724B1" w:rsidRPr="004A7354" w:rsidRDefault="006724B1" w:rsidP="00236312">
            <w:pPr>
              <w:snapToGrid w:val="0"/>
              <w:jc w:val="center"/>
              <w:rPr>
                <w:rFonts w:eastAsia="TimesNewRomanPSMT"/>
                <w:sz w:val="22"/>
                <w:szCs w:val="22"/>
              </w:rPr>
            </w:pPr>
            <w:r w:rsidRPr="004A7354">
              <w:rPr>
                <w:rFonts w:eastAsia="TimesNewRomanPSMT"/>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6724B1" w:rsidRPr="004A7354" w:rsidRDefault="00842D8D" w:rsidP="00F57B27">
            <w:pPr>
              <w:snapToGrid w:val="0"/>
              <w:jc w:val="both"/>
              <w:rPr>
                <w:rFonts w:eastAsia="TimesNewRomanPSMT"/>
                <w:sz w:val="22"/>
                <w:szCs w:val="22"/>
              </w:rPr>
            </w:pPr>
            <w:r w:rsidRPr="004A7354">
              <w:rPr>
                <w:rFonts w:eastAsia="TimesNewRomanPSMT"/>
                <w:sz w:val="22"/>
                <w:szCs w:val="22"/>
              </w:rPr>
              <w:t>Елементи уговора о којима ће се преговарати</w:t>
            </w:r>
            <w:r w:rsidRPr="004A7354">
              <w:rPr>
                <w:rFonts w:eastAsia="TimesNewRomanPSMT"/>
                <w:sz w:val="22"/>
                <w:szCs w:val="22"/>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24B1" w:rsidRPr="004A7354" w:rsidRDefault="00842D8D" w:rsidP="00236312">
            <w:pPr>
              <w:snapToGrid w:val="0"/>
              <w:jc w:val="center"/>
              <w:rPr>
                <w:rFonts w:eastAsia="TimesNewRomanPSMT"/>
                <w:sz w:val="22"/>
                <w:szCs w:val="22"/>
              </w:rPr>
            </w:pPr>
            <w:r w:rsidRPr="004A7354">
              <w:rPr>
                <w:rFonts w:eastAsia="TimesNewRomanPSMT"/>
                <w:sz w:val="22"/>
                <w:szCs w:val="22"/>
              </w:rPr>
              <w:t>17</w:t>
            </w:r>
          </w:p>
        </w:tc>
      </w:tr>
      <w:tr w:rsidR="00842D8D" w:rsidRPr="004A7354" w:rsidTr="00236312">
        <w:tc>
          <w:tcPr>
            <w:tcW w:w="1563" w:type="dxa"/>
            <w:tcBorders>
              <w:top w:val="single" w:sz="4" w:space="0" w:color="000000"/>
              <w:left w:val="single" w:sz="4" w:space="0" w:color="000000"/>
              <w:bottom w:val="single" w:sz="4" w:space="0" w:color="000000"/>
            </w:tcBorders>
            <w:shd w:val="clear" w:color="auto" w:fill="auto"/>
          </w:tcPr>
          <w:p w:rsidR="00842D8D" w:rsidRPr="004A7354" w:rsidRDefault="00842D8D" w:rsidP="00236312">
            <w:pPr>
              <w:snapToGrid w:val="0"/>
              <w:jc w:val="center"/>
              <w:rPr>
                <w:rFonts w:eastAsia="TimesNewRomanPSMT"/>
                <w:sz w:val="22"/>
                <w:szCs w:val="22"/>
              </w:rPr>
            </w:pPr>
            <w:r w:rsidRPr="004A7354">
              <w:rPr>
                <w:rFonts w:eastAsia="TimesNewRomanPSMT"/>
                <w:sz w:val="22"/>
                <w:szCs w:val="22"/>
              </w:rPr>
              <w:t>VII-1</w:t>
            </w:r>
          </w:p>
        </w:tc>
        <w:tc>
          <w:tcPr>
            <w:tcW w:w="6119" w:type="dxa"/>
            <w:tcBorders>
              <w:top w:val="single" w:sz="4" w:space="0" w:color="000000"/>
              <w:left w:val="single" w:sz="4" w:space="0" w:color="000000"/>
              <w:bottom w:val="single" w:sz="4" w:space="0" w:color="000000"/>
            </w:tcBorders>
            <w:shd w:val="clear" w:color="auto" w:fill="auto"/>
          </w:tcPr>
          <w:p w:rsidR="00842D8D" w:rsidRPr="004A7354" w:rsidRDefault="00842D8D" w:rsidP="005759C2">
            <w:pPr>
              <w:snapToGrid w:val="0"/>
              <w:jc w:val="both"/>
              <w:rPr>
                <w:rFonts w:eastAsia="TimesNewRomanPSMT"/>
                <w:sz w:val="22"/>
                <w:szCs w:val="22"/>
              </w:rPr>
            </w:pPr>
            <w:r w:rsidRPr="004A7354">
              <w:rPr>
                <w:rFonts w:eastAsia="TimesNewRomanPSMT"/>
                <w:sz w:val="22"/>
                <w:szCs w:val="22"/>
              </w:rPr>
              <w:t>Образац понуде за Партију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2D8D" w:rsidRPr="004A7354" w:rsidRDefault="00842D8D" w:rsidP="00236312">
            <w:pPr>
              <w:snapToGrid w:val="0"/>
              <w:jc w:val="center"/>
              <w:rPr>
                <w:rFonts w:eastAsia="TimesNewRomanPSMT"/>
                <w:sz w:val="22"/>
                <w:szCs w:val="22"/>
              </w:rPr>
            </w:pPr>
            <w:r w:rsidRPr="004A7354">
              <w:rPr>
                <w:rFonts w:eastAsia="TimesNewRomanPSMT"/>
                <w:sz w:val="22"/>
                <w:szCs w:val="22"/>
              </w:rPr>
              <w:t>18</w:t>
            </w:r>
          </w:p>
        </w:tc>
      </w:tr>
      <w:tr w:rsidR="00842D8D" w:rsidRPr="004A7354" w:rsidTr="00236312">
        <w:tc>
          <w:tcPr>
            <w:tcW w:w="1563" w:type="dxa"/>
            <w:tcBorders>
              <w:top w:val="single" w:sz="4" w:space="0" w:color="000000"/>
              <w:left w:val="single" w:sz="4" w:space="0" w:color="000000"/>
              <w:bottom w:val="single" w:sz="4" w:space="0" w:color="000000"/>
            </w:tcBorders>
            <w:shd w:val="clear" w:color="auto" w:fill="auto"/>
          </w:tcPr>
          <w:p w:rsidR="00842D8D" w:rsidRPr="004A7354" w:rsidRDefault="00842D8D" w:rsidP="00842D8D">
            <w:pPr>
              <w:snapToGrid w:val="0"/>
              <w:jc w:val="center"/>
              <w:rPr>
                <w:rFonts w:eastAsia="TimesNewRomanPSMT"/>
                <w:sz w:val="22"/>
                <w:szCs w:val="22"/>
              </w:rPr>
            </w:pPr>
            <w:r w:rsidRPr="004A7354">
              <w:rPr>
                <w:rFonts w:eastAsia="TimesNewRomanPSMT"/>
                <w:sz w:val="22"/>
                <w:szCs w:val="22"/>
              </w:rPr>
              <w:t>VII-2</w:t>
            </w:r>
          </w:p>
        </w:tc>
        <w:tc>
          <w:tcPr>
            <w:tcW w:w="6119" w:type="dxa"/>
            <w:tcBorders>
              <w:top w:val="single" w:sz="4" w:space="0" w:color="000000"/>
              <w:left w:val="single" w:sz="4" w:space="0" w:color="000000"/>
              <w:bottom w:val="single" w:sz="4" w:space="0" w:color="000000"/>
            </w:tcBorders>
            <w:shd w:val="clear" w:color="auto" w:fill="auto"/>
          </w:tcPr>
          <w:p w:rsidR="00842D8D" w:rsidRPr="004A7354" w:rsidRDefault="00842D8D" w:rsidP="005759C2">
            <w:pPr>
              <w:snapToGrid w:val="0"/>
              <w:jc w:val="both"/>
              <w:rPr>
                <w:rFonts w:eastAsia="TimesNewRomanPSMT"/>
                <w:sz w:val="22"/>
                <w:szCs w:val="22"/>
              </w:rPr>
            </w:pPr>
            <w:r w:rsidRPr="004A7354">
              <w:rPr>
                <w:rFonts w:eastAsia="TimesNewRomanPSMT"/>
                <w:sz w:val="22"/>
                <w:szCs w:val="22"/>
              </w:rPr>
              <w:t>Образац понуде за Партију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2D8D" w:rsidRPr="004A7354" w:rsidRDefault="00842D8D" w:rsidP="00236312">
            <w:pPr>
              <w:snapToGrid w:val="0"/>
              <w:jc w:val="center"/>
              <w:rPr>
                <w:rFonts w:eastAsia="TimesNewRomanPSMT"/>
                <w:sz w:val="22"/>
                <w:szCs w:val="22"/>
              </w:rPr>
            </w:pPr>
            <w:r w:rsidRPr="004A7354">
              <w:rPr>
                <w:rFonts w:eastAsia="TimesNewRomanPSMT"/>
                <w:sz w:val="22"/>
                <w:szCs w:val="22"/>
              </w:rPr>
              <w:t>20</w:t>
            </w:r>
          </w:p>
        </w:tc>
      </w:tr>
      <w:tr w:rsidR="00842D8D" w:rsidRPr="004A7354" w:rsidTr="00236312">
        <w:tc>
          <w:tcPr>
            <w:tcW w:w="1563" w:type="dxa"/>
            <w:tcBorders>
              <w:top w:val="single" w:sz="4" w:space="0" w:color="000000"/>
              <w:left w:val="single" w:sz="4" w:space="0" w:color="000000"/>
              <w:bottom w:val="single" w:sz="4" w:space="0" w:color="000000"/>
            </w:tcBorders>
            <w:shd w:val="clear" w:color="auto" w:fill="auto"/>
          </w:tcPr>
          <w:p w:rsidR="00842D8D" w:rsidRPr="004A7354" w:rsidRDefault="00842D8D" w:rsidP="00842D8D">
            <w:pPr>
              <w:snapToGrid w:val="0"/>
              <w:jc w:val="center"/>
              <w:rPr>
                <w:rFonts w:eastAsia="TimesNewRomanPSMT"/>
                <w:sz w:val="22"/>
                <w:szCs w:val="22"/>
              </w:rPr>
            </w:pPr>
            <w:r w:rsidRPr="004A7354">
              <w:rPr>
                <w:rFonts w:eastAsia="TimesNewRomanPSMT"/>
                <w:sz w:val="22"/>
                <w:szCs w:val="22"/>
              </w:rPr>
              <w:t>VIII-1</w:t>
            </w:r>
          </w:p>
        </w:tc>
        <w:tc>
          <w:tcPr>
            <w:tcW w:w="6119" w:type="dxa"/>
            <w:tcBorders>
              <w:top w:val="single" w:sz="4" w:space="0" w:color="000000"/>
              <w:left w:val="single" w:sz="4" w:space="0" w:color="000000"/>
              <w:bottom w:val="single" w:sz="4" w:space="0" w:color="000000"/>
            </w:tcBorders>
            <w:shd w:val="clear" w:color="auto" w:fill="auto"/>
          </w:tcPr>
          <w:p w:rsidR="00842D8D" w:rsidRPr="004A7354" w:rsidRDefault="00842D8D" w:rsidP="005759C2">
            <w:pPr>
              <w:snapToGrid w:val="0"/>
              <w:jc w:val="both"/>
              <w:rPr>
                <w:rFonts w:eastAsia="TimesNewRomanPSMT"/>
                <w:sz w:val="22"/>
                <w:szCs w:val="22"/>
              </w:rPr>
            </w:pPr>
            <w:r w:rsidRPr="004A7354">
              <w:rPr>
                <w:rFonts w:eastAsia="TimesNewRomanPSMT"/>
                <w:sz w:val="22"/>
                <w:szCs w:val="22"/>
              </w:rPr>
              <w:t>Образац структуре ценe са упутством како да се попуни за Партију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2D8D" w:rsidRPr="004A7354" w:rsidRDefault="00842D8D" w:rsidP="00842D8D">
            <w:pPr>
              <w:snapToGrid w:val="0"/>
              <w:jc w:val="center"/>
              <w:rPr>
                <w:rFonts w:eastAsia="TimesNewRomanPSMT"/>
                <w:sz w:val="22"/>
                <w:szCs w:val="22"/>
              </w:rPr>
            </w:pPr>
            <w:r w:rsidRPr="004A7354">
              <w:rPr>
                <w:rFonts w:eastAsia="TimesNewRomanPSMT"/>
                <w:sz w:val="22"/>
                <w:szCs w:val="22"/>
              </w:rPr>
              <w:t>22</w:t>
            </w:r>
          </w:p>
        </w:tc>
      </w:tr>
      <w:tr w:rsidR="00842D8D" w:rsidRPr="004A7354" w:rsidTr="00236312">
        <w:tc>
          <w:tcPr>
            <w:tcW w:w="1563" w:type="dxa"/>
            <w:tcBorders>
              <w:top w:val="single" w:sz="4" w:space="0" w:color="000000"/>
              <w:left w:val="single" w:sz="4" w:space="0" w:color="000000"/>
              <w:bottom w:val="single" w:sz="4" w:space="0" w:color="000000"/>
            </w:tcBorders>
            <w:shd w:val="clear" w:color="auto" w:fill="auto"/>
          </w:tcPr>
          <w:p w:rsidR="00842D8D" w:rsidRPr="004A7354" w:rsidRDefault="00842D8D" w:rsidP="00842D8D">
            <w:pPr>
              <w:snapToGrid w:val="0"/>
              <w:jc w:val="center"/>
              <w:rPr>
                <w:rFonts w:eastAsia="TimesNewRomanPSMT"/>
                <w:sz w:val="22"/>
                <w:szCs w:val="22"/>
              </w:rPr>
            </w:pPr>
            <w:r w:rsidRPr="004A7354">
              <w:rPr>
                <w:rFonts w:eastAsia="TimesNewRomanPSMT"/>
                <w:sz w:val="22"/>
                <w:szCs w:val="22"/>
              </w:rPr>
              <w:t>VIII-2</w:t>
            </w:r>
          </w:p>
        </w:tc>
        <w:tc>
          <w:tcPr>
            <w:tcW w:w="6119" w:type="dxa"/>
            <w:tcBorders>
              <w:top w:val="single" w:sz="4" w:space="0" w:color="000000"/>
              <w:left w:val="single" w:sz="4" w:space="0" w:color="000000"/>
              <w:bottom w:val="single" w:sz="4" w:space="0" w:color="000000"/>
            </w:tcBorders>
            <w:shd w:val="clear" w:color="auto" w:fill="auto"/>
          </w:tcPr>
          <w:p w:rsidR="00842D8D" w:rsidRPr="004A7354" w:rsidRDefault="00842D8D" w:rsidP="005759C2">
            <w:pPr>
              <w:snapToGrid w:val="0"/>
              <w:jc w:val="both"/>
              <w:rPr>
                <w:rFonts w:eastAsia="TimesNewRomanPSMT"/>
                <w:sz w:val="22"/>
                <w:szCs w:val="22"/>
              </w:rPr>
            </w:pPr>
            <w:r w:rsidRPr="004A7354">
              <w:rPr>
                <w:rFonts w:eastAsia="TimesNewRomanPSMT"/>
                <w:sz w:val="22"/>
                <w:szCs w:val="22"/>
              </w:rPr>
              <w:t>Образац структуре ценe са упутством како да се попуни за Партију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42D8D" w:rsidRPr="004A7354" w:rsidRDefault="00842D8D" w:rsidP="00236312">
            <w:pPr>
              <w:snapToGrid w:val="0"/>
              <w:jc w:val="center"/>
              <w:rPr>
                <w:rFonts w:eastAsia="TimesNewRomanPSMT"/>
                <w:sz w:val="22"/>
                <w:szCs w:val="22"/>
              </w:rPr>
            </w:pPr>
            <w:r w:rsidRPr="004A7354">
              <w:rPr>
                <w:rFonts w:eastAsia="TimesNewRomanPSMT"/>
                <w:sz w:val="22"/>
                <w:szCs w:val="22"/>
              </w:rPr>
              <w:t>23</w:t>
            </w:r>
          </w:p>
        </w:tc>
      </w:tr>
      <w:tr w:rsidR="006724B1" w:rsidRPr="004A7354" w:rsidTr="00236312">
        <w:tc>
          <w:tcPr>
            <w:tcW w:w="1563" w:type="dxa"/>
            <w:tcBorders>
              <w:top w:val="single" w:sz="4" w:space="0" w:color="000000"/>
              <w:left w:val="single" w:sz="4" w:space="0" w:color="000000"/>
              <w:bottom w:val="single" w:sz="4" w:space="0" w:color="000000"/>
            </w:tcBorders>
            <w:shd w:val="clear" w:color="auto" w:fill="auto"/>
          </w:tcPr>
          <w:p w:rsidR="006724B1" w:rsidRPr="004A7354" w:rsidRDefault="006724B1" w:rsidP="00236312">
            <w:pPr>
              <w:snapToGrid w:val="0"/>
              <w:jc w:val="center"/>
              <w:rPr>
                <w:rFonts w:eastAsia="TimesNewRomanPSMT"/>
                <w:sz w:val="22"/>
                <w:szCs w:val="22"/>
              </w:rPr>
            </w:pPr>
            <w:r w:rsidRPr="004A7354">
              <w:rPr>
                <w:rFonts w:eastAsia="TimesNewRomanPSMT"/>
                <w:sz w:val="22"/>
                <w:szCs w:val="22"/>
              </w:rPr>
              <w:t>IX</w:t>
            </w:r>
          </w:p>
        </w:tc>
        <w:tc>
          <w:tcPr>
            <w:tcW w:w="6119" w:type="dxa"/>
            <w:tcBorders>
              <w:top w:val="single" w:sz="4" w:space="0" w:color="000000"/>
              <w:left w:val="single" w:sz="4" w:space="0" w:color="000000"/>
              <w:bottom w:val="single" w:sz="4" w:space="0" w:color="000000"/>
            </w:tcBorders>
            <w:shd w:val="clear" w:color="auto" w:fill="auto"/>
          </w:tcPr>
          <w:p w:rsidR="006724B1" w:rsidRPr="004A7354" w:rsidRDefault="004A7354" w:rsidP="004A7354">
            <w:pPr>
              <w:snapToGrid w:val="0"/>
              <w:jc w:val="both"/>
              <w:rPr>
                <w:rFonts w:eastAsia="TimesNewRomanPSMT"/>
                <w:sz w:val="22"/>
                <w:szCs w:val="22"/>
              </w:rPr>
            </w:pPr>
            <w:r>
              <w:rPr>
                <w:rFonts w:eastAsia="TimesNewRomanPSMT"/>
                <w:sz w:val="22"/>
                <w:szCs w:val="22"/>
              </w:rPr>
              <w:t>М</w:t>
            </w:r>
            <w:r w:rsidRPr="004A7354">
              <w:rPr>
                <w:rFonts w:eastAsia="TimesNewRomanPSMT"/>
                <w:sz w:val="22"/>
                <w:szCs w:val="22"/>
              </w:rPr>
              <w:t>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24B1" w:rsidRPr="004A7354" w:rsidRDefault="00CD686D" w:rsidP="00EE51BD">
            <w:pPr>
              <w:snapToGrid w:val="0"/>
              <w:jc w:val="center"/>
              <w:rPr>
                <w:rFonts w:eastAsia="TimesNewRomanPSMT"/>
                <w:sz w:val="22"/>
                <w:szCs w:val="22"/>
              </w:rPr>
            </w:pPr>
            <w:r w:rsidRPr="004A7354">
              <w:rPr>
                <w:rFonts w:eastAsia="TimesNewRomanPSMT"/>
                <w:sz w:val="22"/>
                <w:szCs w:val="22"/>
              </w:rPr>
              <w:t>2</w:t>
            </w:r>
            <w:r w:rsidR="00EE51BD" w:rsidRPr="004A7354">
              <w:rPr>
                <w:rFonts w:eastAsia="TimesNewRomanPSMT"/>
                <w:sz w:val="22"/>
                <w:szCs w:val="22"/>
              </w:rPr>
              <w:t>4</w:t>
            </w:r>
          </w:p>
        </w:tc>
      </w:tr>
      <w:tr w:rsidR="006724B1" w:rsidRPr="004A7354" w:rsidTr="00236312">
        <w:tc>
          <w:tcPr>
            <w:tcW w:w="1563" w:type="dxa"/>
            <w:tcBorders>
              <w:top w:val="single" w:sz="4" w:space="0" w:color="000000"/>
              <w:left w:val="single" w:sz="4" w:space="0" w:color="000000"/>
              <w:bottom w:val="single" w:sz="4" w:space="0" w:color="000000"/>
            </w:tcBorders>
            <w:shd w:val="clear" w:color="auto" w:fill="auto"/>
          </w:tcPr>
          <w:p w:rsidR="006724B1" w:rsidRPr="004A7354" w:rsidRDefault="006724B1" w:rsidP="00236312">
            <w:pPr>
              <w:snapToGrid w:val="0"/>
              <w:jc w:val="center"/>
              <w:rPr>
                <w:rFonts w:eastAsia="TimesNewRomanPSMT"/>
                <w:sz w:val="22"/>
                <w:szCs w:val="22"/>
              </w:rPr>
            </w:pPr>
            <w:r w:rsidRPr="004A7354">
              <w:rPr>
                <w:rFonts w:eastAsia="TimesNewRomanPSMT"/>
                <w:sz w:val="22"/>
                <w:szCs w:val="22"/>
              </w:rPr>
              <w:t>X</w:t>
            </w:r>
          </w:p>
        </w:tc>
        <w:tc>
          <w:tcPr>
            <w:tcW w:w="6119" w:type="dxa"/>
            <w:tcBorders>
              <w:top w:val="single" w:sz="4" w:space="0" w:color="000000"/>
              <w:left w:val="single" w:sz="4" w:space="0" w:color="000000"/>
              <w:bottom w:val="single" w:sz="4" w:space="0" w:color="000000"/>
            </w:tcBorders>
            <w:shd w:val="clear" w:color="auto" w:fill="auto"/>
          </w:tcPr>
          <w:p w:rsidR="006724B1" w:rsidRPr="004A7354" w:rsidRDefault="006724B1" w:rsidP="00F57B27">
            <w:pPr>
              <w:snapToGrid w:val="0"/>
              <w:jc w:val="both"/>
              <w:rPr>
                <w:rFonts w:eastAsia="TimesNewRomanPSMT"/>
                <w:sz w:val="22"/>
                <w:szCs w:val="22"/>
              </w:rPr>
            </w:pPr>
            <w:r w:rsidRPr="004A7354">
              <w:rPr>
                <w:rFonts w:eastAsia="TimesNewRomanPSMT"/>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24B1" w:rsidRPr="004A7354" w:rsidRDefault="00CD686D" w:rsidP="00EE51BD">
            <w:pPr>
              <w:snapToGrid w:val="0"/>
              <w:jc w:val="center"/>
              <w:rPr>
                <w:rFonts w:eastAsia="TimesNewRomanPSMT"/>
                <w:sz w:val="22"/>
                <w:szCs w:val="22"/>
              </w:rPr>
            </w:pPr>
            <w:r w:rsidRPr="004A7354">
              <w:rPr>
                <w:rFonts w:eastAsia="TimesNewRomanPSMT"/>
                <w:sz w:val="22"/>
                <w:szCs w:val="22"/>
              </w:rPr>
              <w:t>2</w:t>
            </w:r>
            <w:r w:rsidR="00EE51BD" w:rsidRPr="004A7354">
              <w:rPr>
                <w:rFonts w:eastAsia="TimesNewRomanPSMT"/>
                <w:sz w:val="22"/>
                <w:szCs w:val="22"/>
              </w:rPr>
              <w:t>8</w:t>
            </w:r>
          </w:p>
        </w:tc>
      </w:tr>
      <w:tr w:rsidR="00EE51BD" w:rsidRPr="004A7354" w:rsidTr="00236312">
        <w:tc>
          <w:tcPr>
            <w:tcW w:w="1563" w:type="dxa"/>
            <w:tcBorders>
              <w:top w:val="single" w:sz="4" w:space="0" w:color="000000"/>
              <w:left w:val="single" w:sz="4" w:space="0" w:color="000000"/>
              <w:bottom w:val="single" w:sz="4" w:space="0" w:color="000000"/>
            </w:tcBorders>
            <w:shd w:val="clear" w:color="auto" w:fill="auto"/>
          </w:tcPr>
          <w:p w:rsidR="00EE51BD" w:rsidRPr="004A7354" w:rsidRDefault="00EE51BD" w:rsidP="00236312">
            <w:pPr>
              <w:snapToGrid w:val="0"/>
              <w:jc w:val="center"/>
              <w:rPr>
                <w:rFonts w:eastAsia="TimesNewRomanPSMT"/>
                <w:sz w:val="22"/>
                <w:szCs w:val="22"/>
              </w:rPr>
            </w:pPr>
            <w:r w:rsidRPr="004A7354">
              <w:rPr>
                <w:rFonts w:eastAsia="TimesNewRomanPSMT"/>
                <w:sz w:val="22"/>
                <w:szCs w:val="22"/>
              </w:rPr>
              <w:t>XI</w:t>
            </w:r>
          </w:p>
        </w:tc>
        <w:tc>
          <w:tcPr>
            <w:tcW w:w="6119" w:type="dxa"/>
            <w:tcBorders>
              <w:top w:val="single" w:sz="4" w:space="0" w:color="000000"/>
              <w:left w:val="single" w:sz="4" w:space="0" w:color="000000"/>
              <w:bottom w:val="single" w:sz="4" w:space="0" w:color="000000"/>
            </w:tcBorders>
            <w:shd w:val="clear" w:color="auto" w:fill="auto"/>
          </w:tcPr>
          <w:p w:rsidR="00EE51BD" w:rsidRPr="004A7354" w:rsidRDefault="00EE51BD" w:rsidP="004A7354">
            <w:pPr>
              <w:snapToGrid w:val="0"/>
              <w:jc w:val="both"/>
              <w:rPr>
                <w:rFonts w:eastAsia="TimesNewRomanPSMT"/>
                <w:sz w:val="22"/>
                <w:szCs w:val="22"/>
              </w:rPr>
            </w:pPr>
            <w:r w:rsidRPr="004A7354">
              <w:rPr>
                <w:rFonts w:eastAsia="TimesNewRomanPSMT"/>
                <w:sz w:val="22"/>
                <w:szCs w:val="22"/>
              </w:rPr>
              <w:t>Образац изјаве о испуњености услова по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51BD" w:rsidRPr="004A7354" w:rsidRDefault="00EE51BD" w:rsidP="00EE51BD">
            <w:pPr>
              <w:snapToGrid w:val="0"/>
              <w:jc w:val="center"/>
              <w:rPr>
                <w:rFonts w:eastAsia="TimesNewRomanPSMT"/>
                <w:sz w:val="22"/>
                <w:szCs w:val="22"/>
              </w:rPr>
            </w:pPr>
            <w:r w:rsidRPr="004A7354">
              <w:rPr>
                <w:rFonts w:eastAsia="TimesNewRomanPSMT"/>
                <w:sz w:val="22"/>
                <w:szCs w:val="22"/>
              </w:rPr>
              <w:t>29</w:t>
            </w:r>
          </w:p>
        </w:tc>
      </w:tr>
      <w:tr w:rsidR="006724B1" w:rsidRPr="004A7354" w:rsidTr="00236312">
        <w:tc>
          <w:tcPr>
            <w:tcW w:w="1563" w:type="dxa"/>
            <w:tcBorders>
              <w:top w:val="single" w:sz="4" w:space="0" w:color="000000"/>
              <w:left w:val="single" w:sz="4" w:space="0" w:color="000000"/>
              <w:bottom w:val="single" w:sz="4" w:space="0" w:color="000000"/>
            </w:tcBorders>
            <w:shd w:val="clear" w:color="auto" w:fill="auto"/>
          </w:tcPr>
          <w:p w:rsidR="006724B1" w:rsidRPr="004A7354" w:rsidRDefault="00EE51BD" w:rsidP="00236312">
            <w:pPr>
              <w:snapToGrid w:val="0"/>
              <w:jc w:val="center"/>
              <w:rPr>
                <w:rFonts w:eastAsia="TimesNewRomanPSMT"/>
                <w:sz w:val="22"/>
                <w:szCs w:val="22"/>
              </w:rPr>
            </w:pPr>
            <w:r w:rsidRPr="004A7354">
              <w:rPr>
                <w:rFonts w:eastAsia="TimesNewRomanPSMT"/>
                <w:sz w:val="22"/>
                <w:szCs w:val="22"/>
              </w:rPr>
              <w:t>XII</w:t>
            </w:r>
          </w:p>
        </w:tc>
        <w:tc>
          <w:tcPr>
            <w:tcW w:w="6119" w:type="dxa"/>
            <w:tcBorders>
              <w:top w:val="single" w:sz="4" w:space="0" w:color="000000"/>
              <w:left w:val="single" w:sz="4" w:space="0" w:color="000000"/>
              <w:bottom w:val="single" w:sz="4" w:space="0" w:color="000000"/>
            </w:tcBorders>
            <w:shd w:val="clear" w:color="auto" w:fill="auto"/>
          </w:tcPr>
          <w:p w:rsidR="006724B1" w:rsidRPr="004A7354" w:rsidRDefault="006724B1" w:rsidP="00F57B27">
            <w:pPr>
              <w:snapToGrid w:val="0"/>
              <w:jc w:val="both"/>
              <w:rPr>
                <w:rFonts w:eastAsia="TimesNewRomanPSMT"/>
                <w:sz w:val="22"/>
                <w:szCs w:val="22"/>
              </w:rPr>
            </w:pPr>
            <w:r w:rsidRPr="004A7354">
              <w:rPr>
                <w:rFonts w:eastAsia="TimesNewRomanPSMT"/>
                <w:sz w:val="22"/>
                <w:szCs w:val="22"/>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24B1" w:rsidRPr="004A7354" w:rsidRDefault="00EE51BD" w:rsidP="00236312">
            <w:pPr>
              <w:snapToGrid w:val="0"/>
              <w:jc w:val="center"/>
              <w:rPr>
                <w:rFonts w:eastAsia="TimesNewRomanPSMT"/>
                <w:sz w:val="22"/>
                <w:szCs w:val="22"/>
              </w:rPr>
            </w:pPr>
            <w:r w:rsidRPr="004A7354">
              <w:rPr>
                <w:rFonts w:eastAsia="TimesNewRomanPSMT"/>
                <w:sz w:val="22"/>
                <w:szCs w:val="22"/>
              </w:rPr>
              <w:t>30</w:t>
            </w:r>
          </w:p>
        </w:tc>
      </w:tr>
      <w:tr w:rsidR="006724B1" w:rsidRPr="004A7354" w:rsidTr="00236312">
        <w:tc>
          <w:tcPr>
            <w:tcW w:w="1563" w:type="dxa"/>
            <w:tcBorders>
              <w:top w:val="single" w:sz="4" w:space="0" w:color="000000"/>
              <w:left w:val="single" w:sz="4" w:space="0" w:color="000000"/>
              <w:bottom w:val="single" w:sz="4" w:space="0" w:color="000000"/>
            </w:tcBorders>
            <w:shd w:val="clear" w:color="auto" w:fill="auto"/>
          </w:tcPr>
          <w:p w:rsidR="006724B1" w:rsidRPr="004A7354" w:rsidRDefault="00EE51BD" w:rsidP="00236312">
            <w:pPr>
              <w:snapToGrid w:val="0"/>
              <w:jc w:val="center"/>
              <w:rPr>
                <w:rFonts w:eastAsia="TimesNewRomanPSMT"/>
                <w:sz w:val="22"/>
                <w:szCs w:val="22"/>
              </w:rPr>
            </w:pPr>
            <w:r w:rsidRPr="004A7354">
              <w:rPr>
                <w:rFonts w:eastAsia="TimesNewRomanPSMT"/>
                <w:sz w:val="22"/>
                <w:szCs w:val="22"/>
              </w:rPr>
              <w:t>XIII</w:t>
            </w:r>
          </w:p>
        </w:tc>
        <w:tc>
          <w:tcPr>
            <w:tcW w:w="6119" w:type="dxa"/>
            <w:tcBorders>
              <w:top w:val="single" w:sz="4" w:space="0" w:color="000000"/>
              <w:left w:val="single" w:sz="4" w:space="0" w:color="000000"/>
              <w:bottom w:val="single" w:sz="4" w:space="0" w:color="000000"/>
            </w:tcBorders>
            <w:shd w:val="clear" w:color="auto" w:fill="auto"/>
          </w:tcPr>
          <w:p w:rsidR="006724B1" w:rsidRPr="004A7354" w:rsidRDefault="006724B1" w:rsidP="00EE51BD">
            <w:pPr>
              <w:snapToGrid w:val="0"/>
              <w:jc w:val="both"/>
              <w:rPr>
                <w:rFonts w:eastAsia="TimesNewRomanPSMT"/>
                <w:sz w:val="22"/>
                <w:szCs w:val="22"/>
              </w:rPr>
            </w:pPr>
            <w:r w:rsidRPr="004A7354">
              <w:rPr>
                <w:rFonts w:eastAsia="TimesNewRomanPSMT"/>
                <w:sz w:val="22"/>
                <w:szCs w:val="22"/>
              </w:rPr>
              <w:t xml:space="preserve">Образац </w:t>
            </w:r>
            <w:r w:rsidR="00EE51BD" w:rsidRPr="004A7354">
              <w:rPr>
                <w:rFonts w:eastAsia="TimesNewRomanPSMT"/>
                <w:sz w:val="22"/>
                <w:szCs w:val="22"/>
              </w:rPr>
              <w:t>изјаве да нема забрану обављања делатности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724B1" w:rsidRPr="004A7354" w:rsidRDefault="00EE51BD" w:rsidP="00236312">
            <w:pPr>
              <w:snapToGrid w:val="0"/>
              <w:jc w:val="center"/>
              <w:rPr>
                <w:sz w:val="22"/>
                <w:szCs w:val="22"/>
              </w:rPr>
            </w:pPr>
            <w:r w:rsidRPr="004A7354">
              <w:rPr>
                <w:rFonts w:eastAsia="TimesNewRomanPSMT"/>
                <w:sz w:val="22"/>
                <w:szCs w:val="22"/>
              </w:rPr>
              <w:t>31</w:t>
            </w:r>
          </w:p>
        </w:tc>
      </w:tr>
      <w:tr w:rsidR="00DE7973" w:rsidRPr="004A7354" w:rsidTr="00236312">
        <w:tc>
          <w:tcPr>
            <w:tcW w:w="1563" w:type="dxa"/>
            <w:tcBorders>
              <w:top w:val="single" w:sz="4" w:space="0" w:color="000000"/>
              <w:left w:val="single" w:sz="4" w:space="0" w:color="000000"/>
              <w:bottom w:val="single" w:sz="4" w:space="0" w:color="000000"/>
            </w:tcBorders>
            <w:shd w:val="clear" w:color="auto" w:fill="auto"/>
          </w:tcPr>
          <w:p w:rsidR="00DE7973" w:rsidRPr="004A7354" w:rsidRDefault="00EE51BD" w:rsidP="00DE7973">
            <w:pPr>
              <w:snapToGrid w:val="0"/>
              <w:jc w:val="center"/>
              <w:rPr>
                <w:rFonts w:eastAsia="TimesNewRomanPSMT"/>
                <w:sz w:val="22"/>
                <w:szCs w:val="22"/>
              </w:rPr>
            </w:pPr>
            <w:r w:rsidRPr="004A7354">
              <w:rPr>
                <w:rFonts w:eastAsia="TimesNewRomanPSMT"/>
                <w:sz w:val="22"/>
                <w:szCs w:val="22"/>
              </w:rPr>
              <w:t>XIV</w:t>
            </w:r>
          </w:p>
        </w:tc>
        <w:tc>
          <w:tcPr>
            <w:tcW w:w="6119" w:type="dxa"/>
            <w:tcBorders>
              <w:top w:val="single" w:sz="4" w:space="0" w:color="000000"/>
              <w:left w:val="single" w:sz="4" w:space="0" w:color="000000"/>
              <w:bottom w:val="single" w:sz="4" w:space="0" w:color="000000"/>
            </w:tcBorders>
            <w:shd w:val="clear" w:color="auto" w:fill="auto"/>
          </w:tcPr>
          <w:p w:rsidR="00DE7973" w:rsidRPr="004A7354" w:rsidRDefault="00EE51BD" w:rsidP="00EE51BD">
            <w:pPr>
              <w:snapToGrid w:val="0"/>
              <w:jc w:val="both"/>
              <w:rPr>
                <w:rFonts w:eastAsia="TimesNewRomanPSMT"/>
                <w:sz w:val="22"/>
                <w:szCs w:val="22"/>
              </w:rPr>
            </w:pPr>
            <w:r w:rsidRPr="004A7354">
              <w:rPr>
                <w:rFonts w:eastAsia="TimesNewRomanPSMT"/>
                <w:sz w:val="22"/>
                <w:szCs w:val="22"/>
              </w:rPr>
              <w:t>Изјава  о достављању менице  и меничног облашћења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973" w:rsidRPr="004A7354" w:rsidRDefault="00EE51BD" w:rsidP="00236312">
            <w:pPr>
              <w:snapToGrid w:val="0"/>
              <w:jc w:val="center"/>
              <w:rPr>
                <w:rFonts w:eastAsia="TimesNewRomanPSMT"/>
                <w:sz w:val="22"/>
                <w:szCs w:val="22"/>
              </w:rPr>
            </w:pPr>
            <w:r w:rsidRPr="004A7354">
              <w:rPr>
                <w:rFonts w:eastAsia="TimesNewRomanPSMT"/>
                <w:sz w:val="22"/>
                <w:szCs w:val="22"/>
              </w:rPr>
              <w:t>32</w:t>
            </w:r>
          </w:p>
        </w:tc>
      </w:tr>
      <w:tr w:rsidR="00EE51BD" w:rsidRPr="004A7354" w:rsidTr="00236312">
        <w:tc>
          <w:tcPr>
            <w:tcW w:w="1563" w:type="dxa"/>
            <w:tcBorders>
              <w:top w:val="single" w:sz="4" w:space="0" w:color="000000"/>
              <w:left w:val="single" w:sz="4" w:space="0" w:color="000000"/>
              <w:bottom w:val="single" w:sz="4" w:space="0" w:color="000000"/>
            </w:tcBorders>
            <w:shd w:val="clear" w:color="auto" w:fill="auto"/>
          </w:tcPr>
          <w:p w:rsidR="00EE51BD" w:rsidRPr="004A7354" w:rsidRDefault="00EE51BD" w:rsidP="00DE7973">
            <w:pPr>
              <w:snapToGrid w:val="0"/>
              <w:jc w:val="center"/>
              <w:rPr>
                <w:rFonts w:eastAsia="TimesNewRomanPSMT"/>
                <w:sz w:val="22"/>
                <w:szCs w:val="22"/>
              </w:rPr>
            </w:pPr>
            <w:r w:rsidRPr="004A7354">
              <w:rPr>
                <w:rFonts w:eastAsia="TimesNewRomanPSMT"/>
                <w:sz w:val="22"/>
                <w:szCs w:val="22"/>
              </w:rPr>
              <w:t>XV</w:t>
            </w:r>
          </w:p>
        </w:tc>
        <w:tc>
          <w:tcPr>
            <w:tcW w:w="6119" w:type="dxa"/>
            <w:tcBorders>
              <w:top w:val="single" w:sz="4" w:space="0" w:color="000000"/>
              <w:left w:val="single" w:sz="4" w:space="0" w:color="000000"/>
              <w:bottom w:val="single" w:sz="4" w:space="0" w:color="000000"/>
            </w:tcBorders>
            <w:shd w:val="clear" w:color="auto" w:fill="auto"/>
          </w:tcPr>
          <w:p w:rsidR="00EE51BD" w:rsidRPr="004A7354" w:rsidRDefault="00EE51BD" w:rsidP="00F57B27">
            <w:pPr>
              <w:snapToGrid w:val="0"/>
              <w:jc w:val="both"/>
              <w:rPr>
                <w:rFonts w:eastAsia="TimesNewRomanPSMT"/>
                <w:sz w:val="22"/>
                <w:szCs w:val="22"/>
              </w:rPr>
            </w:pPr>
            <w:r w:rsidRPr="004A7354">
              <w:rPr>
                <w:rFonts w:eastAsia="TimesNewRomanPSMT"/>
                <w:sz w:val="22"/>
                <w:szCs w:val="22"/>
              </w:rPr>
              <w:t>Образац меничног облашћења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E51BD" w:rsidRPr="004A7354" w:rsidRDefault="00EE51BD" w:rsidP="00236312">
            <w:pPr>
              <w:snapToGrid w:val="0"/>
              <w:jc w:val="center"/>
              <w:rPr>
                <w:rFonts w:eastAsia="TimesNewRomanPSMT"/>
                <w:sz w:val="22"/>
                <w:szCs w:val="22"/>
              </w:rPr>
            </w:pPr>
            <w:r w:rsidRPr="004A7354">
              <w:rPr>
                <w:rFonts w:eastAsia="TimesNewRomanPSMT"/>
                <w:sz w:val="22"/>
                <w:szCs w:val="22"/>
              </w:rPr>
              <w:t>33</w:t>
            </w:r>
          </w:p>
        </w:tc>
      </w:tr>
    </w:tbl>
    <w:p w:rsidR="003A105C" w:rsidRPr="004A7354" w:rsidRDefault="003A105C" w:rsidP="003A105C">
      <w:pPr>
        <w:jc w:val="both"/>
        <w:rPr>
          <w:b/>
          <w:sz w:val="22"/>
          <w:szCs w:val="22"/>
        </w:rPr>
      </w:pPr>
    </w:p>
    <w:p w:rsidR="003A105C" w:rsidRPr="00842D8D" w:rsidRDefault="006F1AF4" w:rsidP="003A105C">
      <w:pPr>
        <w:tabs>
          <w:tab w:val="left" w:pos="-3686"/>
          <w:tab w:val="left" w:pos="-3544"/>
        </w:tabs>
        <w:suppressAutoHyphens/>
        <w:spacing w:before="120" w:after="120"/>
        <w:rPr>
          <w:b/>
          <w:sz w:val="22"/>
          <w:szCs w:val="22"/>
        </w:rPr>
      </w:pPr>
      <w:r w:rsidRPr="00842D8D">
        <w:rPr>
          <w:b/>
          <w:sz w:val="22"/>
          <w:szCs w:val="22"/>
        </w:rPr>
        <w:t xml:space="preserve">УКУПАН БРОЈ СТРАНА: </w:t>
      </w:r>
      <w:r w:rsidR="00842D8D">
        <w:rPr>
          <w:b/>
          <w:sz w:val="22"/>
          <w:szCs w:val="22"/>
        </w:rPr>
        <w:t>33</w:t>
      </w:r>
    </w:p>
    <w:p w:rsidR="003A105C" w:rsidRPr="00842D8D" w:rsidRDefault="003A105C" w:rsidP="003A105C">
      <w:pPr>
        <w:tabs>
          <w:tab w:val="left" w:pos="-3686"/>
          <w:tab w:val="left" w:pos="-3544"/>
        </w:tabs>
        <w:suppressAutoHyphens/>
        <w:spacing w:before="120" w:after="120"/>
        <w:rPr>
          <w:b/>
          <w:sz w:val="22"/>
          <w:szCs w:val="22"/>
        </w:rPr>
      </w:pPr>
    </w:p>
    <w:p w:rsidR="00CD686D" w:rsidRPr="00842D8D" w:rsidRDefault="00CD686D" w:rsidP="00236312">
      <w:pPr>
        <w:tabs>
          <w:tab w:val="left" w:pos="-3686"/>
          <w:tab w:val="left" w:pos="-3544"/>
        </w:tabs>
        <w:suppressAutoHyphens/>
        <w:spacing w:before="120" w:after="120"/>
        <w:jc w:val="center"/>
        <w:rPr>
          <w:b/>
          <w:sz w:val="22"/>
          <w:szCs w:val="22"/>
        </w:rPr>
      </w:pPr>
    </w:p>
    <w:p w:rsidR="0037144C" w:rsidRDefault="0037144C" w:rsidP="00236312">
      <w:pPr>
        <w:tabs>
          <w:tab w:val="left" w:pos="-3686"/>
          <w:tab w:val="left" w:pos="-3544"/>
        </w:tabs>
        <w:suppressAutoHyphens/>
        <w:spacing w:before="120" w:after="120"/>
        <w:jc w:val="center"/>
        <w:rPr>
          <w:b/>
          <w:sz w:val="22"/>
          <w:szCs w:val="22"/>
        </w:rPr>
      </w:pPr>
    </w:p>
    <w:p w:rsidR="004A7354" w:rsidRPr="004A7354" w:rsidRDefault="004A7354" w:rsidP="00236312">
      <w:pPr>
        <w:tabs>
          <w:tab w:val="left" w:pos="-3686"/>
          <w:tab w:val="left" w:pos="-3544"/>
        </w:tabs>
        <w:suppressAutoHyphens/>
        <w:spacing w:before="120" w:after="120"/>
        <w:jc w:val="center"/>
        <w:rPr>
          <w:b/>
          <w:sz w:val="22"/>
          <w:szCs w:val="22"/>
        </w:rPr>
      </w:pPr>
    </w:p>
    <w:p w:rsidR="0037144C" w:rsidRPr="00842D8D" w:rsidRDefault="0037144C" w:rsidP="00236312">
      <w:pPr>
        <w:tabs>
          <w:tab w:val="left" w:pos="-3686"/>
          <w:tab w:val="left" w:pos="-3544"/>
        </w:tabs>
        <w:suppressAutoHyphens/>
        <w:spacing w:before="120" w:after="120"/>
        <w:jc w:val="center"/>
        <w:rPr>
          <w:b/>
          <w:sz w:val="22"/>
          <w:szCs w:val="22"/>
        </w:rPr>
      </w:pPr>
    </w:p>
    <w:p w:rsidR="003A105C" w:rsidRPr="00842D8D" w:rsidRDefault="003A105C" w:rsidP="0037144C">
      <w:pPr>
        <w:shd w:val="clear" w:color="auto" w:fill="C6D9F1" w:themeFill="text2" w:themeFillTint="33"/>
        <w:tabs>
          <w:tab w:val="left" w:pos="-3686"/>
          <w:tab w:val="left" w:pos="-3544"/>
        </w:tabs>
        <w:suppressAutoHyphens/>
        <w:spacing w:before="120" w:after="120"/>
        <w:jc w:val="center"/>
        <w:rPr>
          <w:b/>
          <w:sz w:val="22"/>
          <w:szCs w:val="22"/>
        </w:rPr>
      </w:pPr>
      <w:r w:rsidRPr="00842D8D">
        <w:rPr>
          <w:b/>
          <w:sz w:val="22"/>
          <w:szCs w:val="22"/>
        </w:rPr>
        <w:lastRenderedPageBreak/>
        <w:t>I</w:t>
      </w:r>
      <w:r w:rsidRPr="00842D8D">
        <w:rPr>
          <w:b/>
          <w:sz w:val="22"/>
          <w:szCs w:val="22"/>
          <w:lang w:val="sr-Cyrl-CS"/>
        </w:rPr>
        <w:t xml:space="preserve">        ОПШТИ ПОДАЦИ О ЈАВНОЈ НАБАВ</w:t>
      </w:r>
      <w:r w:rsidRPr="00842D8D">
        <w:rPr>
          <w:b/>
          <w:sz w:val="22"/>
          <w:szCs w:val="22"/>
        </w:rPr>
        <w:t>Ц</w:t>
      </w:r>
      <w:r w:rsidRPr="00842D8D">
        <w:rPr>
          <w:b/>
          <w:sz w:val="22"/>
          <w:szCs w:val="22"/>
          <w:lang w:val="sr-Cyrl-CS"/>
        </w:rPr>
        <w:t>И</w:t>
      </w:r>
    </w:p>
    <w:p w:rsidR="003A105C" w:rsidRPr="00842D8D" w:rsidRDefault="003A105C" w:rsidP="003A105C">
      <w:pPr>
        <w:tabs>
          <w:tab w:val="left" w:pos="-3686"/>
          <w:tab w:val="left" w:pos="-3544"/>
        </w:tabs>
        <w:suppressAutoHyphens/>
        <w:spacing w:before="120" w:after="120"/>
        <w:ind w:left="1080"/>
        <w:rPr>
          <w:b/>
          <w:sz w:val="22"/>
          <w:szCs w:val="22"/>
          <w:lang w:val="sr-Cyrl-CS"/>
        </w:rPr>
      </w:pPr>
    </w:p>
    <w:p w:rsidR="003A105C" w:rsidRPr="00842D8D" w:rsidRDefault="003A105C" w:rsidP="00156017">
      <w:pPr>
        <w:numPr>
          <w:ilvl w:val="0"/>
          <w:numId w:val="2"/>
        </w:numPr>
        <w:suppressAutoHyphens/>
        <w:ind w:left="360" w:firstLine="66"/>
        <w:contextualSpacing/>
        <w:jc w:val="both"/>
        <w:rPr>
          <w:rFonts w:eastAsia="Calibri"/>
          <w:sz w:val="22"/>
          <w:szCs w:val="22"/>
          <w:lang w:val="sr-Cyrl-CS"/>
        </w:rPr>
      </w:pPr>
      <w:r w:rsidRPr="00842D8D">
        <w:rPr>
          <w:rFonts w:eastAsia="Calibri"/>
          <w:b/>
          <w:sz w:val="22"/>
          <w:szCs w:val="22"/>
          <w:lang w:val="sr-Cyrl-CS"/>
        </w:rPr>
        <w:t xml:space="preserve"> Назив, адреса и интернет страница наручиоца</w:t>
      </w:r>
      <w:r w:rsidRPr="00842D8D">
        <w:rPr>
          <w:rFonts w:eastAsia="Calibri"/>
          <w:sz w:val="22"/>
          <w:szCs w:val="22"/>
          <w:lang w:val="sr-Cyrl-CS"/>
        </w:rPr>
        <w:t>:</w:t>
      </w:r>
      <w:r w:rsidRPr="00842D8D">
        <w:rPr>
          <w:rFonts w:eastAsia="TimesNewRomanPSMT"/>
          <w:bCs/>
          <w:sz w:val="22"/>
          <w:szCs w:val="22"/>
          <w:lang w:val="uz-Cyrl-UZ"/>
        </w:rPr>
        <w:t xml:space="preserve"> </w:t>
      </w:r>
      <w:r w:rsidRPr="00842D8D">
        <w:rPr>
          <w:sz w:val="22"/>
          <w:szCs w:val="22"/>
          <w:lang w:val="sr-Cyrl-CS" w:eastAsia="ar-SA"/>
        </w:rPr>
        <w:t>Министарство</w:t>
      </w:r>
      <w:r w:rsidRPr="00842D8D">
        <w:rPr>
          <w:sz w:val="22"/>
          <w:szCs w:val="22"/>
          <w:lang w:eastAsia="ar-SA"/>
        </w:rPr>
        <w:t xml:space="preserve"> културе и информисања - Београд, Влајковићева 3</w:t>
      </w:r>
      <w:r w:rsidRPr="00842D8D">
        <w:rPr>
          <w:rFonts w:eastAsia="Calibri"/>
          <w:sz w:val="22"/>
          <w:szCs w:val="22"/>
          <w:lang w:val="sr-Cyrl-CS"/>
        </w:rPr>
        <w:t xml:space="preserve">, </w:t>
      </w:r>
      <w:hyperlink r:id="rId9" w:history="1">
        <w:r w:rsidRPr="00842D8D">
          <w:rPr>
            <w:rStyle w:val="Hyperlink"/>
            <w:rFonts w:eastAsia="Calibri"/>
            <w:color w:val="auto"/>
            <w:sz w:val="22"/>
            <w:szCs w:val="22"/>
          </w:rPr>
          <w:t>www</w:t>
        </w:r>
        <w:r w:rsidRPr="00842D8D">
          <w:rPr>
            <w:rStyle w:val="Hyperlink"/>
            <w:rFonts w:eastAsia="Calibri"/>
            <w:color w:val="auto"/>
            <w:sz w:val="22"/>
            <w:szCs w:val="22"/>
            <w:lang w:val="sr-Cyrl-CS"/>
          </w:rPr>
          <w:t>.</w:t>
        </w:r>
        <w:r w:rsidRPr="00842D8D">
          <w:rPr>
            <w:rStyle w:val="Hyperlink"/>
            <w:rFonts w:eastAsia="Calibri"/>
            <w:color w:val="auto"/>
            <w:sz w:val="22"/>
            <w:szCs w:val="22"/>
          </w:rPr>
          <w:t>kultura</w:t>
        </w:r>
        <w:r w:rsidRPr="00842D8D">
          <w:rPr>
            <w:rStyle w:val="Hyperlink"/>
            <w:rFonts w:eastAsia="Calibri"/>
            <w:color w:val="auto"/>
            <w:sz w:val="22"/>
            <w:szCs w:val="22"/>
            <w:lang w:val="sr-Cyrl-CS"/>
          </w:rPr>
          <w:t>.</w:t>
        </w:r>
        <w:r w:rsidRPr="00842D8D">
          <w:rPr>
            <w:rStyle w:val="Hyperlink"/>
            <w:rFonts w:eastAsia="Calibri"/>
            <w:color w:val="auto"/>
            <w:sz w:val="22"/>
            <w:szCs w:val="22"/>
          </w:rPr>
          <w:t>gov</w:t>
        </w:r>
        <w:r w:rsidRPr="00842D8D">
          <w:rPr>
            <w:rStyle w:val="Hyperlink"/>
            <w:rFonts w:eastAsia="Calibri"/>
            <w:color w:val="auto"/>
            <w:sz w:val="22"/>
            <w:szCs w:val="22"/>
            <w:lang w:val="sr-Cyrl-CS"/>
          </w:rPr>
          <w:t>.</w:t>
        </w:r>
        <w:r w:rsidRPr="00842D8D">
          <w:rPr>
            <w:rStyle w:val="Hyperlink"/>
            <w:rFonts w:eastAsia="Calibri"/>
            <w:color w:val="auto"/>
            <w:sz w:val="22"/>
            <w:szCs w:val="22"/>
          </w:rPr>
          <w:t>rs</w:t>
        </w:r>
      </w:hyperlink>
      <w:r w:rsidRPr="00842D8D">
        <w:rPr>
          <w:rFonts w:eastAsia="Calibri"/>
          <w:sz w:val="22"/>
          <w:szCs w:val="22"/>
          <w:u w:val="single"/>
        </w:rPr>
        <w:t>.</w:t>
      </w:r>
    </w:p>
    <w:p w:rsidR="003A105C" w:rsidRPr="00842D8D" w:rsidRDefault="003A105C" w:rsidP="003A105C">
      <w:pPr>
        <w:suppressAutoHyphens/>
        <w:ind w:left="426"/>
        <w:contextualSpacing/>
        <w:jc w:val="both"/>
        <w:rPr>
          <w:rFonts w:eastAsia="Calibri"/>
          <w:sz w:val="22"/>
          <w:szCs w:val="22"/>
          <w:lang w:val="sr-Cyrl-CS"/>
        </w:rPr>
      </w:pPr>
    </w:p>
    <w:p w:rsidR="00187203" w:rsidRPr="00842D8D" w:rsidRDefault="003A105C" w:rsidP="00156017">
      <w:pPr>
        <w:pStyle w:val="ListParagraph"/>
        <w:numPr>
          <w:ilvl w:val="0"/>
          <w:numId w:val="2"/>
        </w:numPr>
        <w:ind w:left="450" w:hanging="14"/>
        <w:jc w:val="both"/>
        <w:rPr>
          <w:sz w:val="22"/>
          <w:szCs w:val="22"/>
        </w:rPr>
      </w:pPr>
      <w:r w:rsidRPr="00842D8D">
        <w:rPr>
          <w:rFonts w:eastAsia="Calibri"/>
          <w:b/>
          <w:sz w:val="22"/>
          <w:szCs w:val="22"/>
          <w:lang w:val="sr-Cyrl-CS"/>
        </w:rPr>
        <w:t>Врста поступка</w:t>
      </w:r>
      <w:r w:rsidRPr="00842D8D">
        <w:rPr>
          <w:rFonts w:eastAsia="Calibri"/>
          <w:sz w:val="22"/>
          <w:szCs w:val="22"/>
          <w:lang w:val="sr-Cyrl-CS"/>
        </w:rPr>
        <w:t xml:space="preserve">: </w:t>
      </w:r>
      <w:r w:rsidR="00187203" w:rsidRPr="00842D8D">
        <w:rPr>
          <w:sz w:val="22"/>
          <w:szCs w:val="22"/>
        </w:rPr>
        <w:t>Јавна набавка спроводи се у преговарачком поступку без објављивања позива</w:t>
      </w:r>
      <w:r w:rsidR="00DD276C" w:rsidRPr="00842D8D">
        <w:rPr>
          <w:sz w:val="22"/>
          <w:szCs w:val="22"/>
        </w:rPr>
        <w:t xml:space="preserve"> за подношење понуда</w:t>
      </w:r>
      <w:r w:rsidR="00187203" w:rsidRPr="00842D8D">
        <w:rPr>
          <w:sz w:val="22"/>
          <w:szCs w:val="22"/>
        </w:rPr>
        <w:t xml:space="preserve">, на основу члана 36. став 1. тачка 2) </w:t>
      </w:r>
      <w:r w:rsidR="00051C39" w:rsidRPr="00842D8D">
        <w:rPr>
          <w:sz w:val="22"/>
          <w:szCs w:val="22"/>
        </w:rPr>
        <w:t xml:space="preserve"> до 6) </w:t>
      </w:r>
      <w:r w:rsidR="00187203" w:rsidRPr="00842D8D">
        <w:rPr>
          <w:sz w:val="22"/>
          <w:szCs w:val="22"/>
        </w:rPr>
        <w:t>Закона о јавним набавкама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 и члана 36. став 6. Закона о јавним набавкама.</w:t>
      </w:r>
    </w:p>
    <w:p w:rsidR="004A7354" w:rsidRDefault="00187203" w:rsidP="009C5B36">
      <w:pPr>
        <w:ind w:left="450"/>
        <w:jc w:val="both"/>
        <w:rPr>
          <w:sz w:val="22"/>
          <w:szCs w:val="22"/>
        </w:rPr>
      </w:pPr>
      <w:r w:rsidRPr="00842D8D">
        <w:rPr>
          <w:sz w:val="22"/>
          <w:szCs w:val="22"/>
        </w:rPr>
        <w:t xml:space="preserve">Наручилац је дана </w:t>
      </w:r>
      <w:r w:rsidR="00051C39" w:rsidRPr="00842D8D">
        <w:rPr>
          <w:sz w:val="22"/>
          <w:szCs w:val="22"/>
        </w:rPr>
        <w:t>14</w:t>
      </w:r>
      <w:r w:rsidR="009C5B36" w:rsidRPr="00842D8D">
        <w:rPr>
          <w:sz w:val="22"/>
          <w:szCs w:val="22"/>
        </w:rPr>
        <w:t>.1</w:t>
      </w:r>
      <w:r w:rsidR="00051C39" w:rsidRPr="00842D8D">
        <w:rPr>
          <w:sz w:val="22"/>
          <w:szCs w:val="22"/>
        </w:rPr>
        <w:t>0</w:t>
      </w:r>
      <w:r w:rsidRPr="00842D8D">
        <w:rPr>
          <w:sz w:val="22"/>
          <w:szCs w:val="22"/>
        </w:rPr>
        <w:t>.201</w:t>
      </w:r>
      <w:r w:rsidR="008A57E6" w:rsidRPr="00842D8D">
        <w:rPr>
          <w:sz w:val="22"/>
          <w:szCs w:val="22"/>
        </w:rPr>
        <w:t>5</w:t>
      </w:r>
      <w:r w:rsidRPr="00842D8D">
        <w:rPr>
          <w:sz w:val="22"/>
          <w:szCs w:val="22"/>
        </w:rPr>
        <w:t>. године упутио захтев за мишљење о основаности примене преговарачког поступка без објављ</w:t>
      </w:r>
      <w:r w:rsidR="00DD276C" w:rsidRPr="00842D8D">
        <w:rPr>
          <w:sz w:val="22"/>
          <w:szCs w:val="22"/>
        </w:rPr>
        <w:t>ивања позива за подношење понуда</w:t>
      </w:r>
      <w:r w:rsidRPr="00842D8D">
        <w:rPr>
          <w:sz w:val="22"/>
          <w:szCs w:val="22"/>
        </w:rPr>
        <w:t xml:space="preserve"> број</w:t>
      </w:r>
      <w:r w:rsidR="00DD276C" w:rsidRPr="00842D8D">
        <w:rPr>
          <w:sz w:val="22"/>
          <w:szCs w:val="22"/>
        </w:rPr>
        <w:t xml:space="preserve"> захтева:</w:t>
      </w:r>
      <w:r w:rsidRPr="00842D8D">
        <w:rPr>
          <w:sz w:val="22"/>
          <w:szCs w:val="22"/>
        </w:rPr>
        <w:t xml:space="preserve"> 404-</w:t>
      </w:r>
      <w:r w:rsidR="009C5B36" w:rsidRPr="00842D8D">
        <w:rPr>
          <w:sz w:val="22"/>
          <w:szCs w:val="22"/>
        </w:rPr>
        <w:t>02-</w:t>
      </w:r>
      <w:r w:rsidR="008A57E6" w:rsidRPr="00842D8D">
        <w:rPr>
          <w:sz w:val="22"/>
          <w:szCs w:val="22"/>
        </w:rPr>
        <w:t>58</w:t>
      </w:r>
      <w:r w:rsidR="009C5B36" w:rsidRPr="00842D8D">
        <w:rPr>
          <w:sz w:val="22"/>
          <w:szCs w:val="22"/>
        </w:rPr>
        <w:t>/201</w:t>
      </w:r>
      <w:r w:rsidR="008A57E6" w:rsidRPr="00842D8D">
        <w:rPr>
          <w:sz w:val="22"/>
          <w:szCs w:val="22"/>
        </w:rPr>
        <w:t>5</w:t>
      </w:r>
      <w:r w:rsidR="009C5B36" w:rsidRPr="00842D8D">
        <w:rPr>
          <w:sz w:val="22"/>
          <w:szCs w:val="22"/>
        </w:rPr>
        <w:t xml:space="preserve">-07. </w:t>
      </w:r>
    </w:p>
    <w:p w:rsidR="003A105C" w:rsidRPr="00842D8D" w:rsidRDefault="00187203" w:rsidP="009C5B36">
      <w:pPr>
        <w:ind w:left="450"/>
        <w:jc w:val="both"/>
        <w:rPr>
          <w:sz w:val="22"/>
          <w:szCs w:val="22"/>
        </w:rPr>
      </w:pPr>
      <w:r w:rsidRPr="00842D8D">
        <w:rPr>
          <w:sz w:val="22"/>
          <w:szCs w:val="22"/>
        </w:rPr>
        <w:t>Позитивно мишљење УЈН број</w:t>
      </w:r>
      <w:r w:rsidR="00DD276C" w:rsidRPr="00842D8D">
        <w:rPr>
          <w:sz w:val="22"/>
          <w:szCs w:val="22"/>
        </w:rPr>
        <w:t>:</w:t>
      </w:r>
      <w:r w:rsidRPr="00842D8D">
        <w:rPr>
          <w:sz w:val="22"/>
          <w:szCs w:val="22"/>
        </w:rPr>
        <w:t xml:space="preserve"> </w:t>
      </w:r>
      <w:r w:rsidR="009C5B36" w:rsidRPr="00842D8D">
        <w:rPr>
          <w:sz w:val="22"/>
          <w:szCs w:val="22"/>
        </w:rPr>
        <w:t>404-02-</w:t>
      </w:r>
      <w:r w:rsidR="00051C39" w:rsidRPr="00842D8D">
        <w:rPr>
          <w:sz w:val="22"/>
          <w:szCs w:val="22"/>
        </w:rPr>
        <w:t>3660</w:t>
      </w:r>
      <w:r w:rsidR="009C5B36" w:rsidRPr="00842D8D">
        <w:rPr>
          <w:sz w:val="22"/>
          <w:szCs w:val="22"/>
        </w:rPr>
        <w:t>/1</w:t>
      </w:r>
      <w:r w:rsidR="00051C39" w:rsidRPr="00842D8D">
        <w:rPr>
          <w:sz w:val="22"/>
          <w:szCs w:val="22"/>
        </w:rPr>
        <w:t>5</w:t>
      </w:r>
      <w:r w:rsidRPr="00842D8D">
        <w:rPr>
          <w:sz w:val="22"/>
          <w:szCs w:val="22"/>
        </w:rPr>
        <w:t xml:space="preserve"> од </w:t>
      </w:r>
      <w:r w:rsidR="00051C39" w:rsidRPr="00842D8D">
        <w:rPr>
          <w:sz w:val="22"/>
          <w:szCs w:val="22"/>
        </w:rPr>
        <w:t>19</w:t>
      </w:r>
      <w:r w:rsidR="009C5B36" w:rsidRPr="00842D8D">
        <w:rPr>
          <w:sz w:val="22"/>
          <w:szCs w:val="22"/>
        </w:rPr>
        <w:t>.1</w:t>
      </w:r>
      <w:r w:rsidR="00051C39" w:rsidRPr="00842D8D">
        <w:rPr>
          <w:sz w:val="22"/>
          <w:szCs w:val="22"/>
        </w:rPr>
        <w:t>0</w:t>
      </w:r>
      <w:r w:rsidR="009C5B36" w:rsidRPr="00842D8D">
        <w:rPr>
          <w:sz w:val="22"/>
          <w:szCs w:val="22"/>
        </w:rPr>
        <w:t>.201</w:t>
      </w:r>
      <w:r w:rsidR="008A57E6" w:rsidRPr="00842D8D">
        <w:rPr>
          <w:sz w:val="22"/>
          <w:szCs w:val="22"/>
        </w:rPr>
        <w:t>5</w:t>
      </w:r>
      <w:r w:rsidR="009C5B36" w:rsidRPr="00842D8D">
        <w:rPr>
          <w:sz w:val="22"/>
          <w:szCs w:val="22"/>
        </w:rPr>
        <w:t>.</w:t>
      </w:r>
      <w:r w:rsidRPr="00842D8D">
        <w:rPr>
          <w:sz w:val="22"/>
          <w:szCs w:val="22"/>
        </w:rPr>
        <w:t xml:space="preserve"> </w:t>
      </w:r>
      <w:r w:rsidR="009C5B36" w:rsidRPr="00842D8D">
        <w:rPr>
          <w:sz w:val="22"/>
          <w:szCs w:val="22"/>
        </w:rPr>
        <w:t>године</w:t>
      </w:r>
      <w:r w:rsidR="00DD276C" w:rsidRPr="00842D8D">
        <w:rPr>
          <w:sz w:val="22"/>
          <w:szCs w:val="22"/>
        </w:rPr>
        <w:t>,</w:t>
      </w:r>
      <w:r w:rsidR="009C5B36" w:rsidRPr="00842D8D">
        <w:rPr>
          <w:sz w:val="22"/>
          <w:szCs w:val="22"/>
        </w:rPr>
        <w:t xml:space="preserve"> Наручилац је примио дана </w:t>
      </w:r>
      <w:r w:rsidR="00051C39" w:rsidRPr="00842D8D">
        <w:rPr>
          <w:sz w:val="22"/>
          <w:szCs w:val="22"/>
        </w:rPr>
        <w:t>23</w:t>
      </w:r>
      <w:r w:rsidR="009C5B36" w:rsidRPr="00842D8D">
        <w:rPr>
          <w:sz w:val="22"/>
          <w:szCs w:val="22"/>
        </w:rPr>
        <w:t>.1</w:t>
      </w:r>
      <w:r w:rsidR="00051C39" w:rsidRPr="00842D8D">
        <w:rPr>
          <w:sz w:val="22"/>
          <w:szCs w:val="22"/>
        </w:rPr>
        <w:t>0</w:t>
      </w:r>
      <w:r w:rsidRPr="00842D8D">
        <w:rPr>
          <w:sz w:val="22"/>
          <w:szCs w:val="22"/>
        </w:rPr>
        <w:t>.201</w:t>
      </w:r>
      <w:r w:rsidR="008A57E6" w:rsidRPr="00842D8D">
        <w:rPr>
          <w:sz w:val="22"/>
          <w:szCs w:val="22"/>
        </w:rPr>
        <w:t>5</w:t>
      </w:r>
      <w:r w:rsidRPr="00842D8D">
        <w:rPr>
          <w:sz w:val="22"/>
          <w:szCs w:val="22"/>
        </w:rPr>
        <w:t>. године под деловодним бројем</w:t>
      </w:r>
      <w:r w:rsidR="00DD276C" w:rsidRPr="00842D8D">
        <w:rPr>
          <w:sz w:val="22"/>
          <w:szCs w:val="22"/>
        </w:rPr>
        <w:t>:</w:t>
      </w:r>
      <w:r w:rsidRPr="00842D8D">
        <w:rPr>
          <w:sz w:val="22"/>
          <w:szCs w:val="22"/>
        </w:rPr>
        <w:t xml:space="preserve"> </w:t>
      </w:r>
      <w:r w:rsidR="009C5B36" w:rsidRPr="00842D8D">
        <w:rPr>
          <w:sz w:val="22"/>
          <w:szCs w:val="22"/>
        </w:rPr>
        <w:t>404-02-</w:t>
      </w:r>
      <w:r w:rsidR="00051C39" w:rsidRPr="00842D8D">
        <w:rPr>
          <w:sz w:val="22"/>
          <w:szCs w:val="22"/>
        </w:rPr>
        <w:t>5</w:t>
      </w:r>
      <w:r w:rsidR="009C5B36" w:rsidRPr="00842D8D">
        <w:rPr>
          <w:sz w:val="22"/>
          <w:szCs w:val="22"/>
        </w:rPr>
        <w:t>7/201</w:t>
      </w:r>
      <w:r w:rsidR="00051C39" w:rsidRPr="00842D8D">
        <w:rPr>
          <w:sz w:val="22"/>
          <w:szCs w:val="22"/>
        </w:rPr>
        <w:t>5</w:t>
      </w:r>
      <w:r w:rsidR="009C5B36" w:rsidRPr="00842D8D">
        <w:rPr>
          <w:sz w:val="22"/>
          <w:szCs w:val="22"/>
        </w:rPr>
        <w:t>-07.</w:t>
      </w:r>
    </w:p>
    <w:p w:rsidR="00195303" w:rsidRPr="00842D8D" w:rsidRDefault="00195303" w:rsidP="009C5B36">
      <w:pPr>
        <w:ind w:left="450"/>
        <w:jc w:val="both"/>
        <w:rPr>
          <w:rFonts w:eastAsia="Calibri"/>
          <w:sz w:val="22"/>
          <w:szCs w:val="22"/>
        </w:rPr>
      </w:pPr>
    </w:p>
    <w:p w:rsidR="003A105C" w:rsidRPr="00842D8D" w:rsidRDefault="00051C39" w:rsidP="003A105C">
      <w:pPr>
        <w:ind w:left="360"/>
        <w:jc w:val="both"/>
        <w:rPr>
          <w:sz w:val="22"/>
          <w:szCs w:val="22"/>
        </w:rPr>
      </w:pPr>
      <w:r w:rsidRPr="00842D8D">
        <w:rPr>
          <w:rFonts w:eastAsia="Calibri"/>
          <w:b/>
          <w:sz w:val="22"/>
          <w:szCs w:val="22"/>
        </w:rPr>
        <w:t xml:space="preserve"> </w:t>
      </w:r>
      <w:r w:rsidR="003A105C" w:rsidRPr="00842D8D">
        <w:rPr>
          <w:rFonts w:eastAsia="Calibri"/>
          <w:b/>
          <w:sz w:val="22"/>
          <w:szCs w:val="22"/>
        </w:rPr>
        <w:t xml:space="preserve">3.  </w:t>
      </w:r>
      <w:r w:rsidR="003A105C" w:rsidRPr="00842D8D">
        <w:rPr>
          <w:rFonts w:eastAsia="Calibri"/>
          <w:b/>
          <w:sz w:val="22"/>
          <w:szCs w:val="22"/>
          <w:lang w:val="sr-Cyrl-CS"/>
        </w:rPr>
        <w:t>Предмет јавне набавке</w:t>
      </w:r>
      <w:r w:rsidR="003A105C" w:rsidRPr="00842D8D">
        <w:rPr>
          <w:rFonts w:eastAsia="Calibri"/>
          <w:sz w:val="22"/>
          <w:szCs w:val="22"/>
          <w:lang w:val="sr-Cyrl-CS"/>
        </w:rPr>
        <w:t>:</w:t>
      </w:r>
      <w:r w:rsidR="003A105C" w:rsidRPr="00842D8D">
        <w:rPr>
          <w:b/>
          <w:sz w:val="22"/>
          <w:szCs w:val="22"/>
        </w:rPr>
        <w:t xml:space="preserve"> </w:t>
      </w:r>
      <w:r w:rsidR="00DD276C" w:rsidRPr="00842D8D">
        <w:rPr>
          <w:sz w:val="22"/>
          <w:szCs w:val="22"/>
          <w:lang w:val="sr-Cyrl-CS"/>
        </w:rPr>
        <w:t>У</w:t>
      </w:r>
      <w:r w:rsidR="003A105C" w:rsidRPr="00842D8D">
        <w:rPr>
          <w:sz w:val="22"/>
          <w:szCs w:val="22"/>
          <w:lang w:val="sr-Cyrl-CS"/>
        </w:rPr>
        <w:t xml:space="preserve">слуге </w:t>
      </w:r>
      <w:r w:rsidR="00187203" w:rsidRPr="00842D8D">
        <w:rPr>
          <w:sz w:val="22"/>
          <w:szCs w:val="22"/>
        </w:rPr>
        <w:t xml:space="preserve">писаног и </w:t>
      </w:r>
      <w:r w:rsidR="000B1938" w:rsidRPr="00842D8D">
        <w:rPr>
          <w:sz w:val="22"/>
          <w:szCs w:val="22"/>
        </w:rPr>
        <w:t>Интернет сервиса вести</w:t>
      </w:r>
      <w:r w:rsidR="000B1938" w:rsidRPr="00842D8D">
        <w:rPr>
          <w:sz w:val="22"/>
          <w:szCs w:val="22"/>
          <w:lang w:val="sr-Cyrl-CS"/>
        </w:rPr>
        <w:t xml:space="preserve"> </w:t>
      </w:r>
      <w:r w:rsidR="003A105C" w:rsidRPr="00842D8D">
        <w:rPr>
          <w:sz w:val="22"/>
          <w:szCs w:val="22"/>
          <w:lang w:val="sr-Cyrl-CS"/>
        </w:rPr>
        <w:t>за потребе Министарства  културе и информисања.</w:t>
      </w:r>
    </w:p>
    <w:p w:rsidR="003A105C" w:rsidRPr="00842D8D" w:rsidRDefault="003A105C" w:rsidP="003A105C">
      <w:pPr>
        <w:pStyle w:val="Heading1"/>
        <w:tabs>
          <w:tab w:val="left" w:pos="0"/>
        </w:tabs>
        <w:spacing w:line="360" w:lineRule="auto"/>
        <w:rPr>
          <w:rFonts w:ascii="Times New Roman" w:hAnsi="Times New Roman"/>
          <w:b/>
          <w:sz w:val="22"/>
          <w:szCs w:val="22"/>
          <w:lang w:val="en-US"/>
        </w:rPr>
      </w:pPr>
    </w:p>
    <w:p w:rsidR="003A105C" w:rsidRPr="00842D8D" w:rsidRDefault="00051C39" w:rsidP="003A105C">
      <w:pPr>
        <w:suppressAutoHyphens/>
        <w:ind w:left="284"/>
        <w:contextualSpacing/>
        <w:jc w:val="both"/>
        <w:rPr>
          <w:rFonts w:eastAsia="Calibri"/>
          <w:b/>
          <w:sz w:val="22"/>
          <w:szCs w:val="22"/>
        </w:rPr>
      </w:pPr>
      <w:r w:rsidRPr="00842D8D">
        <w:rPr>
          <w:rFonts w:eastAsia="Calibri"/>
          <w:b/>
          <w:sz w:val="22"/>
          <w:szCs w:val="22"/>
          <w:lang w:val="sr-Cyrl-CS"/>
        </w:rPr>
        <w:t xml:space="preserve"> </w:t>
      </w:r>
      <w:r w:rsidR="003A105C" w:rsidRPr="00842D8D">
        <w:rPr>
          <w:rFonts w:eastAsia="Calibri"/>
          <w:b/>
          <w:sz w:val="22"/>
          <w:szCs w:val="22"/>
          <w:lang w:val="sr-Cyrl-CS"/>
        </w:rPr>
        <w:t xml:space="preserve">  4.</w:t>
      </w:r>
      <w:r w:rsidR="003A105C" w:rsidRPr="00842D8D">
        <w:rPr>
          <w:rFonts w:eastAsia="Calibri"/>
          <w:b/>
          <w:sz w:val="22"/>
          <w:szCs w:val="22"/>
          <w:lang w:val="sr-Cyrl-CS"/>
        </w:rPr>
        <w:tab/>
        <w:t xml:space="preserve"> Поступак се спроводи ради закључења уговора о предметној јавној набав</w:t>
      </w:r>
      <w:r w:rsidR="003A105C" w:rsidRPr="00842D8D">
        <w:rPr>
          <w:rFonts w:eastAsia="Calibri"/>
          <w:b/>
          <w:sz w:val="22"/>
          <w:szCs w:val="22"/>
        </w:rPr>
        <w:t>ц</w:t>
      </w:r>
      <w:r w:rsidR="003A105C" w:rsidRPr="00842D8D">
        <w:rPr>
          <w:rFonts w:eastAsia="Calibri"/>
          <w:b/>
          <w:sz w:val="22"/>
          <w:szCs w:val="22"/>
          <w:lang w:val="sr-Cyrl-CS"/>
        </w:rPr>
        <w:t>и</w:t>
      </w:r>
      <w:r w:rsidR="003A105C" w:rsidRPr="00842D8D">
        <w:rPr>
          <w:rFonts w:eastAsia="Calibri"/>
          <w:b/>
          <w:sz w:val="22"/>
          <w:szCs w:val="22"/>
        </w:rPr>
        <w:t>.</w:t>
      </w:r>
    </w:p>
    <w:p w:rsidR="003A105C" w:rsidRPr="00842D8D" w:rsidRDefault="003A105C" w:rsidP="003A105C">
      <w:pPr>
        <w:suppressAutoHyphens/>
        <w:ind w:left="720"/>
        <w:contextualSpacing/>
        <w:jc w:val="both"/>
        <w:rPr>
          <w:rFonts w:eastAsia="Calibri"/>
          <w:b/>
          <w:sz w:val="22"/>
          <w:szCs w:val="22"/>
        </w:rPr>
      </w:pPr>
    </w:p>
    <w:p w:rsidR="00A00CAC" w:rsidRPr="00842D8D" w:rsidRDefault="00051C39" w:rsidP="00A00CAC">
      <w:pPr>
        <w:suppressAutoHyphens/>
        <w:ind w:left="720" w:hanging="270"/>
        <w:jc w:val="both"/>
        <w:rPr>
          <w:sz w:val="22"/>
          <w:szCs w:val="22"/>
        </w:rPr>
      </w:pPr>
      <w:r w:rsidRPr="00842D8D">
        <w:rPr>
          <w:b/>
          <w:sz w:val="22"/>
          <w:szCs w:val="22"/>
          <w:lang w:val="sr-Cyrl-CS" w:eastAsia="ar-SA"/>
        </w:rPr>
        <w:t xml:space="preserve"> </w:t>
      </w:r>
      <w:r w:rsidR="003A105C" w:rsidRPr="00842D8D">
        <w:rPr>
          <w:b/>
          <w:sz w:val="22"/>
          <w:szCs w:val="22"/>
          <w:lang w:val="sr-Cyrl-CS" w:eastAsia="ar-SA"/>
        </w:rPr>
        <w:t>5. Контакт</w:t>
      </w:r>
      <w:r w:rsidR="003A105C" w:rsidRPr="00842D8D">
        <w:rPr>
          <w:sz w:val="22"/>
          <w:szCs w:val="22"/>
          <w:lang w:val="sr-Cyrl-CS" w:eastAsia="ar-SA"/>
        </w:rPr>
        <w:t>:</w:t>
      </w:r>
      <w:r w:rsidR="00A00CAC" w:rsidRPr="00842D8D">
        <w:rPr>
          <w:sz w:val="22"/>
          <w:szCs w:val="22"/>
        </w:rPr>
        <w:t xml:space="preserve"> </w:t>
      </w:r>
      <w:hyperlink r:id="rId10" w:history="1">
        <w:r w:rsidR="00A00CAC" w:rsidRPr="00842D8D">
          <w:rPr>
            <w:rStyle w:val="Hyperlink"/>
            <w:color w:val="auto"/>
            <w:sz w:val="22"/>
            <w:szCs w:val="22"/>
          </w:rPr>
          <w:t>vesna.maricki.ostojic@kultura.gov.rs</w:t>
        </w:r>
      </w:hyperlink>
      <w:r w:rsidR="00A00CAC" w:rsidRPr="00842D8D">
        <w:rPr>
          <w:sz w:val="22"/>
          <w:szCs w:val="22"/>
        </w:rPr>
        <w:t xml:space="preserve">,  </w:t>
      </w:r>
      <w:hyperlink r:id="rId11" w:history="1">
        <w:r w:rsidR="00A00CAC" w:rsidRPr="00842D8D">
          <w:rPr>
            <w:rStyle w:val="Hyperlink"/>
            <w:color w:val="auto"/>
            <w:sz w:val="22"/>
            <w:szCs w:val="22"/>
          </w:rPr>
          <w:t>vukica.kilibarda@kultura.gov.rs</w:t>
        </w:r>
      </w:hyperlink>
      <w:r w:rsidR="00A00CAC" w:rsidRPr="00842D8D">
        <w:rPr>
          <w:sz w:val="22"/>
          <w:szCs w:val="22"/>
        </w:rPr>
        <w:t xml:space="preserve">  или  </w:t>
      </w:r>
      <w:r w:rsidR="00A00CAC" w:rsidRPr="00842D8D">
        <w:rPr>
          <w:sz w:val="22"/>
          <w:szCs w:val="22"/>
          <w:lang w:val="hr-HR"/>
        </w:rPr>
        <w:t>на адресу</w:t>
      </w:r>
      <w:r w:rsidR="00A00CAC" w:rsidRPr="00842D8D">
        <w:rPr>
          <w:sz w:val="22"/>
          <w:szCs w:val="22"/>
        </w:rPr>
        <w:t xml:space="preserve"> </w:t>
      </w:r>
      <w:r w:rsidR="00A00CAC" w:rsidRPr="00842D8D">
        <w:rPr>
          <w:rFonts w:eastAsia="Calibri"/>
          <w:sz w:val="22"/>
          <w:szCs w:val="22"/>
          <w:lang w:val="sr-Cyrl-CS" w:eastAsia="ar-SA"/>
        </w:rPr>
        <w:t>Министарство</w:t>
      </w:r>
      <w:r w:rsidR="00A00CAC" w:rsidRPr="00842D8D">
        <w:rPr>
          <w:rFonts w:eastAsia="Calibri"/>
          <w:sz w:val="22"/>
          <w:szCs w:val="22"/>
          <w:lang w:eastAsia="ar-SA"/>
        </w:rPr>
        <w:t xml:space="preserve"> културе и информисања - Београд, Влајковићева 3</w:t>
      </w:r>
      <w:r w:rsidR="00A00CAC" w:rsidRPr="00842D8D">
        <w:rPr>
          <w:rFonts w:eastAsia="Calibri"/>
          <w:sz w:val="22"/>
          <w:szCs w:val="22"/>
          <w:lang w:val="sr-Cyrl-CS" w:eastAsia="ar-SA"/>
        </w:rPr>
        <w:t xml:space="preserve"> </w:t>
      </w:r>
      <w:r w:rsidR="00A00CAC" w:rsidRPr="00842D8D">
        <w:rPr>
          <w:rFonts w:eastAsia="Calibri"/>
          <w:sz w:val="22"/>
          <w:szCs w:val="22"/>
          <w:lang w:eastAsia="ar-SA"/>
        </w:rPr>
        <w:t>.</w:t>
      </w:r>
    </w:p>
    <w:p w:rsidR="003A105C" w:rsidRPr="00842D8D" w:rsidRDefault="003A105C" w:rsidP="003A105C">
      <w:pPr>
        <w:pStyle w:val="ListParagraph"/>
        <w:rPr>
          <w:sz w:val="22"/>
          <w:szCs w:val="22"/>
          <w:lang w:eastAsia="ar-SA"/>
        </w:rPr>
      </w:pPr>
    </w:p>
    <w:p w:rsidR="00187203" w:rsidRPr="00842D8D" w:rsidRDefault="00187203" w:rsidP="00187203">
      <w:pPr>
        <w:rPr>
          <w:b/>
          <w:sz w:val="22"/>
          <w:szCs w:val="22"/>
        </w:rPr>
      </w:pPr>
    </w:p>
    <w:p w:rsidR="00187203" w:rsidRPr="00842D8D" w:rsidRDefault="00187203" w:rsidP="00187203">
      <w:pPr>
        <w:pStyle w:val="Style17"/>
        <w:widowControl/>
        <w:ind w:firstLine="0"/>
        <w:jc w:val="both"/>
        <w:rPr>
          <w:sz w:val="22"/>
          <w:szCs w:val="22"/>
        </w:rPr>
      </w:pPr>
      <w:r w:rsidRPr="00842D8D">
        <w:rPr>
          <w:b/>
          <w:sz w:val="22"/>
          <w:szCs w:val="22"/>
        </w:rPr>
        <w:tab/>
      </w:r>
      <w:r w:rsidRPr="00842D8D">
        <w:rPr>
          <w:b/>
          <w:sz w:val="22"/>
          <w:szCs w:val="22"/>
        </w:rPr>
        <w:tab/>
      </w:r>
    </w:p>
    <w:p w:rsidR="003A105C" w:rsidRPr="00842D8D" w:rsidRDefault="003A105C" w:rsidP="003A105C">
      <w:pPr>
        <w:suppressAutoHyphens/>
        <w:jc w:val="both"/>
        <w:rPr>
          <w:sz w:val="22"/>
          <w:szCs w:val="22"/>
          <w:lang w:eastAsia="ar-SA"/>
        </w:rPr>
      </w:pPr>
    </w:p>
    <w:p w:rsidR="003A105C" w:rsidRPr="00842D8D" w:rsidRDefault="003A105C" w:rsidP="003A105C">
      <w:pPr>
        <w:suppressAutoHyphens/>
        <w:jc w:val="both"/>
        <w:rPr>
          <w:sz w:val="22"/>
          <w:szCs w:val="22"/>
          <w:lang w:eastAsia="ar-SA"/>
        </w:rPr>
      </w:pPr>
    </w:p>
    <w:p w:rsidR="003A105C" w:rsidRPr="00842D8D" w:rsidRDefault="003A105C" w:rsidP="003A105C">
      <w:pPr>
        <w:suppressAutoHyphens/>
        <w:jc w:val="both"/>
        <w:rPr>
          <w:sz w:val="22"/>
          <w:szCs w:val="22"/>
          <w:lang w:eastAsia="ar-SA"/>
        </w:rPr>
      </w:pPr>
    </w:p>
    <w:p w:rsidR="003A105C" w:rsidRPr="00842D8D" w:rsidRDefault="003A105C" w:rsidP="003A105C">
      <w:pPr>
        <w:suppressAutoHyphens/>
        <w:jc w:val="both"/>
        <w:rPr>
          <w:sz w:val="22"/>
          <w:szCs w:val="22"/>
          <w:lang w:eastAsia="ar-SA"/>
        </w:rPr>
      </w:pPr>
    </w:p>
    <w:p w:rsidR="003A105C" w:rsidRPr="00842D8D" w:rsidRDefault="003A105C" w:rsidP="003A105C">
      <w:pPr>
        <w:suppressAutoHyphens/>
        <w:jc w:val="both"/>
        <w:rPr>
          <w:sz w:val="22"/>
          <w:szCs w:val="22"/>
          <w:lang w:eastAsia="ar-SA"/>
        </w:rPr>
      </w:pPr>
    </w:p>
    <w:p w:rsidR="003A105C" w:rsidRPr="00842D8D" w:rsidRDefault="003A105C" w:rsidP="003A105C">
      <w:pPr>
        <w:suppressAutoHyphens/>
        <w:jc w:val="both"/>
        <w:rPr>
          <w:sz w:val="22"/>
          <w:szCs w:val="22"/>
          <w:lang w:eastAsia="ar-SA"/>
        </w:rPr>
      </w:pPr>
    </w:p>
    <w:p w:rsidR="003A105C" w:rsidRPr="00842D8D" w:rsidRDefault="003A105C" w:rsidP="003A105C">
      <w:pPr>
        <w:suppressAutoHyphens/>
        <w:jc w:val="both"/>
        <w:rPr>
          <w:sz w:val="22"/>
          <w:szCs w:val="22"/>
          <w:lang w:eastAsia="ar-SA"/>
        </w:rPr>
      </w:pPr>
    </w:p>
    <w:p w:rsidR="003A105C" w:rsidRPr="00842D8D" w:rsidRDefault="003A105C" w:rsidP="003A105C">
      <w:pPr>
        <w:suppressAutoHyphens/>
        <w:jc w:val="both"/>
        <w:rPr>
          <w:sz w:val="22"/>
          <w:szCs w:val="22"/>
          <w:lang w:eastAsia="ar-SA"/>
        </w:rPr>
      </w:pPr>
    </w:p>
    <w:p w:rsidR="003A105C" w:rsidRPr="00842D8D" w:rsidRDefault="003A105C" w:rsidP="003A105C">
      <w:pPr>
        <w:suppressAutoHyphens/>
        <w:jc w:val="both"/>
        <w:rPr>
          <w:sz w:val="22"/>
          <w:szCs w:val="22"/>
          <w:lang w:eastAsia="ar-SA"/>
        </w:rPr>
      </w:pPr>
    </w:p>
    <w:p w:rsidR="003A105C" w:rsidRPr="00842D8D" w:rsidRDefault="003A105C" w:rsidP="003A105C">
      <w:pPr>
        <w:suppressAutoHyphens/>
        <w:jc w:val="both"/>
        <w:rPr>
          <w:sz w:val="22"/>
          <w:szCs w:val="22"/>
          <w:lang w:eastAsia="ar-SA"/>
        </w:rPr>
      </w:pPr>
    </w:p>
    <w:p w:rsidR="003A105C" w:rsidRPr="00842D8D" w:rsidRDefault="003A105C" w:rsidP="003A105C">
      <w:pPr>
        <w:suppressAutoHyphens/>
        <w:jc w:val="both"/>
        <w:rPr>
          <w:sz w:val="22"/>
          <w:szCs w:val="22"/>
          <w:lang w:eastAsia="ar-SA"/>
        </w:rPr>
      </w:pPr>
    </w:p>
    <w:p w:rsidR="0037144C" w:rsidRPr="00842D8D" w:rsidRDefault="0037144C" w:rsidP="003A105C">
      <w:pPr>
        <w:suppressAutoHyphens/>
        <w:jc w:val="both"/>
        <w:rPr>
          <w:sz w:val="22"/>
          <w:szCs w:val="22"/>
          <w:lang w:eastAsia="ar-SA"/>
        </w:rPr>
      </w:pPr>
    </w:p>
    <w:p w:rsidR="0037144C" w:rsidRPr="00842D8D" w:rsidRDefault="0037144C" w:rsidP="003A105C">
      <w:pPr>
        <w:suppressAutoHyphens/>
        <w:jc w:val="both"/>
        <w:rPr>
          <w:sz w:val="22"/>
          <w:szCs w:val="22"/>
          <w:lang w:eastAsia="ar-SA"/>
        </w:rPr>
      </w:pPr>
    </w:p>
    <w:p w:rsidR="0037144C" w:rsidRPr="00842D8D" w:rsidRDefault="0037144C" w:rsidP="003A105C">
      <w:pPr>
        <w:suppressAutoHyphens/>
        <w:jc w:val="both"/>
        <w:rPr>
          <w:sz w:val="22"/>
          <w:szCs w:val="22"/>
          <w:lang w:eastAsia="ar-SA"/>
        </w:rPr>
      </w:pPr>
    </w:p>
    <w:p w:rsidR="0037144C" w:rsidRPr="00842D8D" w:rsidRDefault="0037144C" w:rsidP="003A105C">
      <w:pPr>
        <w:suppressAutoHyphens/>
        <w:jc w:val="both"/>
        <w:rPr>
          <w:sz w:val="22"/>
          <w:szCs w:val="22"/>
          <w:lang w:eastAsia="ar-SA"/>
        </w:rPr>
      </w:pPr>
    </w:p>
    <w:p w:rsidR="0037144C" w:rsidRPr="00842D8D" w:rsidRDefault="0037144C" w:rsidP="003A105C">
      <w:pPr>
        <w:suppressAutoHyphens/>
        <w:jc w:val="both"/>
        <w:rPr>
          <w:sz w:val="22"/>
          <w:szCs w:val="22"/>
          <w:lang w:eastAsia="ar-SA"/>
        </w:rPr>
      </w:pPr>
    </w:p>
    <w:p w:rsidR="0037144C" w:rsidRDefault="0037144C" w:rsidP="003A105C">
      <w:pPr>
        <w:suppressAutoHyphens/>
        <w:jc w:val="both"/>
        <w:rPr>
          <w:sz w:val="22"/>
          <w:szCs w:val="22"/>
          <w:lang w:eastAsia="ar-SA"/>
        </w:rPr>
      </w:pPr>
    </w:p>
    <w:p w:rsidR="005759C2" w:rsidRDefault="005759C2" w:rsidP="003A105C">
      <w:pPr>
        <w:suppressAutoHyphens/>
        <w:jc w:val="both"/>
        <w:rPr>
          <w:sz w:val="22"/>
          <w:szCs w:val="22"/>
          <w:lang w:eastAsia="ar-SA"/>
        </w:rPr>
      </w:pPr>
    </w:p>
    <w:p w:rsidR="005759C2" w:rsidRDefault="005759C2" w:rsidP="003A105C">
      <w:pPr>
        <w:suppressAutoHyphens/>
        <w:jc w:val="both"/>
        <w:rPr>
          <w:sz w:val="22"/>
          <w:szCs w:val="22"/>
          <w:lang w:eastAsia="ar-SA"/>
        </w:rPr>
      </w:pPr>
    </w:p>
    <w:p w:rsidR="005759C2" w:rsidRDefault="005759C2" w:rsidP="003A105C">
      <w:pPr>
        <w:suppressAutoHyphens/>
        <w:jc w:val="both"/>
        <w:rPr>
          <w:sz w:val="22"/>
          <w:szCs w:val="22"/>
          <w:lang w:eastAsia="ar-SA"/>
        </w:rPr>
      </w:pPr>
    </w:p>
    <w:p w:rsidR="005759C2" w:rsidRPr="00842D8D" w:rsidRDefault="005759C2" w:rsidP="003A105C">
      <w:pPr>
        <w:suppressAutoHyphens/>
        <w:jc w:val="both"/>
        <w:rPr>
          <w:sz w:val="22"/>
          <w:szCs w:val="22"/>
          <w:lang w:eastAsia="ar-SA"/>
        </w:rPr>
      </w:pPr>
    </w:p>
    <w:p w:rsidR="0037144C" w:rsidRPr="00842D8D" w:rsidRDefault="0037144C" w:rsidP="003A105C">
      <w:pPr>
        <w:suppressAutoHyphens/>
        <w:jc w:val="both"/>
        <w:rPr>
          <w:sz w:val="22"/>
          <w:szCs w:val="22"/>
          <w:lang w:eastAsia="ar-SA"/>
        </w:rPr>
      </w:pPr>
    </w:p>
    <w:p w:rsidR="006724B1" w:rsidRPr="00842D8D" w:rsidRDefault="006724B1" w:rsidP="00187203">
      <w:pPr>
        <w:suppressAutoHyphens/>
        <w:autoSpaceDE w:val="0"/>
        <w:autoSpaceDN w:val="0"/>
        <w:adjustRightInd w:val="0"/>
        <w:jc w:val="center"/>
        <w:rPr>
          <w:b/>
          <w:bCs/>
          <w:iCs/>
          <w:sz w:val="22"/>
          <w:szCs w:val="22"/>
          <w:lang w:eastAsia="ar-SA"/>
        </w:rPr>
      </w:pPr>
    </w:p>
    <w:p w:rsidR="003A105C" w:rsidRPr="00842D8D" w:rsidRDefault="003A105C" w:rsidP="0037144C">
      <w:pPr>
        <w:shd w:val="clear" w:color="auto" w:fill="C6D9F1" w:themeFill="text2" w:themeFillTint="33"/>
        <w:suppressAutoHyphens/>
        <w:autoSpaceDE w:val="0"/>
        <w:autoSpaceDN w:val="0"/>
        <w:adjustRightInd w:val="0"/>
        <w:jc w:val="center"/>
        <w:rPr>
          <w:b/>
          <w:bCs/>
          <w:iCs/>
          <w:sz w:val="22"/>
          <w:szCs w:val="22"/>
          <w:lang w:val="sr-Cyrl-CS" w:eastAsia="ar-SA"/>
        </w:rPr>
      </w:pPr>
      <w:r w:rsidRPr="00842D8D">
        <w:rPr>
          <w:b/>
          <w:bCs/>
          <w:iCs/>
          <w:sz w:val="22"/>
          <w:szCs w:val="22"/>
          <w:lang w:eastAsia="ar-SA"/>
        </w:rPr>
        <w:t>II</w:t>
      </w:r>
      <w:r w:rsidRPr="00842D8D">
        <w:rPr>
          <w:b/>
          <w:bCs/>
          <w:iCs/>
          <w:sz w:val="22"/>
          <w:szCs w:val="22"/>
          <w:lang w:val="sr-Cyrl-CS" w:eastAsia="ar-SA"/>
        </w:rPr>
        <w:t xml:space="preserve">     ПОДАЦИ О ПРЕДМЕТУ ЈАВНЕ НАБАВКЕ</w:t>
      </w:r>
    </w:p>
    <w:p w:rsidR="003A105C" w:rsidRPr="00842D8D" w:rsidRDefault="003A105C" w:rsidP="0037144C">
      <w:pPr>
        <w:shd w:val="clear" w:color="auto" w:fill="C6D9F1" w:themeFill="text2" w:themeFillTint="33"/>
        <w:spacing w:line="360" w:lineRule="auto"/>
        <w:contextualSpacing/>
        <w:rPr>
          <w:rFonts w:eastAsia="Calibri"/>
          <w:b/>
          <w:sz w:val="22"/>
          <w:szCs w:val="22"/>
        </w:rPr>
      </w:pPr>
    </w:p>
    <w:p w:rsidR="00187203" w:rsidRPr="00842D8D" w:rsidRDefault="00187203" w:rsidP="003A105C">
      <w:pPr>
        <w:spacing w:line="360" w:lineRule="auto"/>
        <w:contextualSpacing/>
        <w:rPr>
          <w:rFonts w:eastAsia="Calibri"/>
          <w:b/>
          <w:sz w:val="22"/>
          <w:szCs w:val="22"/>
        </w:rPr>
      </w:pPr>
    </w:p>
    <w:p w:rsidR="003A105C" w:rsidRPr="00842D8D" w:rsidRDefault="003A105C" w:rsidP="00156017">
      <w:pPr>
        <w:pStyle w:val="ListParagraph"/>
        <w:numPr>
          <w:ilvl w:val="0"/>
          <w:numId w:val="3"/>
        </w:numPr>
        <w:spacing w:line="360" w:lineRule="auto"/>
        <w:rPr>
          <w:rFonts w:eastAsia="Calibri"/>
          <w:sz w:val="22"/>
          <w:szCs w:val="22"/>
          <w:lang w:val="sr-Cyrl-CS"/>
        </w:rPr>
      </w:pPr>
      <w:r w:rsidRPr="00842D8D">
        <w:rPr>
          <w:rFonts w:eastAsia="Calibri"/>
          <w:b/>
          <w:sz w:val="22"/>
          <w:szCs w:val="22"/>
          <w:lang w:val="sr-Cyrl-CS"/>
        </w:rPr>
        <w:t>Опис предмета набавке</w:t>
      </w:r>
      <w:r w:rsidRPr="00842D8D">
        <w:rPr>
          <w:rFonts w:eastAsia="Calibri"/>
          <w:sz w:val="22"/>
          <w:szCs w:val="22"/>
          <w:lang w:val="sr-Cyrl-CS"/>
        </w:rPr>
        <w:t>:</w:t>
      </w:r>
    </w:p>
    <w:p w:rsidR="00187203" w:rsidRPr="00842D8D" w:rsidRDefault="003A105C" w:rsidP="00187203">
      <w:pPr>
        <w:contextualSpacing/>
        <w:jc w:val="both"/>
        <w:rPr>
          <w:sz w:val="22"/>
          <w:szCs w:val="22"/>
          <w:lang w:val="sr-Cyrl-CS"/>
        </w:rPr>
      </w:pPr>
      <w:r w:rsidRPr="00842D8D">
        <w:rPr>
          <w:rFonts w:eastAsia="Calibri"/>
          <w:sz w:val="22"/>
          <w:szCs w:val="22"/>
          <w:lang w:val="sr-Cyrl-CS"/>
        </w:rPr>
        <w:t xml:space="preserve">     </w:t>
      </w:r>
      <w:r w:rsidR="00187203" w:rsidRPr="00842D8D">
        <w:rPr>
          <w:rFonts w:eastAsia="Calibri"/>
          <w:sz w:val="22"/>
          <w:szCs w:val="22"/>
          <w:lang w:val="sr-Cyrl-CS"/>
        </w:rPr>
        <w:t xml:space="preserve">       </w:t>
      </w:r>
      <w:r w:rsidR="00187203" w:rsidRPr="00842D8D">
        <w:rPr>
          <w:sz w:val="22"/>
          <w:szCs w:val="22"/>
        </w:rPr>
        <w:t>У</w:t>
      </w:r>
      <w:r w:rsidR="00187203" w:rsidRPr="00842D8D">
        <w:rPr>
          <w:sz w:val="22"/>
          <w:szCs w:val="22"/>
          <w:lang w:val="sr-Cyrl-CS"/>
        </w:rPr>
        <w:t xml:space="preserve">слуге </w:t>
      </w:r>
      <w:r w:rsidR="00187203" w:rsidRPr="00842D8D">
        <w:rPr>
          <w:sz w:val="22"/>
          <w:szCs w:val="22"/>
        </w:rPr>
        <w:t>писаног и Интернет сервиса вести</w:t>
      </w:r>
      <w:r w:rsidR="00187203" w:rsidRPr="00842D8D">
        <w:rPr>
          <w:sz w:val="22"/>
          <w:szCs w:val="22"/>
          <w:lang w:val="sr-Cyrl-CS"/>
        </w:rPr>
        <w:t xml:space="preserve"> за потребе Министарства  културе и </w:t>
      </w:r>
    </w:p>
    <w:p w:rsidR="004655D5" w:rsidRPr="00842D8D" w:rsidRDefault="00187203" w:rsidP="00187203">
      <w:pPr>
        <w:contextualSpacing/>
        <w:jc w:val="both"/>
        <w:rPr>
          <w:sz w:val="22"/>
          <w:szCs w:val="22"/>
          <w:lang w:val="sr-Cyrl-CS"/>
        </w:rPr>
      </w:pPr>
      <w:r w:rsidRPr="00842D8D">
        <w:rPr>
          <w:sz w:val="22"/>
          <w:szCs w:val="22"/>
          <w:lang w:val="sr-Cyrl-CS"/>
        </w:rPr>
        <w:t xml:space="preserve">            информисања.</w:t>
      </w:r>
    </w:p>
    <w:p w:rsidR="003A105C" w:rsidRPr="00842D8D" w:rsidRDefault="003A105C" w:rsidP="00187203">
      <w:pPr>
        <w:contextualSpacing/>
        <w:jc w:val="both"/>
        <w:rPr>
          <w:rFonts w:eastAsia="Calibri"/>
          <w:b/>
          <w:sz w:val="22"/>
          <w:szCs w:val="22"/>
          <w:lang w:val="sr-Cyrl-CS"/>
        </w:rPr>
      </w:pPr>
      <w:r w:rsidRPr="00842D8D">
        <w:rPr>
          <w:rFonts w:eastAsia="Calibri"/>
          <w:b/>
          <w:sz w:val="22"/>
          <w:szCs w:val="22"/>
          <w:lang w:val="sr-Cyrl-CS"/>
        </w:rPr>
        <w:t xml:space="preserve">     </w:t>
      </w:r>
    </w:p>
    <w:p w:rsidR="00187203" w:rsidRPr="00842D8D" w:rsidRDefault="00187203" w:rsidP="00187203">
      <w:pPr>
        <w:contextualSpacing/>
        <w:jc w:val="both"/>
        <w:rPr>
          <w:rFonts w:eastAsia="Calibri"/>
          <w:b/>
          <w:sz w:val="22"/>
          <w:szCs w:val="22"/>
          <w:lang w:val="sr-Cyrl-CS"/>
        </w:rPr>
      </w:pPr>
    </w:p>
    <w:p w:rsidR="00187203" w:rsidRPr="00842D8D" w:rsidRDefault="00406106" w:rsidP="00156017">
      <w:pPr>
        <w:pStyle w:val="ListParagraph"/>
        <w:widowControl w:val="0"/>
        <w:numPr>
          <w:ilvl w:val="0"/>
          <w:numId w:val="3"/>
        </w:numPr>
        <w:tabs>
          <w:tab w:val="left" w:pos="1440"/>
        </w:tabs>
        <w:jc w:val="both"/>
        <w:rPr>
          <w:sz w:val="22"/>
          <w:szCs w:val="22"/>
        </w:rPr>
      </w:pPr>
      <w:r w:rsidRPr="00842D8D">
        <w:rPr>
          <w:b/>
          <w:sz w:val="22"/>
          <w:szCs w:val="22"/>
        </w:rPr>
        <w:t>Предмет јавне набавке је об</w:t>
      </w:r>
      <w:r w:rsidR="00187203" w:rsidRPr="00842D8D">
        <w:rPr>
          <w:b/>
          <w:sz w:val="22"/>
          <w:szCs w:val="22"/>
        </w:rPr>
        <w:t>ликован у 2 партије:</w:t>
      </w:r>
    </w:p>
    <w:p w:rsidR="004655D5" w:rsidRPr="00842D8D" w:rsidRDefault="004655D5" w:rsidP="00187203">
      <w:pPr>
        <w:rPr>
          <w:sz w:val="22"/>
          <w:szCs w:val="22"/>
          <w:lang w:eastAsia="sr-Latn-CS"/>
        </w:rPr>
      </w:pPr>
      <w:r w:rsidRPr="00842D8D">
        <w:rPr>
          <w:sz w:val="22"/>
          <w:szCs w:val="22"/>
          <w:lang w:eastAsia="sr-Latn-CS"/>
        </w:rPr>
        <w:t xml:space="preserve">           </w:t>
      </w:r>
    </w:p>
    <w:p w:rsidR="00187203" w:rsidRPr="00842D8D" w:rsidRDefault="004655D5" w:rsidP="00187203">
      <w:pPr>
        <w:rPr>
          <w:sz w:val="22"/>
          <w:szCs w:val="22"/>
        </w:rPr>
      </w:pPr>
      <w:r w:rsidRPr="00842D8D">
        <w:rPr>
          <w:sz w:val="22"/>
          <w:szCs w:val="22"/>
          <w:lang w:eastAsia="sr-Latn-CS"/>
        </w:rPr>
        <w:t xml:space="preserve">           </w:t>
      </w:r>
    </w:p>
    <w:p w:rsidR="00187203" w:rsidRPr="00842D8D" w:rsidRDefault="00187203" w:rsidP="004655D5">
      <w:pPr>
        <w:jc w:val="both"/>
        <w:rPr>
          <w:sz w:val="22"/>
          <w:szCs w:val="22"/>
        </w:rPr>
      </w:pPr>
      <w:r w:rsidRPr="00842D8D">
        <w:rPr>
          <w:sz w:val="22"/>
          <w:szCs w:val="22"/>
        </w:rPr>
        <w:tab/>
      </w:r>
      <w:r w:rsidRPr="00842D8D">
        <w:rPr>
          <w:b/>
          <w:sz w:val="22"/>
          <w:szCs w:val="22"/>
        </w:rPr>
        <w:t>Партија 1 -</w:t>
      </w:r>
      <w:r w:rsidRPr="00842D8D">
        <w:rPr>
          <w:sz w:val="22"/>
          <w:szCs w:val="22"/>
        </w:rPr>
        <w:t xml:space="preserve"> </w:t>
      </w:r>
      <w:r w:rsidRPr="00842D8D">
        <w:rPr>
          <w:b/>
          <w:sz w:val="22"/>
          <w:szCs w:val="22"/>
          <w:lang w:val="sr-Cyrl-CS" w:eastAsia="sr-Latn-CS"/>
        </w:rPr>
        <w:t>Писани сервис вести</w:t>
      </w:r>
    </w:p>
    <w:p w:rsidR="00187203" w:rsidRPr="00842D8D" w:rsidRDefault="00187203" w:rsidP="004655D5">
      <w:pPr>
        <w:jc w:val="both"/>
        <w:rPr>
          <w:sz w:val="22"/>
          <w:szCs w:val="22"/>
        </w:rPr>
      </w:pPr>
      <w:r w:rsidRPr="00842D8D">
        <w:rPr>
          <w:sz w:val="22"/>
          <w:szCs w:val="22"/>
        </w:rPr>
        <w:tab/>
        <w:t>Ознака из општег речника набавке: 92400000 - Услуге новинске агенције</w:t>
      </w:r>
    </w:p>
    <w:p w:rsidR="00187203" w:rsidRPr="00842D8D" w:rsidRDefault="00187203" w:rsidP="004655D5">
      <w:pPr>
        <w:jc w:val="both"/>
        <w:rPr>
          <w:sz w:val="22"/>
          <w:szCs w:val="22"/>
        </w:rPr>
      </w:pPr>
    </w:p>
    <w:p w:rsidR="00187203" w:rsidRPr="00842D8D" w:rsidRDefault="00187203" w:rsidP="004655D5">
      <w:pPr>
        <w:jc w:val="both"/>
        <w:rPr>
          <w:sz w:val="22"/>
          <w:szCs w:val="22"/>
        </w:rPr>
      </w:pPr>
      <w:r w:rsidRPr="00842D8D">
        <w:rPr>
          <w:sz w:val="22"/>
          <w:szCs w:val="22"/>
        </w:rPr>
        <w:tab/>
      </w:r>
      <w:r w:rsidRPr="00842D8D">
        <w:rPr>
          <w:b/>
          <w:sz w:val="22"/>
          <w:szCs w:val="22"/>
        </w:rPr>
        <w:t>Партија 2 -</w:t>
      </w:r>
      <w:r w:rsidRPr="00842D8D">
        <w:rPr>
          <w:sz w:val="22"/>
          <w:szCs w:val="22"/>
        </w:rPr>
        <w:t xml:space="preserve"> </w:t>
      </w:r>
      <w:r w:rsidRPr="00842D8D">
        <w:rPr>
          <w:b/>
          <w:sz w:val="22"/>
          <w:szCs w:val="22"/>
          <w:lang w:val="sr-Cyrl-CS" w:eastAsia="sr-Latn-CS"/>
        </w:rPr>
        <w:t>Интернет сервис вести</w:t>
      </w:r>
    </w:p>
    <w:p w:rsidR="00187203" w:rsidRPr="00842D8D" w:rsidRDefault="00187203" w:rsidP="004655D5">
      <w:pPr>
        <w:jc w:val="both"/>
        <w:rPr>
          <w:sz w:val="22"/>
          <w:szCs w:val="22"/>
        </w:rPr>
      </w:pPr>
      <w:r w:rsidRPr="00842D8D">
        <w:rPr>
          <w:sz w:val="22"/>
          <w:szCs w:val="22"/>
        </w:rPr>
        <w:tab/>
        <w:t>Ознака из општег речника набавке: 92400000 - Услуге новинске агенције</w:t>
      </w:r>
    </w:p>
    <w:p w:rsidR="003A105C" w:rsidRPr="00842D8D" w:rsidRDefault="003A105C" w:rsidP="003A105C">
      <w:pPr>
        <w:spacing w:after="200" w:line="360" w:lineRule="auto"/>
        <w:ind w:left="357"/>
        <w:contextualSpacing/>
        <w:jc w:val="both"/>
        <w:rPr>
          <w:rFonts w:eastAsia="Calibri"/>
          <w:sz w:val="22"/>
          <w:szCs w:val="22"/>
        </w:rPr>
      </w:pPr>
    </w:p>
    <w:p w:rsidR="003A105C" w:rsidRPr="00842D8D" w:rsidRDefault="003A105C" w:rsidP="003A105C">
      <w:pPr>
        <w:spacing w:after="200" w:line="360" w:lineRule="auto"/>
        <w:ind w:left="357"/>
        <w:contextualSpacing/>
        <w:jc w:val="both"/>
        <w:rPr>
          <w:rFonts w:eastAsia="Calibri"/>
          <w:sz w:val="22"/>
          <w:szCs w:val="22"/>
        </w:rPr>
      </w:pPr>
    </w:p>
    <w:p w:rsidR="003A105C" w:rsidRPr="00842D8D" w:rsidRDefault="003A105C" w:rsidP="003A105C">
      <w:pPr>
        <w:spacing w:after="200" w:line="360" w:lineRule="auto"/>
        <w:ind w:left="357"/>
        <w:contextualSpacing/>
        <w:jc w:val="both"/>
        <w:rPr>
          <w:rFonts w:eastAsia="Calibri"/>
          <w:sz w:val="22"/>
          <w:szCs w:val="22"/>
        </w:rPr>
      </w:pPr>
    </w:p>
    <w:p w:rsidR="003A105C" w:rsidRPr="00842D8D" w:rsidRDefault="003A105C" w:rsidP="003A105C">
      <w:pPr>
        <w:spacing w:after="200" w:line="360" w:lineRule="auto"/>
        <w:ind w:left="357"/>
        <w:contextualSpacing/>
        <w:jc w:val="both"/>
        <w:rPr>
          <w:rFonts w:eastAsia="Calibri"/>
          <w:sz w:val="22"/>
          <w:szCs w:val="22"/>
        </w:rPr>
      </w:pPr>
    </w:p>
    <w:p w:rsidR="003A105C" w:rsidRPr="00842D8D" w:rsidRDefault="003A105C" w:rsidP="003A105C">
      <w:pPr>
        <w:spacing w:after="200" w:line="360" w:lineRule="auto"/>
        <w:ind w:left="357"/>
        <w:contextualSpacing/>
        <w:jc w:val="both"/>
        <w:rPr>
          <w:rFonts w:eastAsia="Calibri"/>
          <w:sz w:val="22"/>
          <w:szCs w:val="22"/>
        </w:rPr>
      </w:pPr>
    </w:p>
    <w:p w:rsidR="003A105C" w:rsidRPr="00842D8D" w:rsidRDefault="003A105C" w:rsidP="003A105C">
      <w:pPr>
        <w:spacing w:after="200" w:line="360" w:lineRule="auto"/>
        <w:ind w:left="357"/>
        <w:contextualSpacing/>
        <w:jc w:val="both"/>
        <w:rPr>
          <w:rFonts w:eastAsia="Calibri"/>
          <w:sz w:val="22"/>
          <w:szCs w:val="22"/>
        </w:rPr>
      </w:pPr>
    </w:p>
    <w:p w:rsidR="003A105C" w:rsidRPr="00842D8D" w:rsidRDefault="003A105C" w:rsidP="003A105C">
      <w:pPr>
        <w:spacing w:after="200" w:line="360" w:lineRule="auto"/>
        <w:ind w:left="357"/>
        <w:contextualSpacing/>
        <w:jc w:val="both"/>
        <w:rPr>
          <w:rFonts w:eastAsia="Calibri"/>
          <w:sz w:val="22"/>
          <w:szCs w:val="22"/>
        </w:rPr>
      </w:pPr>
    </w:p>
    <w:p w:rsidR="003A105C" w:rsidRPr="00842D8D" w:rsidRDefault="003A105C" w:rsidP="003A105C">
      <w:pPr>
        <w:spacing w:after="200" w:line="360" w:lineRule="auto"/>
        <w:ind w:left="357"/>
        <w:contextualSpacing/>
        <w:jc w:val="both"/>
        <w:rPr>
          <w:rFonts w:eastAsia="Calibri"/>
          <w:sz w:val="22"/>
          <w:szCs w:val="22"/>
        </w:rPr>
      </w:pPr>
    </w:p>
    <w:p w:rsidR="003A105C" w:rsidRPr="00842D8D" w:rsidRDefault="003A105C" w:rsidP="003A105C">
      <w:pPr>
        <w:spacing w:after="200" w:line="360" w:lineRule="auto"/>
        <w:contextualSpacing/>
        <w:jc w:val="both"/>
        <w:rPr>
          <w:rFonts w:eastAsia="Calibri"/>
          <w:sz w:val="22"/>
          <w:szCs w:val="22"/>
        </w:rPr>
      </w:pPr>
    </w:p>
    <w:p w:rsidR="003A105C" w:rsidRPr="00842D8D" w:rsidRDefault="003A105C" w:rsidP="003A105C">
      <w:pPr>
        <w:spacing w:after="200" w:line="360" w:lineRule="auto"/>
        <w:contextualSpacing/>
        <w:jc w:val="both"/>
        <w:rPr>
          <w:rFonts w:eastAsia="Calibri"/>
          <w:sz w:val="22"/>
          <w:szCs w:val="22"/>
          <w:lang w:val="sr-Cyrl-CS"/>
        </w:rPr>
      </w:pPr>
    </w:p>
    <w:p w:rsidR="003A105C" w:rsidRPr="00842D8D" w:rsidRDefault="003A105C" w:rsidP="003A105C">
      <w:pPr>
        <w:spacing w:after="200" w:line="360" w:lineRule="auto"/>
        <w:contextualSpacing/>
        <w:jc w:val="both"/>
        <w:rPr>
          <w:rFonts w:eastAsia="Calibri"/>
          <w:sz w:val="22"/>
          <w:szCs w:val="22"/>
          <w:lang w:val="sr-Cyrl-CS"/>
        </w:rPr>
      </w:pPr>
    </w:p>
    <w:p w:rsidR="003A105C" w:rsidRPr="00842D8D" w:rsidRDefault="003A105C" w:rsidP="003A105C">
      <w:pPr>
        <w:spacing w:after="200" w:line="360" w:lineRule="auto"/>
        <w:contextualSpacing/>
        <w:jc w:val="both"/>
        <w:rPr>
          <w:rFonts w:eastAsia="Calibri"/>
          <w:sz w:val="22"/>
          <w:szCs w:val="22"/>
          <w:lang w:val="sr-Cyrl-CS"/>
        </w:rPr>
      </w:pPr>
    </w:p>
    <w:p w:rsidR="003A105C" w:rsidRPr="00842D8D" w:rsidRDefault="003A105C" w:rsidP="003A105C">
      <w:pPr>
        <w:spacing w:after="200" w:line="360" w:lineRule="auto"/>
        <w:contextualSpacing/>
        <w:jc w:val="both"/>
        <w:rPr>
          <w:rFonts w:eastAsia="Calibri"/>
          <w:sz w:val="22"/>
          <w:szCs w:val="22"/>
          <w:lang w:val="sr-Cyrl-CS"/>
        </w:rPr>
      </w:pPr>
    </w:p>
    <w:p w:rsidR="004655D5" w:rsidRPr="00842D8D" w:rsidRDefault="004655D5" w:rsidP="003A105C">
      <w:pPr>
        <w:spacing w:after="200" w:line="360" w:lineRule="auto"/>
        <w:contextualSpacing/>
        <w:jc w:val="both"/>
        <w:rPr>
          <w:rFonts w:eastAsia="Calibri"/>
          <w:sz w:val="22"/>
          <w:szCs w:val="22"/>
          <w:lang w:val="sr-Cyrl-CS"/>
        </w:rPr>
      </w:pPr>
    </w:p>
    <w:p w:rsidR="004655D5" w:rsidRPr="00842D8D" w:rsidRDefault="004655D5" w:rsidP="003A105C">
      <w:pPr>
        <w:spacing w:after="200" w:line="360" w:lineRule="auto"/>
        <w:contextualSpacing/>
        <w:jc w:val="both"/>
        <w:rPr>
          <w:rFonts w:eastAsia="Calibri"/>
          <w:sz w:val="22"/>
          <w:szCs w:val="22"/>
          <w:lang w:val="sr-Cyrl-CS"/>
        </w:rPr>
      </w:pPr>
    </w:p>
    <w:p w:rsidR="0037144C" w:rsidRPr="00842D8D" w:rsidRDefault="0037144C" w:rsidP="003A105C">
      <w:pPr>
        <w:spacing w:after="200" w:line="360" w:lineRule="auto"/>
        <w:contextualSpacing/>
        <w:jc w:val="both"/>
        <w:rPr>
          <w:rFonts w:eastAsia="Calibri"/>
          <w:sz w:val="22"/>
          <w:szCs w:val="22"/>
          <w:lang w:val="sr-Cyrl-CS"/>
        </w:rPr>
      </w:pPr>
    </w:p>
    <w:p w:rsidR="0037144C" w:rsidRPr="00842D8D" w:rsidRDefault="0037144C" w:rsidP="003A105C">
      <w:pPr>
        <w:spacing w:after="200" w:line="360" w:lineRule="auto"/>
        <w:contextualSpacing/>
        <w:jc w:val="both"/>
        <w:rPr>
          <w:rFonts w:eastAsia="Calibri"/>
          <w:sz w:val="22"/>
          <w:szCs w:val="22"/>
          <w:lang w:val="sr-Cyrl-CS"/>
        </w:rPr>
      </w:pPr>
    </w:p>
    <w:p w:rsidR="0037144C" w:rsidRPr="00842D8D" w:rsidRDefault="0037144C" w:rsidP="003A105C">
      <w:pPr>
        <w:spacing w:after="200" w:line="360" w:lineRule="auto"/>
        <w:contextualSpacing/>
        <w:jc w:val="both"/>
        <w:rPr>
          <w:rFonts w:eastAsia="Calibri"/>
          <w:sz w:val="22"/>
          <w:szCs w:val="22"/>
          <w:lang w:val="sr-Cyrl-CS"/>
        </w:rPr>
      </w:pPr>
    </w:p>
    <w:p w:rsidR="0037144C" w:rsidRPr="00842D8D" w:rsidRDefault="0037144C" w:rsidP="003A105C">
      <w:pPr>
        <w:spacing w:after="200" w:line="360" w:lineRule="auto"/>
        <w:contextualSpacing/>
        <w:jc w:val="both"/>
        <w:rPr>
          <w:rFonts w:eastAsia="Calibri"/>
          <w:sz w:val="22"/>
          <w:szCs w:val="22"/>
          <w:lang w:val="sr-Cyrl-CS"/>
        </w:rPr>
      </w:pPr>
    </w:p>
    <w:p w:rsidR="003A105C" w:rsidRPr="00842D8D" w:rsidRDefault="003A105C" w:rsidP="003A105C">
      <w:pPr>
        <w:spacing w:after="200" w:line="360" w:lineRule="auto"/>
        <w:contextualSpacing/>
        <w:jc w:val="both"/>
        <w:rPr>
          <w:rFonts w:eastAsia="Calibri"/>
          <w:sz w:val="22"/>
          <w:szCs w:val="22"/>
          <w:lang w:val="sr-Cyrl-CS"/>
        </w:rPr>
      </w:pPr>
    </w:p>
    <w:p w:rsidR="006D15B2" w:rsidRPr="00842D8D" w:rsidRDefault="006D15B2" w:rsidP="003A105C">
      <w:pPr>
        <w:spacing w:after="200" w:line="360" w:lineRule="auto"/>
        <w:contextualSpacing/>
        <w:jc w:val="both"/>
        <w:rPr>
          <w:rFonts w:eastAsia="Calibri"/>
          <w:sz w:val="22"/>
          <w:szCs w:val="22"/>
          <w:lang w:val="sr-Cyrl-CS"/>
        </w:rPr>
      </w:pPr>
    </w:p>
    <w:p w:rsidR="003A105C" w:rsidRPr="00842D8D" w:rsidRDefault="003A105C" w:rsidP="0037144C">
      <w:pPr>
        <w:shd w:val="clear" w:color="auto" w:fill="C6D9F1" w:themeFill="text2" w:themeFillTint="33"/>
        <w:tabs>
          <w:tab w:val="left" w:pos="-3686"/>
          <w:tab w:val="left" w:pos="-3544"/>
        </w:tabs>
        <w:suppressAutoHyphens/>
        <w:jc w:val="center"/>
        <w:rPr>
          <w:b/>
          <w:sz w:val="22"/>
          <w:szCs w:val="22"/>
        </w:rPr>
      </w:pPr>
      <w:r w:rsidRPr="00842D8D">
        <w:rPr>
          <w:b/>
          <w:sz w:val="22"/>
          <w:szCs w:val="22"/>
        </w:rPr>
        <w:lastRenderedPageBreak/>
        <w:t>III</w:t>
      </w:r>
      <w:r w:rsidR="00EE51BD">
        <w:rPr>
          <w:b/>
          <w:sz w:val="22"/>
          <w:szCs w:val="22"/>
        </w:rPr>
        <w:t>-1</w:t>
      </w:r>
      <w:r w:rsidRPr="00842D8D">
        <w:rPr>
          <w:b/>
          <w:sz w:val="22"/>
          <w:szCs w:val="22"/>
        </w:rPr>
        <w:t xml:space="preserve">  </w:t>
      </w:r>
      <w:r w:rsidRPr="00842D8D">
        <w:rPr>
          <w:b/>
          <w:sz w:val="22"/>
          <w:szCs w:val="22"/>
          <w:lang w:val="sr-Cyrl-CS"/>
        </w:rPr>
        <w:t xml:space="preserve">ТЕХНИЧКА СПЕЦИФИКАЦИЈА – ВРСТА И ОПИС </w:t>
      </w:r>
    </w:p>
    <w:p w:rsidR="003A105C" w:rsidRPr="00842D8D" w:rsidRDefault="003A105C" w:rsidP="0037144C">
      <w:pPr>
        <w:shd w:val="clear" w:color="auto" w:fill="C6D9F1" w:themeFill="text2" w:themeFillTint="33"/>
        <w:tabs>
          <w:tab w:val="left" w:pos="-3686"/>
          <w:tab w:val="left" w:pos="-3544"/>
        </w:tabs>
        <w:suppressAutoHyphens/>
        <w:jc w:val="center"/>
        <w:rPr>
          <w:b/>
          <w:sz w:val="22"/>
          <w:szCs w:val="22"/>
          <w:u w:val="single"/>
          <w:lang w:val="sr-Cyrl-CS"/>
        </w:rPr>
      </w:pPr>
      <w:r w:rsidRPr="00842D8D">
        <w:rPr>
          <w:b/>
          <w:sz w:val="22"/>
          <w:szCs w:val="22"/>
          <w:lang w:val="sr-Cyrl-CS"/>
        </w:rPr>
        <w:t>ПРЕДМЕТА ЈАВНЕ НАБАВКЕ</w:t>
      </w:r>
      <w:r w:rsidR="008B6CBF" w:rsidRPr="00842D8D">
        <w:rPr>
          <w:b/>
          <w:sz w:val="22"/>
          <w:szCs w:val="22"/>
          <w:lang w:val="sr-Cyrl-CS"/>
        </w:rPr>
        <w:t xml:space="preserve"> ЗА </w:t>
      </w:r>
      <w:r w:rsidR="008B6CBF" w:rsidRPr="00842D8D">
        <w:rPr>
          <w:b/>
          <w:sz w:val="22"/>
          <w:szCs w:val="22"/>
          <w:u w:val="single"/>
          <w:lang w:val="sr-Cyrl-CS"/>
        </w:rPr>
        <w:t>ПАРТИЈУ 1</w:t>
      </w:r>
    </w:p>
    <w:p w:rsidR="008B6CBF" w:rsidRPr="00842D8D" w:rsidRDefault="008B6CBF" w:rsidP="0037144C">
      <w:pPr>
        <w:pStyle w:val="BodyText"/>
        <w:shd w:val="clear" w:color="auto" w:fill="C6D9F1" w:themeFill="text2" w:themeFillTint="33"/>
        <w:rPr>
          <w:rFonts w:ascii="Times New Roman" w:hAnsi="Times New Roman"/>
          <w:sz w:val="22"/>
          <w:szCs w:val="22"/>
        </w:rPr>
      </w:pPr>
    </w:p>
    <w:p w:rsidR="00CF0CC5" w:rsidRPr="00842D8D" w:rsidRDefault="00CF0CC5" w:rsidP="00156017">
      <w:pPr>
        <w:pStyle w:val="Default"/>
        <w:numPr>
          <w:ilvl w:val="0"/>
          <w:numId w:val="4"/>
        </w:numPr>
        <w:jc w:val="both"/>
        <w:rPr>
          <w:rFonts w:ascii="Times New Roman" w:hAnsi="Times New Roman"/>
          <w:color w:val="auto"/>
          <w:sz w:val="22"/>
          <w:szCs w:val="22"/>
        </w:rPr>
      </w:pPr>
      <w:r w:rsidRPr="00842D8D">
        <w:rPr>
          <w:rFonts w:ascii="Times New Roman" w:hAnsi="Times New Roman"/>
          <w:b/>
          <w:color w:val="auto"/>
          <w:sz w:val="22"/>
          <w:szCs w:val="22"/>
        </w:rPr>
        <w:t>Врста услуге</w:t>
      </w:r>
    </w:p>
    <w:p w:rsidR="00CF0CC5" w:rsidRPr="00842D8D" w:rsidRDefault="00CF0CC5" w:rsidP="00CF0CC5">
      <w:pPr>
        <w:pStyle w:val="Default"/>
        <w:jc w:val="both"/>
        <w:rPr>
          <w:rFonts w:ascii="Times New Roman" w:hAnsi="Times New Roman"/>
          <w:color w:val="auto"/>
          <w:sz w:val="22"/>
          <w:szCs w:val="22"/>
        </w:rPr>
      </w:pPr>
      <w:r w:rsidRPr="00842D8D">
        <w:rPr>
          <w:rFonts w:ascii="Times New Roman" w:hAnsi="Times New Roman"/>
          <w:color w:val="auto"/>
          <w:sz w:val="22"/>
          <w:szCs w:val="22"/>
        </w:rPr>
        <w:t xml:space="preserve"> </w:t>
      </w:r>
      <w:r w:rsidR="00051C39" w:rsidRPr="00842D8D">
        <w:rPr>
          <w:rFonts w:ascii="Times New Roman" w:hAnsi="Times New Roman"/>
          <w:color w:val="auto"/>
          <w:sz w:val="22"/>
          <w:szCs w:val="22"/>
        </w:rPr>
        <w:t xml:space="preserve">     </w:t>
      </w:r>
      <w:r w:rsidRPr="00842D8D">
        <w:rPr>
          <w:rFonts w:ascii="Times New Roman" w:hAnsi="Times New Roman"/>
          <w:color w:val="auto"/>
          <w:sz w:val="22"/>
          <w:szCs w:val="22"/>
        </w:rPr>
        <w:t>Услуге новинских агенција.</w:t>
      </w:r>
    </w:p>
    <w:p w:rsidR="00CF0CC5" w:rsidRPr="00842D8D" w:rsidRDefault="00CF0CC5" w:rsidP="00CF0CC5">
      <w:pPr>
        <w:pStyle w:val="Default"/>
        <w:jc w:val="both"/>
        <w:rPr>
          <w:rFonts w:ascii="Times New Roman" w:hAnsi="Times New Roman"/>
          <w:color w:val="auto"/>
          <w:sz w:val="22"/>
          <w:szCs w:val="22"/>
        </w:rPr>
      </w:pPr>
    </w:p>
    <w:p w:rsidR="008B6CBF" w:rsidRPr="00842D8D" w:rsidRDefault="00CF0CC5" w:rsidP="00156017">
      <w:pPr>
        <w:pStyle w:val="ListParagraph"/>
        <w:numPr>
          <w:ilvl w:val="0"/>
          <w:numId w:val="4"/>
        </w:numPr>
        <w:autoSpaceDE w:val="0"/>
        <w:autoSpaceDN w:val="0"/>
        <w:adjustRightInd w:val="0"/>
        <w:jc w:val="both"/>
        <w:rPr>
          <w:sz w:val="22"/>
          <w:szCs w:val="22"/>
        </w:rPr>
      </w:pPr>
      <w:r w:rsidRPr="00842D8D">
        <w:rPr>
          <w:b/>
          <w:sz w:val="22"/>
          <w:szCs w:val="22"/>
          <w:lang w:val="sr-Latn-CS"/>
        </w:rPr>
        <w:t>Техничке карактеристике (спецификације), количине и опис</w:t>
      </w:r>
      <w:r w:rsidRPr="00842D8D">
        <w:rPr>
          <w:sz w:val="22"/>
          <w:szCs w:val="22"/>
        </w:rPr>
        <w:t xml:space="preserve"> </w:t>
      </w:r>
    </w:p>
    <w:p w:rsidR="00E37CA0" w:rsidRPr="00842D8D" w:rsidRDefault="00CF0CC5" w:rsidP="00301CE5">
      <w:pPr>
        <w:autoSpaceDE w:val="0"/>
        <w:autoSpaceDN w:val="0"/>
        <w:adjustRightInd w:val="0"/>
        <w:jc w:val="both"/>
        <w:rPr>
          <w:sz w:val="22"/>
          <w:szCs w:val="22"/>
          <w:lang w:val="sr-Cyrl-CS"/>
        </w:rPr>
      </w:pPr>
      <w:r w:rsidRPr="00842D8D">
        <w:rPr>
          <w:sz w:val="22"/>
          <w:szCs w:val="22"/>
        </w:rPr>
        <w:t xml:space="preserve">Услуге писаног сервиса вести </w:t>
      </w:r>
      <w:r w:rsidRPr="00842D8D">
        <w:rPr>
          <w:rStyle w:val="yshortcuts"/>
          <w:bCs/>
          <w:sz w:val="22"/>
          <w:szCs w:val="22"/>
          <w:lang w:val="sr-Cyrl-CS"/>
        </w:rPr>
        <w:t>НОВИНСКЕ АГЕНЦИЈЕ ,,БЕТА ПРЕСС“ Д.О.О</w:t>
      </w:r>
      <w:r w:rsidRPr="00842D8D">
        <w:rPr>
          <w:bCs/>
          <w:sz w:val="22"/>
          <w:szCs w:val="22"/>
          <w:lang w:val="sr-Cyrl-CS"/>
        </w:rPr>
        <w:t>,</w:t>
      </w:r>
      <w:r w:rsidRPr="00842D8D">
        <w:rPr>
          <w:bCs/>
          <w:sz w:val="22"/>
          <w:szCs w:val="22"/>
          <w:lang w:val="sr-Latn-CS"/>
        </w:rPr>
        <w:t xml:space="preserve"> </w:t>
      </w:r>
      <w:r w:rsidRPr="00842D8D">
        <w:rPr>
          <w:bCs/>
          <w:sz w:val="22"/>
          <w:szCs w:val="22"/>
          <w:lang w:val="sr-Cyrl-CS"/>
        </w:rPr>
        <w:t>са седиштем у Б</w:t>
      </w:r>
      <w:r w:rsidRPr="00842D8D">
        <w:rPr>
          <w:sz w:val="22"/>
          <w:szCs w:val="22"/>
          <w:lang w:val="sr-Cyrl-CS"/>
        </w:rPr>
        <w:t>еограду</w:t>
      </w:r>
      <w:r w:rsidRPr="00842D8D">
        <w:rPr>
          <w:bCs/>
          <w:sz w:val="22"/>
          <w:szCs w:val="22"/>
          <w:lang w:val="sr-Cyrl-CS"/>
        </w:rPr>
        <w:t>, ул. Краља Милана</w:t>
      </w:r>
      <w:r w:rsidRPr="00842D8D">
        <w:rPr>
          <w:sz w:val="22"/>
          <w:szCs w:val="22"/>
          <w:lang w:val="sr-Cyrl-CS"/>
        </w:rPr>
        <w:t xml:space="preserve"> број 4</w:t>
      </w:r>
      <w:r w:rsidR="004A7354">
        <w:rPr>
          <w:sz w:val="22"/>
          <w:szCs w:val="22"/>
          <w:lang w:val="sr-Cyrl-CS"/>
        </w:rPr>
        <w:t>,</w:t>
      </w:r>
      <w:r w:rsidRPr="00842D8D">
        <w:rPr>
          <w:sz w:val="22"/>
          <w:szCs w:val="22"/>
        </w:rPr>
        <w:t xml:space="preserve"> подразумевају </w:t>
      </w:r>
      <w:r w:rsidR="00DD276C" w:rsidRPr="00842D8D">
        <w:rPr>
          <w:sz w:val="22"/>
          <w:szCs w:val="22"/>
          <w:lang w:val="sr-Cyrl-CS"/>
        </w:rPr>
        <w:t>п</w:t>
      </w:r>
      <w:r w:rsidR="00E37CA0" w:rsidRPr="00842D8D">
        <w:rPr>
          <w:sz w:val="22"/>
          <w:szCs w:val="22"/>
          <w:lang w:val="sr-Cyrl-CS"/>
        </w:rPr>
        <w:t xml:space="preserve">исани сервис </w:t>
      </w:r>
      <w:r w:rsidRPr="00842D8D">
        <w:rPr>
          <w:sz w:val="22"/>
          <w:szCs w:val="22"/>
          <w:lang w:val="sr-Cyrl-CS"/>
        </w:rPr>
        <w:t xml:space="preserve">вести </w:t>
      </w:r>
      <w:r w:rsidR="00DD276C" w:rsidRPr="00842D8D">
        <w:rPr>
          <w:sz w:val="22"/>
          <w:szCs w:val="22"/>
          <w:lang w:val="sr-Cyrl-CS"/>
        </w:rPr>
        <w:t xml:space="preserve">који </w:t>
      </w:r>
      <w:r w:rsidRPr="00842D8D">
        <w:rPr>
          <w:sz w:val="22"/>
          <w:szCs w:val="22"/>
          <w:lang w:val="sr-Cyrl-CS"/>
        </w:rPr>
        <w:t>садржи у просеку 250 информација, а емитује се путем Дневног сервиса који укључује вести из области политике, друштва, кул</w:t>
      </w:r>
      <w:r w:rsidR="00301CE5" w:rsidRPr="00842D8D">
        <w:rPr>
          <w:sz w:val="22"/>
          <w:szCs w:val="22"/>
          <w:lang w:val="sr-Cyrl-CS"/>
        </w:rPr>
        <w:t>туре и медија, преглед п</w:t>
      </w:r>
      <w:r w:rsidRPr="00842D8D">
        <w:rPr>
          <w:sz w:val="22"/>
          <w:szCs w:val="22"/>
          <w:lang w:val="sr-Cyrl-CS"/>
        </w:rPr>
        <w:t>исане штампе, недељну и дневну најаву догађаја у земљи, региону и свету и  Економског сервиса који садржи актуелне економске и привредне информације  из целог света са нагласком на земљу и регион.</w:t>
      </w:r>
    </w:p>
    <w:p w:rsidR="00CF0CC5" w:rsidRPr="00842D8D" w:rsidRDefault="00CF0CC5" w:rsidP="008B6CBF">
      <w:pPr>
        <w:autoSpaceDE w:val="0"/>
        <w:autoSpaceDN w:val="0"/>
        <w:adjustRightInd w:val="0"/>
        <w:rPr>
          <w:sz w:val="22"/>
          <w:szCs w:val="22"/>
          <w:lang w:val="sr-Cyrl-CS"/>
        </w:rPr>
      </w:pPr>
    </w:p>
    <w:p w:rsidR="00CF0CC5" w:rsidRPr="00842D8D" w:rsidRDefault="00CF0CC5" w:rsidP="00156017">
      <w:pPr>
        <w:pStyle w:val="Default"/>
        <w:numPr>
          <w:ilvl w:val="0"/>
          <w:numId w:val="4"/>
        </w:numPr>
        <w:jc w:val="both"/>
        <w:rPr>
          <w:rFonts w:ascii="Times New Roman" w:hAnsi="Times New Roman"/>
          <w:b/>
          <w:bCs/>
          <w:color w:val="auto"/>
          <w:sz w:val="22"/>
          <w:szCs w:val="22"/>
        </w:rPr>
      </w:pPr>
      <w:r w:rsidRPr="00842D8D">
        <w:rPr>
          <w:rFonts w:ascii="Times New Roman" w:hAnsi="Times New Roman"/>
          <w:b/>
          <w:bCs/>
          <w:color w:val="auto"/>
          <w:sz w:val="22"/>
          <w:szCs w:val="22"/>
        </w:rPr>
        <w:t xml:space="preserve">Квалитет </w:t>
      </w:r>
    </w:p>
    <w:p w:rsidR="00CF0CC5" w:rsidRPr="00842D8D" w:rsidRDefault="00CF0CC5" w:rsidP="00051C39">
      <w:pPr>
        <w:pStyle w:val="Default"/>
        <w:ind w:firstLine="450"/>
        <w:jc w:val="both"/>
        <w:rPr>
          <w:rFonts w:ascii="Times New Roman" w:hAnsi="Times New Roman"/>
          <w:color w:val="auto"/>
          <w:sz w:val="22"/>
          <w:szCs w:val="22"/>
        </w:rPr>
      </w:pPr>
      <w:r w:rsidRPr="00842D8D">
        <w:rPr>
          <w:rFonts w:ascii="Times New Roman" w:hAnsi="Times New Roman"/>
          <w:color w:val="auto"/>
          <w:sz w:val="22"/>
          <w:szCs w:val="22"/>
        </w:rPr>
        <w:t xml:space="preserve">Агенција је дужна да пружа услуге у складу са важећим прописима, стандардима и правилима струке за ову врсту посла, сходно датој понуди и Техничким спецификацијама. </w:t>
      </w:r>
    </w:p>
    <w:p w:rsidR="00CF0CC5" w:rsidRPr="00842D8D" w:rsidRDefault="00CF0CC5" w:rsidP="00CF0CC5">
      <w:pPr>
        <w:pStyle w:val="Default"/>
        <w:jc w:val="both"/>
        <w:rPr>
          <w:rFonts w:ascii="Times New Roman" w:hAnsi="Times New Roman"/>
          <w:color w:val="auto"/>
          <w:sz w:val="22"/>
          <w:szCs w:val="22"/>
        </w:rPr>
      </w:pPr>
    </w:p>
    <w:p w:rsidR="009A418A" w:rsidRPr="00842D8D" w:rsidRDefault="009A418A" w:rsidP="00CF0CC5">
      <w:pPr>
        <w:pStyle w:val="Default"/>
        <w:jc w:val="both"/>
        <w:rPr>
          <w:rFonts w:ascii="Times New Roman" w:hAnsi="Times New Roman"/>
          <w:color w:val="auto"/>
          <w:sz w:val="22"/>
          <w:szCs w:val="22"/>
        </w:rPr>
      </w:pPr>
    </w:p>
    <w:p w:rsidR="00CF0CC5" w:rsidRPr="00842D8D" w:rsidRDefault="00CF0CC5" w:rsidP="00156017">
      <w:pPr>
        <w:pStyle w:val="Default"/>
        <w:numPr>
          <w:ilvl w:val="0"/>
          <w:numId w:val="4"/>
        </w:numPr>
        <w:jc w:val="both"/>
        <w:rPr>
          <w:rFonts w:ascii="Times New Roman" w:hAnsi="Times New Roman"/>
          <w:b/>
          <w:bCs/>
          <w:color w:val="auto"/>
          <w:sz w:val="22"/>
          <w:szCs w:val="22"/>
        </w:rPr>
      </w:pPr>
      <w:r w:rsidRPr="00842D8D">
        <w:rPr>
          <w:rFonts w:ascii="Times New Roman" w:hAnsi="Times New Roman"/>
          <w:b/>
          <w:bCs/>
          <w:color w:val="auto"/>
          <w:sz w:val="22"/>
          <w:szCs w:val="22"/>
        </w:rPr>
        <w:t xml:space="preserve">Начин спровођења контроле и обезбеђивање гаранције квалитета </w:t>
      </w:r>
    </w:p>
    <w:p w:rsidR="00CF0CC5" w:rsidRPr="00842D8D" w:rsidRDefault="00CF0CC5" w:rsidP="00051C39">
      <w:pPr>
        <w:pStyle w:val="Default"/>
        <w:ind w:firstLine="360"/>
        <w:jc w:val="both"/>
        <w:rPr>
          <w:rFonts w:ascii="Times New Roman" w:hAnsi="Times New Roman"/>
          <w:color w:val="auto"/>
          <w:sz w:val="22"/>
          <w:szCs w:val="22"/>
        </w:rPr>
      </w:pPr>
      <w:r w:rsidRPr="00842D8D">
        <w:rPr>
          <w:rFonts w:ascii="Times New Roman" w:hAnsi="Times New Roman"/>
          <w:color w:val="auto"/>
          <w:sz w:val="22"/>
          <w:szCs w:val="22"/>
        </w:rPr>
        <w:t xml:space="preserve">У случају утврђених недостатака у квалитету и квантитету извршених услуга Наручилац задржава право да захтева снижење цене или да захтева испуњење уз давање накнадног рока који не може бити дужи од 8 дана. </w:t>
      </w:r>
      <w:r w:rsidR="009A418A" w:rsidRPr="00842D8D">
        <w:rPr>
          <w:rFonts w:ascii="Times New Roman" w:hAnsi="Times New Roman"/>
          <w:color w:val="auto"/>
          <w:sz w:val="22"/>
          <w:szCs w:val="22"/>
        </w:rPr>
        <w:t xml:space="preserve"> </w:t>
      </w:r>
      <w:r w:rsidRPr="00842D8D">
        <w:rPr>
          <w:rFonts w:ascii="Times New Roman" w:hAnsi="Times New Roman"/>
          <w:color w:val="auto"/>
          <w:sz w:val="22"/>
          <w:szCs w:val="22"/>
        </w:rPr>
        <w:t xml:space="preserve">Кад је Наручилац захтевао испуњење, па га није добио у разумном року, може изјавом раскинути уговор. </w:t>
      </w:r>
    </w:p>
    <w:p w:rsidR="00CF0CC5" w:rsidRPr="00842D8D" w:rsidRDefault="00CF0CC5" w:rsidP="00CF0CC5">
      <w:pPr>
        <w:pStyle w:val="Default"/>
        <w:ind w:left="720" w:firstLine="720"/>
        <w:jc w:val="both"/>
        <w:rPr>
          <w:rFonts w:ascii="Times New Roman" w:hAnsi="Times New Roman"/>
          <w:b/>
          <w:bCs/>
          <w:color w:val="auto"/>
          <w:sz w:val="22"/>
          <w:szCs w:val="22"/>
        </w:rPr>
      </w:pPr>
    </w:p>
    <w:p w:rsidR="009A418A" w:rsidRPr="00842D8D" w:rsidRDefault="00CF0CC5" w:rsidP="00156017">
      <w:pPr>
        <w:pStyle w:val="Default"/>
        <w:numPr>
          <w:ilvl w:val="0"/>
          <w:numId w:val="4"/>
        </w:numPr>
        <w:jc w:val="both"/>
        <w:rPr>
          <w:rFonts w:ascii="Times New Roman" w:hAnsi="Times New Roman"/>
          <w:b/>
          <w:bCs/>
          <w:color w:val="auto"/>
          <w:sz w:val="22"/>
          <w:szCs w:val="22"/>
        </w:rPr>
      </w:pPr>
      <w:r w:rsidRPr="00842D8D">
        <w:rPr>
          <w:rFonts w:ascii="Times New Roman" w:hAnsi="Times New Roman"/>
          <w:b/>
          <w:bCs/>
          <w:color w:val="auto"/>
          <w:sz w:val="22"/>
          <w:szCs w:val="22"/>
        </w:rPr>
        <w:t xml:space="preserve">Рок извршења услуге </w:t>
      </w:r>
    </w:p>
    <w:p w:rsidR="009A418A" w:rsidRPr="00842D8D" w:rsidRDefault="009A418A" w:rsidP="009A418A">
      <w:pPr>
        <w:pStyle w:val="Default"/>
        <w:ind w:left="90"/>
        <w:jc w:val="both"/>
        <w:rPr>
          <w:rFonts w:ascii="Times New Roman" w:hAnsi="Times New Roman"/>
          <w:color w:val="auto"/>
          <w:sz w:val="22"/>
          <w:szCs w:val="22"/>
          <w:lang w:eastAsia="sr-Cyrl-CS"/>
        </w:rPr>
      </w:pPr>
      <w:r w:rsidRPr="00842D8D">
        <w:rPr>
          <w:rFonts w:ascii="Times New Roman" w:hAnsi="Times New Roman"/>
          <w:color w:val="auto"/>
          <w:sz w:val="22"/>
          <w:szCs w:val="22"/>
        </w:rPr>
        <w:tab/>
      </w:r>
      <w:r w:rsidRPr="00842D8D">
        <w:rPr>
          <w:rFonts w:ascii="Times New Roman" w:hAnsi="Times New Roman"/>
          <w:color w:val="auto"/>
          <w:sz w:val="22"/>
          <w:szCs w:val="22"/>
        </w:rPr>
        <w:tab/>
      </w:r>
      <w:r w:rsidR="00CF0CC5" w:rsidRPr="00842D8D">
        <w:rPr>
          <w:rFonts w:ascii="Times New Roman" w:hAnsi="Times New Roman"/>
          <w:color w:val="auto"/>
          <w:sz w:val="22"/>
          <w:szCs w:val="22"/>
        </w:rPr>
        <w:t xml:space="preserve">Услуга се врши континуирано током читавог трајања Уговора. </w:t>
      </w:r>
      <w:r w:rsidRPr="00842D8D">
        <w:rPr>
          <w:rFonts w:ascii="Times New Roman" w:hAnsi="Times New Roman"/>
          <w:color w:val="auto"/>
          <w:sz w:val="22"/>
          <w:szCs w:val="22"/>
        </w:rPr>
        <w:t xml:space="preserve">Уговор </w:t>
      </w:r>
      <w:r w:rsidRPr="00842D8D">
        <w:rPr>
          <w:rFonts w:ascii="Times New Roman" w:hAnsi="Times New Roman"/>
          <w:color w:val="auto"/>
          <w:sz w:val="22"/>
          <w:szCs w:val="22"/>
          <w:lang w:eastAsia="sr-Cyrl-CS"/>
        </w:rPr>
        <w:t>ступа на снагу даном</w:t>
      </w:r>
      <w:r w:rsidR="00155336" w:rsidRPr="00842D8D">
        <w:rPr>
          <w:rFonts w:ascii="Times New Roman" w:hAnsi="Times New Roman"/>
          <w:color w:val="auto"/>
          <w:sz w:val="22"/>
          <w:szCs w:val="22"/>
          <w:lang w:eastAsia="sr-Cyrl-CS"/>
        </w:rPr>
        <w:t xml:space="preserve"> закључења и траје </w:t>
      </w:r>
      <w:r w:rsidR="008A57E6" w:rsidRPr="00842D8D">
        <w:rPr>
          <w:rFonts w:ascii="Times New Roman" w:hAnsi="Times New Roman"/>
          <w:color w:val="auto"/>
          <w:sz w:val="22"/>
          <w:szCs w:val="22"/>
          <w:lang w:eastAsia="sr-Cyrl-CS"/>
        </w:rPr>
        <w:t xml:space="preserve"> најдуже  </w:t>
      </w:r>
      <w:r w:rsidR="00155336" w:rsidRPr="00842D8D">
        <w:rPr>
          <w:rFonts w:ascii="Times New Roman" w:hAnsi="Times New Roman"/>
          <w:color w:val="auto"/>
          <w:sz w:val="22"/>
          <w:szCs w:val="22"/>
          <w:lang w:eastAsia="sr-Cyrl-CS"/>
        </w:rPr>
        <w:t xml:space="preserve">до </w:t>
      </w:r>
      <w:r w:rsidR="004A7354">
        <w:rPr>
          <w:rFonts w:ascii="Times New Roman" w:hAnsi="Times New Roman"/>
          <w:color w:val="auto"/>
          <w:sz w:val="22"/>
          <w:szCs w:val="22"/>
          <w:lang w:eastAsia="sr-Cyrl-CS"/>
        </w:rPr>
        <w:t>1</w:t>
      </w:r>
      <w:r w:rsidR="00051C39" w:rsidRPr="00842D8D">
        <w:rPr>
          <w:rFonts w:ascii="Times New Roman" w:hAnsi="Times New Roman"/>
          <w:color w:val="auto"/>
          <w:sz w:val="22"/>
          <w:szCs w:val="22"/>
          <w:lang w:eastAsia="sr-Cyrl-CS"/>
        </w:rPr>
        <w:t>5</w:t>
      </w:r>
      <w:r w:rsidR="00155336" w:rsidRPr="00842D8D">
        <w:rPr>
          <w:rFonts w:ascii="Times New Roman" w:hAnsi="Times New Roman"/>
          <w:color w:val="auto"/>
          <w:sz w:val="22"/>
          <w:szCs w:val="22"/>
          <w:lang w:eastAsia="sr-Cyrl-CS"/>
        </w:rPr>
        <w:t>.1</w:t>
      </w:r>
      <w:r w:rsidR="00051C39" w:rsidRPr="00842D8D">
        <w:rPr>
          <w:rFonts w:ascii="Times New Roman" w:hAnsi="Times New Roman"/>
          <w:color w:val="auto"/>
          <w:sz w:val="22"/>
          <w:szCs w:val="22"/>
          <w:lang w:eastAsia="sr-Cyrl-CS"/>
        </w:rPr>
        <w:t>2</w:t>
      </w:r>
      <w:r w:rsidR="00155336" w:rsidRPr="00842D8D">
        <w:rPr>
          <w:rFonts w:ascii="Times New Roman" w:hAnsi="Times New Roman"/>
          <w:color w:val="auto"/>
          <w:sz w:val="22"/>
          <w:szCs w:val="22"/>
          <w:lang w:eastAsia="sr-Cyrl-CS"/>
        </w:rPr>
        <w:t>.201</w:t>
      </w:r>
      <w:r w:rsidR="008A57E6" w:rsidRPr="00842D8D">
        <w:rPr>
          <w:rFonts w:ascii="Times New Roman" w:hAnsi="Times New Roman"/>
          <w:color w:val="auto"/>
          <w:sz w:val="22"/>
          <w:szCs w:val="22"/>
          <w:lang w:eastAsia="sr-Cyrl-CS"/>
        </w:rPr>
        <w:t>6</w:t>
      </w:r>
      <w:r w:rsidRPr="00842D8D">
        <w:rPr>
          <w:rFonts w:ascii="Times New Roman" w:hAnsi="Times New Roman"/>
          <w:color w:val="auto"/>
          <w:sz w:val="22"/>
          <w:szCs w:val="22"/>
          <w:lang w:eastAsia="sr-Cyrl-CS"/>
        </w:rPr>
        <w:t>. године.</w:t>
      </w:r>
    </w:p>
    <w:p w:rsidR="009A418A" w:rsidRDefault="009A418A" w:rsidP="009A418A">
      <w:pPr>
        <w:pStyle w:val="Default"/>
        <w:ind w:left="720" w:firstLine="720"/>
        <w:jc w:val="both"/>
        <w:rPr>
          <w:rFonts w:ascii="Times New Roman" w:hAnsi="Times New Roman"/>
          <w:b/>
          <w:bCs/>
          <w:color w:val="auto"/>
          <w:sz w:val="22"/>
          <w:szCs w:val="22"/>
        </w:rPr>
      </w:pPr>
    </w:p>
    <w:p w:rsidR="00585887" w:rsidRPr="00585887" w:rsidRDefault="00585887" w:rsidP="009A418A">
      <w:pPr>
        <w:pStyle w:val="Default"/>
        <w:ind w:left="720" w:firstLine="720"/>
        <w:jc w:val="both"/>
        <w:rPr>
          <w:rFonts w:ascii="Times New Roman" w:hAnsi="Times New Roman"/>
          <w:b/>
          <w:bCs/>
          <w:color w:val="auto"/>
          <w:sz w:val="22"/>
          <w:szCs w:val="22"/>
        </w:rPr>
      </w:pPr>
    </w:p>
    <w:p w:rsidR="003A105C" w:rsidRPr="00842D8D" w:rsidRDefault="003A105C" w:rsidP="003A105C">
      <w:pPr>
        <w:jc w:val="both"/>
        <w:rPr>
          <w:b/>
          <w:sz w:val="22"/>
          <w:szCs w:val="22"/>
        </w:rPr>
      </w:pPr>
      <w:r w:rsidRPr="00842D8D">
        <w:rPr>
          <w:b/>
          <w:sz w:val="22"/>
          <w:szCs w:val="22"/>
        </w:rPr>
        <w:t>Напомена: Изабрани Понуђач</w:t>
      </w:r>
      <w:r w:rsidRPr="00842D8D">
        <w:rPr>
          <w:rFonts w:eastAsia="Calibri"/>
          <w:sz w:val="22"/>
          <w:szCs w:val="22"/>
          <w:lang w:val="ru-RU"/>
        </w:rPr>
        <w:t xml:space="preserve"> </w:t>
      </w:r>
      <w:r w:rsidRPr="00842D8D">
        <w:rPr>
          <w:b/>
          <w:sz w:val="22"/>
          <w:szCs w:val="22"/>
        </w:rPr>
        <w:t>под материјалном и моралном одговорношћу прихвата обавезу да реализује предметне услуге у складу са наведеном Техничком спецификацијом.</w:t>
      </w:r>
    </w:p>
    <w:p w:rsidR="003A105C" w:rsidRPr="00842D8D" w:rsidRDefault="003A105C" w:rsidP="003A105C">
      <w:pPr>
        <w:rPr>
          <w:b/>
          <w:sz w:val="22"/>
          <w:szCs w:val="22"/>
          <w:lang w:val="sr-Cyrl-CS"/>
        </w:rPr>
      </w:pPr>
    </w:p>
    <w:p w:rsidR="00EE51BD" w:rsidRDefault="003A105C" w:rsidP="003A105C">
      <w:pPr>
        <w:tabs>
          <w:tab w:val="left" w:pos="3960"/>
          <w:tab w:val="left" w:pos="6120"/>
        </w:tabs>
        <w:spacing w:line="360" w:lineRule="auto"/>
        <w:jc w:val="both"/>
        <w:rPr>
          <w:b/>
          <w:sz w:val="22"/>
          <w:szCs w:val="22"/>
        </w:rPr>
      </w:pPr>
      <w:r w:rsidRPr="00842D8D">
        <w:rPr>
          <w:b/>
          <w:sz w:val="22"/>
          <w:szCs w:val="22"/>
        </w:rPr>
        <w:t xml:space="preserve">     </w:t>
      </w:r>
    </w:p>
    <w:p w:rsidR="003A105C" w:rsidRPr="00842D8D" w:rsidRDefault="003A105C" w:rsidP="003A105C">
      <w:pPr>
        <w:tabs>
          <w:tab w:val="left" w:pos="3960"/>
          <w:tab w:val="left" w:pos="6120"/>
        </w:tabs>
        <w:spacing w:line="360" w:lineRule="auto"/>
        <w:jc w:val="both"/>
        <w:rPr>
          <w:b/>
          <w:sz w:val="22"/>
          <w:szCs w:val="22"/>
        </w:rPr>
      </w:pPr>
      <w:r w:rsidRPr="00842D8D">
        <w:rPr>
          <w:b/>
          <w:sz w:val="22"/>
          <w:szCs w:val="22"/>
        </w:rPr>
        <w:t xml:space="preserve">  Датум                        </w:t>
      </w:r>
      <w:r w:rsidRPr="00842D8D">
        <w:rPr>
          <w:b/>
          <w:sz w:val="22"/>
          <w:szCs w:val="22"/>
          <w:lang w:val="sl-SI"/>
        </w:rPr>
        <w:t xml:space="preserve">            </w:t>
      </w:r>
      <w:r w:rsidRPr="00842D8D">
        <w:rPr>
          <w:b/>
          <w:sz w:val="22"/>
          <w:szCs w:val="22"/>
        </w:rPr>
        <w:t xml:space="preserve"> </w:t>
      </w:r>
      <w:r w:rsidRPr="00842D8D">
        <w:rPr>
          <w:b/>
          <w:sz w:val="22"/>
          <w:szCs w:val="22"/>
          <w:lang w:val="sr-Cyrl-CS"/>
        </w:rPr>
        <w:t xml:space="preserve">                 </w:t>
      </w:r>
      <w:r w:rsidR="00EA01C3">
        <w:rPr>
          <w:b/>
          <w:sz w:val="22"/>
          <w:szCs w:val="22"/>
          <w:lang w:val="sr-Cyrl-CS"/>
        </w:rPr>
        <w:t xml:space="preserve">                       </w:t>
      </w:r>
      <w:r w:rsidRPr="00842D8D">
        <w:rPr>
          <w:b/>
          <w:sz w:val="22"/>
          <w:szCs w:val="22"/>
          <w:lang w:val="sr-Cyrl-CS"/>
        </w:rPr>
        <w:t xml:space="preserve">   </w:t>
      </w:r>
      <w:r w:rsidRPr="00842D8D">
        <w:rPr>
          <w:b/>
          <w:sz w:val="22"/>
          <w:szCs w:val="22"/>
        </w:rPr>
        <w:t>Потпис овлашћеног лица</w:t>
      </w:r>
    </w:p>
    <w:p w:rsidR="00B70512" w:rsidRPr="00842D8D" w:rsidRDefault="003A105C" w:rsidP="008B6CBF">
      <w:pPr>
        <w:tabs>
          <w:tab w:val="left" w:pos="3960"/>
          <w:tab w:val="left" w:pos="6120"/>
        </w:tabs>
        <w:spacing w:line="360" w:lineRule="auto"/>
        <w:jc w:val="both"/>
        <w:rPr>
          <w:b/>
          <w:i/>
          <w:sz w:val="22"/>
          <w:szCs w:val="22"/>
        </w:rPr>
      </w:pPr>
      <w:r w:rsidRPr="00842D8D">
        <w:rPr>
          <w:b/>
          <w:sz w:val="22"/>
          <w:szCs w:val="22"/>
        </w:rPr>
        <w:t xml:space="preserve"> </w:t>
      </w:r>
      <w:r w:rsidR="00CF0CC5" w:rsidRPr="00842D8D">
        <w:rPr>
          <w:b/>
          <w:sz w:val="22"/>
          <w:szCs w:val="22"/>
        </w:rPr>
        <w:t xml:space="preserve">_____________                                               </w:t>
      </w:r>
      <w:r w:rsidR="00EA01C3">
        <w:rPr>
          <w:b/>
          <w:sz w:val="22"/>
          <w:szCs w:val="22"/>
        </w:rPr>
        <w:t xml:space="preserve">                 </w:t>
      </w:r>
      <w:r w:rsidR="00CF0CC5" w:rsidRPr="00842D8D">
        <w:rPr>
          <w:b/>
          <w:sz w:val="22"/>
          <w:szCs w:val="22"/>
        </w:rPr>
        <w:t xml:space="preserve">  ______________________________</w:t>
      </w:r>
    </w:p>
    <w:p w:rsidR="00B70512" w:rsidRPr="00842D8D" w:rsidRDefault="00B70512" w:rsidP="003A105C">
      <w:pPr>
        <w:suppressAutoHyphens/>
        <w:autoSpaceDE w:val="0"/>
        <w:autoSpaceDN w:val="0"/>
        <w:adjustRightInd w:val="0"/>
        <w:contextualSpacing/>
        <w:rPr>
          <w:rFonts w:eastAsia="Calibri"/>
          <w:b/>
          <w:bCs/>
          <w:iCs/>
          <w:sz w:val="22"/>
          <w:szCs w:val="22"/>
        </w:rPr>
      </w:pPr>
    </w:p>
    <w:p w:rsidR="008B6CBF" w:rsidRPr="00842D8D" w:rsidRDefault="008B6CBF" w:rsidP="003A105C">
      <w:pPr>
        <w:suppressAutoHyphens/>
        <w:autoSpaceDE w:val="0"/>
        <w:autoSpaceDN w:val="0"/>
        <w:adjustRightInd w:val="0"/>
        <w:contextualSpacing/>
        <w:rPr>
          <w:rFonts w:eastAsia="Calibri"/>
          <w:b/>
          <w:bCs/>
          <w:iCs/>
          <w:sz w:val="22"/>
          <w:szCs w:val="22"/>
        </w:rPr>
      </w:pPr>
    </w:p>
    <w:p w:rsidR="008B6CBF" w:rsidRPr="00842D8D" w:rsidRDefault="008B6CBF" w:rsidP="003A105C">
      <w:pPr>
        <w:suppressAutoHyphens/>
        <w:autoSpaceDE w:val="0"/>
        <w:autoSpaceDN w:val="0"/>
        <w:adjustRightInd w:val="0"/>
        <w:contextualSpacing/>
        <w:rPr>
          <w:rFonts w:eastAsia="Calibri"/>
          <w:b/>
          <w:bCs/>
          <w:iCs/>
          <w:sz w:val="22"/>
          <w:szCs w:val="22"/>
        </w:rPr>
      </w:pPr>
    </w:p>
    <w:p w:rsidR="008B6CBF" w:rsidRPr="00EA01C3" w:rsidRDefault="00EA01C3" w:rsidP="003A105C">
      <w:pPr>
        <w:suppressAutoHyphens/>
        <w:autoSpaceDE w:val="0"/>
        <w:autoSpaceDN w:val="0"/>
        <w:adjustRightInd w:val="0"/>
        <w:contextualSpacing/>
        <w:rPr>
          <w:rFonts w:eastAsia="Calibri"/>
          <w:b/>
          <w:bCs/>
          <w:iCs/>
          <w:sz w:val="22"/>
          <w:szCs w:val="22"/>
        </w:rPr>
      </w:pPr>
      <w:r>
        <w:rPr>
          <w:rFonts w:eastAsia="Calibri"/>
          <w:b/>
          <w:bCs/>
          <w:iCs/>
          <w:sz w:val="22"/>
          <w:szCs w:val="22"/>
        </w:rPr>
        <w:t xml:space="preserve">                                                                М.П.</w:t>
      </w:r>
    </w:p>
    <w:p w:rsidR="0037144C" w:rsidRPr="00842D8D" w:rsidRDefault="0037144C" w:rsidP="003A105C">
      <w:pPr>
        <w:suppressAutoHyphens/>
        <w:autoSpaceDE w:val="0"/>
        <w:autoSpaceDN w:val="0"/>
        <w:adjustRightInd w:val="0"/>
        <w:contextualSpacing/>
        <w:rPr>
          <w:rFonts w:eastAsia="Calibri"/>
          <w:b/>
          <w:bCs/>
          <w:iCs/>
          <w:sz w:val="22"/>
          <w:szCs w:val="22"/>
        </w:rPr>
      </w:pPr>
    </w:p>
    <w:p w:rsidR="0037144C" w:rsidRPr="00842D8D" w:rsidRDefault="0037144C" w:rsidP="003A105C">
      <w:pPr>
        <w:suppressAutoHyphens/>
        <w:autoSpaceDE w:val="0"/>
        <w:autoSpaceDN w:val="0"/>
        <w:adjustRightInd w:val="0"/>
        <w:contextualSpacing/>
        <w:rPr>
          <w:rFonts w:eastAsia="Calibri"/>
          <w:b/>
          <w:bCs/>
          <w:iCs/>
          <w:sz w:val="22"/>
          <w:szCs w:val="22"/>
        </w:rPr>
      </w:pPr>
    </w:p>
    <w:p w:rsidR="0037144C" w:rsidRPr="00842D8D" w:rsidRDefault="0037144C" w:rsidP="003A105C">
      <w:pPr>
        <w:suppressAutoHyphens/>
        <w:autoSpaceDE w:val="0"/>
        <w:autoSpaceDN w:val="0"/>
        <w:adjustRightInd w:val="0"/>
        <w:contextualSpacing/>
        <w:rPr>
          <w:rFonts w:eastAsia="Calibri"/>
          <w:b/>
          <w:bCs/>
          <w:iCs/>
          <w:sz w:val="22"/>
          <w:szCs w:val="22"/>
        </w:rPr>
      </w:pPr>
    </w:p>
    <w:p w:rsidR="0037144C" w:rsidRDefault="0037144C" w:rsidP="003A105C">
      <w:pPr>
        <w:suppressAutoHyphens/>
        <w:autoSpaceDE w:val="0"/>
        <w:autoSpaceDN w:val="0"/>
        <w:adjustRightInd w:val="0"/>
        <w:contextualSpacing/>
        <w:rPr>
          <w:rFonts w:eastAsia="Calibri"/>
          <w:b/>
          <w:bCs/>
          <w:iCs/>
          <w:sz w:val="22"/>
          <w:szCs w:val="22"/>
        </w:rPr>
      </w:pPr>
    </w:p>
    <w:p w:rsidR="005759C2" w:rsidRDefault="005759C2" w:rsidP="003A105C">
      <w:pPr>
        <w:suppressAutoHyphens/>
        <w:autoSpaceDE w:val="0"/>
        <w:autoSpaceDN w:val="0"/>
        <w:adjustRightInd w:val="0"/>
        <w:contextualSpacing/>
        <w:rPr>
          <w:rFonts w:eastAsia="Calibri"/>
          <w:b/>
          <w:bCs/>
          <w:iCs/>
          <w:sz w:val="22"/>
          <w:szCs w:val="22"/>
        </w:rPr>
      </w:pPr>
    </w:p>
    <w:p w:rsidR="005759C2" w:rsidRDefault="005759C2" w:rsidP="003A105C">
      <w:pPr>
        <w:suppressAutoHyphens/>
        <w:autoSpaceDE w:val="0"/>
        <w:autoSpaceDN w:val="0"/>
        <w:adjustRightInd w:val="0"/>
        <w:contextualSpacing/>
        <w:rPr>
          <w:rFonts w:eastAsia="Calibri"/>
          <w:b/>
          <w:bCs/>
          <w:iCs/>
          <w:sz w:val="22"/>
          <w:szCs w:val="22"/>
        </w:rPr>
      </w:pPr>
    </w:p>
    <w:p w:rsidR="00EA01C3" w:rsidRPr="00842D8D" w:rsidRDefault="00EA01C3" w:rsidP="003A105C">
      <w:pPr>
        <w:suppressAutoHyphens/>
        <w:autoSpaceDE w:val="0"/>
        <w:autoSpaceDN w:val="0"/>
        <w:adjustRightInd w:val="0"/>
        <w:contextualSpacing/>
        <w:rPr>
          <w:rFonts w:eastAsia="Calibri"/>
          <w:b/>
          <w:bCs/>
          <w:iCs/>
          <w:sz w:val="22"/>
          <w:szCs w:val="22"/>
        </w:rPr>
      </w:pPr>
    </w:p>
    <w:p w:rsidR="0037144C" w:rsidRPr="00842D8D" w:rsidRDefault="0037144C" w:rsidP="003A105C">
      <w:pPr>
        <w:suppressAutoHyphens/>
        <w:autoSpaceDE w:val="0"/>
        <w:autoSpaceDN w:val="0"/>
        <w:adjustRightInd w:val="0"/>
        <w:contextualSpacing/>
        <w:rPr>
          <w:rFonts w:eastAsia="Calibri"/>
          <w:b/>
          <w:bCs/>
          <w:iCs/>
          <w:sz w:val="22"/>
          <w:szCs w:val="22"/>
        </w:rPr>
      </w:pPr>
    </w:p>
    <w:p w:rsidR="009A418A" w:rsidRPr="00842D8D" w:rsidRDefault="009A418A" w:rsidP="0037144C">
      <w:pPr>
        <w:shd w:val="clear" w:color="auto" w:fill="C6D9F1" w:themeFill="text2" w:themeFillTint="33"/>
        <w:tabs>
          <w:tab w:val="left" w:pos="-3686"/>
          <w:tab w:val="left" w:pos="-3544"/>
        </w:tabs>
        <w:suppressAutoHyphens/>
        <w:jc w:val="center"/>
        <w:rPr>
          <w:b/>
          <w:sz w:val="22"/>
          <w:szCs w:val="22"/>
        </w:rPr>
      </w:pPr>
      <w:r w:rsidRPr="00842D8D">
        <w:rPr>
          <w:b/>
          <w:sz w:val="22"/>
          <w:szCs w:val="22"/>
        </w:rPr>
        <w:lastRenderedPageBreak/>
        <w:t>III</w:t>
      </w:r>
      <w:r w:rsidR="00EE51BD">
        <w:rPr>
          <w:b/>
          <w:sz w:val="22"/>
          <w:szCs w:val="22"/>
        </w:rPr>
        <w:t>-2</w:t>
      </w:r>
      <w:r w:rsidRPr="00842D8D">
        <w:rPr>
          <w:b/>
          <w:sz w:val="22"/>
          <w:szCs w:val="22"/>
        </w:rPr>
        <w:t xml:space="preserve">  </w:t>
      </w:r>
      <w:r w:rsidRPr="00842D8D">
        <w:rPr>
          <w:b/>
          <w:sz w:val="22"/>
          <w:szCs w:val="22"/>
          <w:lang w:val="sr-Cyrl-CS"/>
        </w:rPr>
        <w:t xml:space="preserve">ТЕХНИЧКА СПЕЦИФИКАЦИЈА – ВРСТА И ОПИС </w:t>
      </w:r>
    </w:p>
    <w:p w:rsidR="009A418A" w:rsidRPr="00842D8D" w:rsidRDefault="009A418A" w:rsidP="0037144C">
      <w:pPr>
        <w:shd w:val="clear" w:color="auto" w:fill="C6D9F1" w:themeFill="text2" w:themeFillTint="33"/>
        <w:tabs>
          <w:tab w:val="left" w:pos="-3686"/>
          <w:tab w:val="left" w:pos="-3544"/>
        </w:tabs>
        <w:suppressAutoHyphens/>
        <w:jc w:val="center"/>
        <w:rPr>
          <w:b/>
          <w:sz w:val="22"/>
          <w:szCs w:val="22"/>
          <w:lang w:val="sr-Cyrl-CS"/>
        </w:rPr>
      </w:pPr>
      <w:r w:rsidRPr="00842D8D">
        <w:rPr>
          <w:b/>
          <w:sz w:val="22"/>
          <w:szCs w:val="22"/>
          <w:lang w:val="sr-Cyrl-CS"/>
        </w:rPr>
        <w:t xml:space="preserve">ПРЕДМЕТА ЈАВНЕ НАБАВКЕ ЗА </w:t>
      </w:r>
      <w:r w:rsidRPr="00842D8D">
        <w:rPr>
          <w:b/>
          <w:sz w:val="22"/>
          <w:szCs w:val="22"/>
          <w:u w:val="single"/>
          <w:lang w:val="sr-Cyrl-CS"/>
        </w:rPr>
        <w:t>ПАРТИЈУ 2</w:t>
      </w:r>
    </w:p>
    <w:p w:rsidR="009A418A" w:rsidRPr="00842D8D" w:rsidRDefault="009A418A" w:rsidP="009A418A">
      <w:pPr>
        <w:pStyle w:val="BodyText"/>
        <w:rPr>
          <w:rFonts w:ascii="Times New Roman" w:hAnsi="Times New Roman"/>
          <w:sz w:val="22"/>
          <w:szCs w:val="22"/>
        </w:rPr>
      </w:pPr>
    </w:p>
    <w:p w:rsidR="009A418A" w:rsidRPr="00842D8D" w:rsidRDefault="009A418A" w:rsidP="00156017">
      <w:pPr>
        <w:pStyle w:val="Default"/>
        <w:numPr>
          <w:ilvl w:val="0"/>
          <w:numId w:val="5"/>
        </w:numPr>
        <w:jc w:val="both"/>
        <w:rPr>
          <w:rFonts w:ascii="Times New Roman" w:hAnsi="Times New Roman"/>
          <w:color w:val="auto"/>
          <w:sz w:val="22"/>
          <w:szCs w:val="22"/>
        </w:rPr>
      </w:pPr>
      <w:r w:rsidRPr="00842D8D">
        <w:rPr>
          <w:rFonts w:ascii="Times New Roman" w:hAnsi="Times New Roman"/>
          <w:b/>
          <w:color w:val="auto"/>
          <w:sz w:val="22"/>
          <w:szCs w:val="22"/>
        </w:rPr>
        <w:t>Врста услуге</w:t>
      </w:r>
    </w:p>
    <w:p w:rsidR="009A418A" w:rsidRPr="00842D8D" w:rsidRDefault="009A418A" w:rsidP="009A418A">
      <w:pPr>
        <w:pStyle w:val="Default"/>
        <w:jc w:val="both"/>
        <w:rPr>
          <w:rFonts w:ascii="Times New Roman" w:hAnsi="Times New Roman"/>
          <w:color w:val="auto"/>
          <w:sz w:val="22"/>
          <w:szCs w:val="22"/>
        </w:rPr>
      </w:pPr>
      <w:r w:rsidRPr="00842D8D">
        <w:rPr>
          <w:rFonts w:ascii="Times New Roman" w:hAnsi="Times New Roman"/>
          <w:color w:val="auto"/>
          <w:sz w:val="22"/>
          <w:szCs w:val="22"/>
        </w:rPr>
        <w:t xml:space="preserve"> </w:t>
      </w:r>
      <w:r w:rsidR="00051C39" w:rsidRPr="00842D8D">
        <w:rPr>
          <w:rFonts w:ascii="Times New Roman" w:hAnsi="Times New Roman"/>
          <w:color w:val="auto"/>
          <w:sz w:val="22"/>
          <w:szCs w:val="22"/>
        </w:rPr>
        <w:t xml:space="preserve">    </w:t>
      </w:r>
      <w:r w:rsidRPr="00842D8D">
        <w:rPr>
          <w:rFonts w:ascii="Times New Roman" w:hAnsi="Times New Roman"/>
          <w:color w:val="auto"/>
          <w:sz w:val="22"/>
          <w:szCs w:val="22"/>
        </w:rPr>
        <w:t>Услуге новинских агенција.</w:t>
      </w:r>
    </w:p>
    <w:p w:rsidR="009A418A" w:rsidRPr="00842D8D" w:rsidRDefault="009A418A" w:rsidP="009A418A">
      <w:pPr>
        <w:pStyle w:val="Default"/>
        <w:jc w:val="both"/>
        <w:rPr>
          <w:rFonts w:ascii="Times New Roman" w:hAnsi="Times New Roman"/>
          <w:color w:val="auto"/>
          <w:sz w:val="22"/>
          <w:szCs w:val="22"/>
        </w:rPr>
      </w:pPr>
    </w:p>
    <w:p w:rsidR="009A418A" w:rsidRPr="00842D8D" w:rsidRDefault="009A418A" w:rsidP="00156017">
      <w:pPr>
        <w:pStyle w:val="ListParagraph"/>
        <w:numPr>
          <w:ilvl w:val="0"/>
          <w:numId w:val="5"/>
        </w:numPr>
        <w:autoSpaceDE w:val="0"/>
        <w:autoSpaceDN w:val="0"/>
        <w:adjustRightInd w:val="0"/>
        <w:jc w:val="both"/>
        <w:rPr>
          <w:sz w:val="22"/>
          <w:szCs w:val="22"/>
        </w:rPr>
      </w:pPr>
      <w:r w:rsidRPr="00842D8D">
        <w:rPr>
          <w:b/>
          <w:sz w:val="22"/>
          <w:szCs w:val="22"/>
          <w:lang w:val="sr-Latn-CS"/>
        </w:rPr>
        <w:t>Техничке карактеристике (спецификације), количине и опис</w:t>
      </w:r>
      <w:r w:rsidRPr="00842D8D">
        <w:rPr>
          <w:sz w:val="22"/>
          <w:szCs w:val="22"/>
        </w:rPr>
        <w:t xml:space="preserve"> </w:t>
      </w:r>
    </w:p>
    <w:p w:rsidR="009A418A" w:rsidRPr="00842D8D" w:rsidRDefault="00051C39" w:rsidP="00195303">
      <w:pPr>
        <w:autoSpaceDE w:val="0"/>
        <w:autoSpaceDN w:val="0"/>
        <w:adjustRightInd w:val="0"/>
        <w:jc w:val="both"/>
        <w:rPr>
          <w:sz w:val="22"/>
          <w:szCs w:val="22"/>
          <w:lang w:val="sr-Cyrl-CS"/>
        </w:rPr>
      </w:pPr>
      <w:r w:rsidRPr="00842D8D">
        <w:rPr>
          <w:sz w:val="22"/>
          <w:szCs w:val="22"/>
        </w:rPr>
        <w:t xml:space="preserve">   Ус</w:t>
      </w:r>
      <w:r w:rsidR="009A418A" w:rsidRPr="00842D8D">
        <w:rPr>
          <w:sz w:val="22"/>
          <w:szCs w:val="22"/>
        </w:rPr>
        <w:t>луге</w:t>
      </w:r>
      <w:r w:rsidR="00D02F6C" w:rsidRPr="00842D8D">
        <w:rPr>
          <w:sz w:val="22"/>
          <w:szCs w:val="22"/>
        </w:rPr>
        <w:t xml:space="preserve"> Интернет </w:t>
      </w:r>
      <w:r w:rsidR="009A418A" w:rsidRPr="00842D8D">
        <w:rPr>
          <w:sz w:val="22"/>
          <w:szCs w:val="22"/>
        </w:rPr>
        <w:t xml:space="preserve">сервиса вести </w:t>
      </w:r>
      <w:r w:rsidR="00D02F6C" w:rsidRPr="00842D8D">
        <w:rPr>
          <w:sz w:val="22"/>
          <w:szCs w:val="22"/>
        </w:rPr>
        <w:t>,,</w:t>
      </w:r>
      <w:r w:rsidR="00D02F6C" w:rsidRPr="00842D8D">
        <w:rPr>
          <w:bCs/>
          <w:sz w:val="22"/>
          <w:szCs w:val="22"/>
          <w:lang w:val="sr-Cyrl-CS"/>
        </w:rPr>
        <w:t xml:space="preserve">ФОНЕТ“ </w:t>
      </w:r>
      <w:r w:rsidR="00D02F6C" w:rsidRPr="00842D8D">
        <w:rPr>
          <w:rStyle w:val="yshortcuts"/>
          <w:bCs/>
          <w:sz w:val="22"/>
          <w:szCs w:val="22"/>
          <w:lang w:val="sr-Cyrl-CS"/>
        </w:rPr>
        <w:t>НОВИНСКО-ИЗДАВАЧКОГ ПРЕДУЗЕЋЕ Д.О.О</w:t>
      </w:r>
      <w:r w:rsidR="00D02F6C" w:rsidRPr="00842D8D">
        <w:rPr>
          <w:bCs/>
          <w:sz w:val="22"/>
          <w:szCs w:val="22"/>
          <w:lang w:val="sr-Cyrl-CS"/>
        </w:rPr>
        <w:t>,</w:t>
      </w:r>
      <w:r w:rsidR="00D02F6C" w:rsidRPr="00842D8D">
        <w:rPr>
          <w:bCs/>
          <w:sz w:val="22"/>
          <w:szCs w:val="22"/>
          <w:lang w:val="sr-Latn-CS"/>
        </w:rPr>
        <w:t xml:space="preserve"> </w:t>
      </w:r>
      <w:r w:rsidR="00D02F6C" w:rsidRPr="00842D8D">
        <w:rPr>
          <w:bCs/>
          <w:sz w:val="22"/>
          <w:szCs w:val="22"/>
          <w:lang w:val="sr-Cyrl-CS"/>
        </w:rPr>
        <w:t>са седиштем у Б</w:t>
      </w:r>
      <w:r w:rsidR="00D02F6C" w:rsidRPr="00842D8D">
        <w:rPr>
          <w:sz w:val="22"/>
          <w:szCs w:val="22"/>
          <w:lang w:val="sr-Cyrl-CS"/>
        </w:rPr>
        <w:t>еограду</w:t>
      </w:r>
      <w:r w:rsidR="00D02F6C" w:rsidRPr="00842D8D">
        <w:rPr>
          <w:bCs/>
          <w:sz w:val="22"/>
          <w:szCs w:val="22"/>
          <w:lang w:val="sr-Cyrl-CS"/>
        </w:rPr>
        <w:t>, ул. Кнез Михаилова</w:t>
      </w:r>
      <w:r w:rsidR="00D02F6C" w:rsidRPr="00842D8D">
        <w:rPr>
          <w:sz w:val="22"/>
          <w:szCs w:val="22"/>
          <w:lang w:val="sr-Cyrl-CS"/>
        </w:rPr>
        <w:t xml:space="preserve"> број </w:t>
      </w:r>
      <w:r w:rsidR="00D02F6C" w:rsidRPr="00842D8D">
        <w:rPr>
          <w:rFonts w:eastAsia="MS Mincho"/>
          <w:sz w:val="22"/>
          <w:szCs w:val="22"/>
        </w:rPr>
        <w:t>21/V</w:t>
      </w:r>
      <w:r w:rsidR="004A7354">
        <w:rPr>
          <w:rFonts w:eastAsia="MS Mincho"/>
          <w:sz w:val="22"/>
          <w:szCs w:val="22"/>
        </w:rPr>
        <w:t xml:space="preserve">, </w:t>
      </w:r>
      <w:r w:rsidR="00D02F6C" w:rsidRPr="00842D8D">
        <w:rPr>
          <w:sz w:val="22"/>
          <w:szCs w:val="22"/>
        </w:rPr>
        <w:t xml:space="preserve"> </w:t>
      </w:r>
      <w:r w:rsidR="009A418A" w:rsidRPr="00842D8D">
        <w:rPr>
          <w:sz w:val="22"/>
          <w:szCs w:val="22"/>
        </w:rPr>
        <w:t xml:space="preserve">подразумевају </w:t>
      </w:r>
      <w:r w:rsidR="002A565D" w:rsidRPr="00842D8D">
        <w:rPr>
          <w:sz w:val="22"/>
          <w:szCs w:val="22"/>
        </w:rPr>
        <w:t>изве</w:t>
      </w:r>
      <w:r w:rsidR="00427135" w:rsidRPr="00842D8D">
        <w:rPr>
          <w:sz w:val="22"/>
          <w:szCs w:val="22"/>
        </w:rPr>
        <w:t>штав</w:t>
      </w:r>
      <w:r w:rsidR="00DD276C" w:rsidRPr="00842D8D">
        <w:rPr>
          <w:sz w:val="22"/>
          <w:szCs w:val="22"/>
        </w:rPr>
        <w:t>а</w:t>
      </w:r>
      <w:r w:rsidR="00427135" w:rsidRPr="00842D8D">
        <w:rPr>
          <w:sz w:val="22"/>
          <w:szCs w:val="22"/>
        </w:rPr>
        <w:t xml:space="preserve">ње у видео и фото формату са најважнијих догађаја из надлежности Министарства </w:t>
      </w:r>
      <w:r w:rsidR="00585887">
        <w:rPr>
          <w:sz w:val="22"/>
          <w:szCs w:val="22"/>
        </w:rPr>
        <w:t xml:space="preserve"> </w:t>
      </w:r>
      <w:r w:rsidR="00585887" w:rsidRPr="00585887">
        <w:rPr>
          <w:color w:val="000000" w:themeColor="text1"/>
          <w:sz w:val="22"/>
          <w:szCs w:val="22"/>
          <w:lang w:val="sr-Cyrl-CS"/>
        </w:rPr>
        <w:t>културе и информисања</w:t>
      </w:r>
      <w:r w:rsidR="00004CFA">
        <w:rPr>
          <w:color w:val="000000" w:themeColor="text1"/>
          <w:sz w:val="22"/>
          <w:szCs w:val="22"/>
          <w:lang w:val="sr-Cyrl-CS"/>
        </w:rPr>
        <w:t>,као из</w:t>
      </w:r>
      <w:r w:rsidR="00585887" w:rsidRPr="00842D8D">
        <w:rPr>
          <w:sz w:val="22"/>
          <w:szCs w:val="22"/>
        </w:rPr>
        <w:t xml:space="preserve"> </w:t>
      </w:r>
      <w:r w:rsidR="004A7354">
        <w:rPr>
          <w:sz w:val="22"/>
          <w:szCs w:val="22"/>
        </w:rPr>
        <w:t xml:space="preserve"> </w:t>
      </w:r>
      <w:r w:rsidR="00585887" w:rsidRPr="00842D8D">
        <w:rPr>
          <w:sz w:val="22"/>
          <w:szCs w:val="22"/>
        </w:rPr>
        <w:t xml:space="preserve"> </w:t>
      </w:r>
      <w:r w:rsidR="00585887" w:rsidRPr="00842D8D">
        <w:rPr>
          <w:sz w:val="22"/>
          <w:szCs w:val="22"/>
          <w:lang w:val="sr-Cyrl-CS"/>
        </w:rPr>
        <w:t xml:space="preserve"> области политике, друштва</w:t>
      </w:r>
      <w:r w:rsidR="00004CFA">
        <w:rPr>
          <w:sz w:val="22"/>
          <w:szCs w:val="22"/>
          <w:lang w:val="sr-Cyrl-CS"/>
        </w:rPr>
        <w:t xml:space="preserve"> и </w:t>
      </w:r>
      <w:r w:rsidR="00585887" w:rsidRPr="00585887">
        <w:rPr>
          <w:color w:val="000000" w:themeColor="text1"/>
          <w:sz w:val="22"/>
          <w:szCs w:val="22"/>
          <w:lang w:val="sr-Cyrl-CS"/>
        </w:rPr>
        <w:t xml:space="preserve"> економије</w:t>
      </w:r>
      <w:r w:rsidR="00672F59">
        <w:rPr>
          <w:color w:val="000000" w:themeColor="text1"/>
          <w:sz w:val="22"/>
          <w:szCs w:val="22"/>
          <w:lang w:val="sr-Cyrl-CS"/>
        </w:rPr>
        <w:t xml:space="preserve"> кроз</w:t>
      </w:r>
      <w:r w:rsidR="00585887" w:rsidRPr="00585887">
        <w:rPr>
          <w:color w:val="000000" w:themeColor="text1"/>
          <w:sz w:val="22"/>
          <w:szCs w:val="22"/>
          <w:lang w:val="sr-Cyrl-CS"/>
        </w:rPr>
        <w:t xml:space="preserve">: </w:t>
      </w:r>
      <w:r w:rsidR="00427135" w:rsidRPr="00842D8D">
        <w:rPr>
          <w:sz w:val="22"/>
          <w:szCs w:val="22"/>
          <w:lang w:val="sr-Cyrl-CS"/>
        </w:rPr>
        <w:t xml:space="preserve"> </w:t>
      </w:r>
    </w:p>
    <w:p w:rsidR="00427135" w:rsidRPr="00842D8D" w:rsidRDefault="00427135" w:rsidP="00195303">
      <w:pPr>
        <w:autoSpaceDE w:val="0"/>
        <w:autoSpaceDN w:val="0"/>
        <w:adjustRightInd w:val="0"/>
        <w:jc w:val="both"/>
        <w:rPr>
          <w:sz w:val="22"/>
          <w:szCs w:val="22"/>
          <w:lang w:val="sr-Cyrl-CS"/>
        </w:rPr>
      </w:pPr>
      <w:r w:rsidRPr="00842D8D">
        <w:rPr>
          <w:sz w:val="22"/>
          <w:szCs w:val="22"/>
          <w:lang w:val="sr-Cyrl-CS"/>
        </w:rPr>
        <w:t>-ONLINE СЕРВИС ВЕСТИ ТВ/ВИДЕО ВЕСТИ-са најмање 100 ТВ клипова свакодневно;</w:t>
      </w:r>
    </w:p>
    <w:p w:rsidR="00427135" w:rsidRPr="00842D8D" w:rsidRDefault="00427135" w:rsidP="00195303">
      <w:pPr>
        <w:autoSpaceDE w:val="0"/>
        <w:autoSpaceDN w:val="0"/>
        <w:adjustRightInd w:val="0"/>
        <w:jc w:val="both"/>
        <w:rPr>
          <w:sz w:val="22"/>
          <w:szCs w:val="22"/>
        </w:rPr>
      </w:pPr>
      <w:r w:rsidRPr="00842D8D">
        <w:rPr>
          <w:sz w:val="22"/>
          <w:szCs w:val="22"/>
        </w:rPr>
        <w:t>-ONL</w:t>
      </w:r>
      <w:r w:rsidR="00DD276C" w:rsidRPr="00842D8D">
        <w:rPr>
          <w:sz w:val="22"/>
          <w:szCs w:val="22"/>
        </w:rPr>
        <w:t xml:space="preserve">INE ДНЕВНИ СЕРВИС ФОТО ВЕСТИ-са </w:t>
      </w:r>
      <w:r w:rsidRPr="00842D8D">
        <w:rPr>
          <w:sz w:val="22"/>
          <w:szCs w:val="22"/>
        </w:rPr>
        <w:t>најмање 200 колор фотографија са најважн</w:t>
      </w:r>
      <w:r w:rsidR="00DD276C" w:rsidRPr="00842D8D">
        <w:rPr>
          <w:sz w:val="22"/>
          <w:szCs w:val="22"/>
        </w:rPr>
        <w:t>ијих догађаја у земљи и региону.</w:t>
      </w:r>
    </w:p>
    <w:p w:rsidR="009A418A" w:rsidRPr="00842D8D" w:rsidRDefault="009A418A" w:rsidP="00156017">
      <w:pPr>
        <w:pStyle w:val="Default"/>
        <w:numPr>
          <w:ilvl w:val="0"/>
          <w:numId w:val="5"/>
        </w:numPr>
        <w:jc w:val="both"/>
        <w:rPr>
          <w:rFonts w:ascii="Times New Roman" w:hAnsi="Times New Roman"/>
          <w:b/>
          <w:bCs/>
          <w:color w:val="auto"/>
          <w:sz w:val="22"/>
          <w:szCs w:val="22"/>
        </w:rPr>
      </w:pPr>
      <w:r w:rsidRPr="00842D8D">
        <w:rPr>
          <w:rFonts w:ascii="Times New Roman" w:hAnsi="Times New Roman"/>
          <w:b/>
          <w:bCs/>
          <w:color w:val="auto"/>
          <w:sz w:val="22"/>
          <w:szCs w:val="22"/>
        </w:rPr>
        <w:t xml:space="preserve">Квалитет </w:t>
      </w:r>
    </w:p>
    <w:p w:rsidR="009A418A" w:rsidRPr="00842D8D" w:rsidRDefault="009A418A" w:rsidP="0000798D">
      <w:pPr>
        <w:pStyle w:val="Default"/>
        <w:ind w:firstLine="360"/>
        <w:jc w:val="both"/>
        <w:rPr>
          <w:rFonts w:ascii="Times New Roman" w:hAnsi="Times New Roman"/>
          <w:color w:val="auto"/>
          <w:sz w:val="22"/>
          <w:szCs w:val="22"/>
        </w:rPr>
      </w:pPr>
      <w:r w:rsidRPr="00842D8D">
        <w:rPr>
          <w:rFonts w:ascii="Times New Roman" w:hAnsi="Times New Roman"/>
          <w:color w:val="auto"/>
          <w:sz w:val="22"/>
          <w:szCs w:val="22"/>
        </w:rPr>
        <w:t xml:space="preserve">Агенција је дужна да пружа услуге у складу са важећим прописима, стандардима и правилима струке за ову врсту посла, сходно датој понуди и Техничким спецификацијама. </w:t>
      </w:r>
    </w:p>
    <w:p w:rsidR="009A418A" w:rsidRPr="00842D8D" w:rsidRDefault="009A418A" w:rsidP="009A418A">
      <w:pPr>
        <w:pStyle w:val="Default"/>
        <w:jc w:val="both"/>
        <w:rPr>
          <w:rFonts w:ascii="Times New Roman" w:hAnsi="Times New Roman"/>
          <w:color w:val="auto"/>
          <w:sz w:val="22"/>
          <w:szCs w:val="22"/>
        </w:rPr>
      </w:pPr>
    </w:p>
    <w:p w:rsidR="009A418A" w:rsidRPr="00842D8D" w:rsidRDefault="009A418A" w:rsidP="009A418A">
      <w:pPr>
        <w:pStyle w:val="Default"/>
        <w:jc w:val="both"/>
        <w:rPr>
          <w:rFonts w:ascii="Times New Roman" w:hAnsi="Times New Roman"/>
          <w:color w:val="auto"/>
          <w:sz w:val="22"/>
          <w:szCs w:val="22"/>
        </w:rPr>
      </w:pPr>
    </w:p>
    <w:p w:rsidR="009A418A" w:rsidRPr="00842D8D" w:rsidRDefault="009A418A" w:rsidP="00156017">
      <w:pPr>
        <w:pStyle w:val="Default"/>
        <w:numPr>
          <w:ilvl w:val="0"/>
          <w:numId w:val="5"/>
        </w:numPr>
        <w:jc w:val="both"/>
        <w:rPr>
          <w:rFonts w:ascii="Times New Roman" w:hAnsi="Times New Roman"/>
          <w:b/>
          <w:bCs/>
          <w:color w:val="auto"/>
          <w:sz w:val="22"/>
          <w:szCs w:val="22"/>
        </w:rPr>
      </w:pPr>
      <w:r w:rsidRPr="00842D8D">
        <w:rPr>
          <w:rFonts w:ascii="Times New Roman" w:hAnsi="Times New Roman"/>
          <w:b/>
          <w:bCs/>
          <w:color w:val="auto"/>
          <w:sz w:val="22"/>
          <w:szCs w:val="22"/>
        </w:rPr>
        <w:t xml:space="preserve">Начин спровођења контроле и обезбеђивање гаранције квалитета </w:t>
      </w:r>
    </w:p>
    <w:p w:rsidR="009A418A" w:rsidRPr="00842D8D" w:rsidRDefault="009A418A" w:rsidP="0000798D">
      <w:pPr>
        <w:pStyle w:val="Default"/>
        <w:ind w:firstLine="360"/>
        <w:jc w:val="both"/>
        <w:rPr>
          <w:rFonts w:ascii="Times New Roman" w:hAnsi="Times New Roman"/>
          <w:color w:val="auto"/>
          <w:sz w:val="22"/>
          <w:szCs w:val="22"/>
        </w:rPr>
      </w:pPr>
      <w:r w:rsidRPr="00842D8D">
        <w:rPr>
          <w:rFonts w:ascii="Times New Roman" w:hAnsi="Times New Roman"/>
          <w:color w:val="auto"/>
          <w:sz w:val="22"/>
          <w:szCs w:val="22"/>
        </w:rPr>
        <w:t xml:space="preserve">У случају утврђених недостатака у квалитету и квантитету извршених услуга Наручилац задржава право да захтева снижење цене или да захтева испуњење уз давање накнадног рока који не може бити дужи од 8 дана.  Кад је Наручилац захтевао испуњење, па га није добио у разумном року, може изјавом раскинути уговор. </w:t>
      </w:r>
    </w:p>
    <w:p w:rsidR="009A418A" w:rsidRPr="00842D8D" w:rsidRDefault="009A418A" w:rsidP="009A418A">
      <w:pPr>
        <w:pStyle w:val="Default"/>
        <w:ind w:left="720" w:firstLine="720"/>
        <w:jc w:val="both"/>
        <w:rPr>
          <w:rFonts w:ascii="Times New Roman" w:hAnsi="Times New Roman"/>
          <w:b/>
          <w:bCs/>
          <w:color w:val="auto"/>
          <w:sz w:val="22"/>
          <w:szCs w:val="22"/>
        </w:rPr>
      </w:pPr>
    </w:p>
    <w:p w:rsidR="009A418A" w:rsidRPr="00842D8D" w:rsidRDefault="009A418A" w:rsidP="00156017">
      <w:pPr>
        <w:pStyle w:val="Default"/>
        <w:numPr>
          <w:ilvl w:val="0"/>
          <w:numId w:val="5"/>
        </w:numPr>
        <w:jc w:val="both"/>
        <w:rPr>
          <w:rFonts w:ascii="Times New Roman" w:hAnsi="Times New Roman"/>
          <w:b/>
          <w:bCs/>
          <w:color w:val="auto"/>
          <w:sz w:val="22"/>
          <w:szCs w:val="22"/>
        </w:rPr>
      </w:pPr>
      <w:r w:rsidRPr="00842D8D">
        <w:rPr>
          <w:rFonts w:ascii="Times New Roman" w:hAnsi="Times New Roman"/>
          <w:b/>
          <w:bCs/>
          <w:color w:val="auto"/>
          <w:sz w:val="22"/>
          <w:szCs w:val="22"/>
        </w:rPr>
        <w:t xml:space="preserve">Рок извршења услуге </w:t>
      </w:r>
    </w:p>
    <w:p w:rsidR="009A418A" w:rsidRPr="00842D8D" w:rsidRDefault="009A418A" w:rsidP="009A418A">
      <w:pPr>
        <w:pStyle w:val="Default"/>
        <w:ind w:left="90"/>
        <w:jc w:val="both"/>
        <w:rPr>
          <w:rFonts w:ascii="Times New Roman" w:hAnsi="Times New Roman"/>
          <w:color w:val="auto"/>
          <w:sz w:val="22"/>
          <w:szCs w:val="22"/>
          <w:lang w:eastAsia="sr-Cyrl-CS"/>
        </w:rPr>
      </w:pPr>
      <w:r w:rsidRPr="00842D8D">
        <w:rPr>
          <w:rFonts w:ascii="Times New Roman" w:hAnsi="Times New Roman"/>
          <w:color w:val="auto"/>
          <w:sz w:val="22"/>
          <w:szCs w:val="22"/>
        </w:rPr>
        <w:t xml:space="preserve">слуга се врши континуирано током читавог трајања Уговора. Уговор </w:t>
      </w:r>
      <w:r w:rsidRPr="00842D8D">
        <w:rPr>
          <w:rFonts w:ascii="Times New Roman" w:hAnsi="Times New Roman"/>
          <w:color w:val="auto"/>
          <w:sz w:val="22"/>
          <w:szCs w:val="22"/>
          <w:lang w:eastAsia="sr-Cyrl-CS"/>
        </w:rPr>
        <w:t>ступа на снагу даном</w:t>
      </w:r>
      <w:r w:rsidR="00155336" w:rsidRPr="00842D8D">
        <w:rPr>
          <w:rFonts w:ascii="Times New Roman" w:hAnsi="Times New Roman"/>
          <w:color w:val="auto"/>
          <w:sz w:val="22"/>
          <w:szCs w:val="22"/>
          <w:lang w:eastAsia="sr-Cyrl-CS"/>
        </w:rPr>
        <w:t xml:space="preserve"> закључења и траје</w:t>
      </w:r>
      <w:r w:rsidR="008A57E6" w:rsidRPr="00842D8D">
        <w:rPr>
          <w:rFonts w:ascii="Times New Roman" w:hAnsi="Times New Roman"/>
          <w:color w:val="auto"/>
          <w:sz w:val="22"/>
          <w:szCs w:val="22"/>
          <w:lang w:eastAsia="sr-Cyrl-CS"/>
        </w:rPr>
        <w:t xml:space="preserve">  најдуже</w:t>
      </w:r>
      <w:r w:rsidR="00155336" w:rsidRPr="00842D8D">
        <w:rPr>
          <w:rFonts w:ascii="Times New Roman" w:hAnsi="Times New Roman"/>
          <w:color w:val="auto"/>
          <w:sz w:val="22"/>
          <w:szCs w:val="22"/>
          <w:lang w:eastAsia="sr-Cyrl-CS"/>
        </w:rPr>
        <w:t xml:space="preserve"> до </w:t>
      </w:r>
      <w:r w:rsidR="004A7354">
        <w:rPr>
          <w:rFonts w:ascii="Times New Roman" w:hAnsi="Times New Roman"/>
          <w:color w:val="auto"/>
          <w:sz w:val="22"/>
          <w:szCs w:val="22"/>
          <w:lang w:eastAsia="sr-Cyrl-CS"/>
        </w:rPr>
        <w:t>1</w:t>
      </w:r>
      <w:r w:rsidR="0000798D" w:rsidRPr="00842D8D">
        <w:rPr>
          <w:rFonts w:ascii="Times New Roman" w:hAnsi="Times New Roman"/>
          <w:color w:val="auto"/>
          <w:sz w:val="22"/>
          <w:szCs w:val="22"/>
          <w:lang w:eastAsia="sr-Cyrl-CS"/>
        </w:rPr>
        <w:t>5</w:t>
      </w:r>
      <w:r w:rsidR="00155336" w:rsidRPr="00842D8D">
        <w:rPr>
          <w:rFonts w:ascii="Times New Roman" w:hAnsi="Times New Roman"/>
          <w:color w:val="auto"/>
          <w:sz w:val="22"/>
          <w:szCs w:val="22"/>
          <w:lang w:eastAsia="sr-Cyrl-CS"/>
        </w:rPr>
        <w:t>.1</w:t>
      </w:r>
      <w:r w:rsidR="0000798D" w:rsidRPr="00842D8D">
        <w:rPr>
          <w:rFonts w:ascii="Times New Roman" w:hAnsi="Times New Roman"/>
          <w:color w:val="auto"/>
          <w:sz w:val="22"/>
          <w:szCs w:val="22"/>
          <w:lang w:eastAsia="sr-Cyrl-CS"/>
        </w:rPr>
        <w:t>2</w:t>
      </w:r>
      <w:r w:rsidR="00155336" w:rsidRPr="00842D8D">
        <w:rPr>
          <w:rFonts w:ascii="Times New Roman" w:hAnsi="Times New Roman"/>
          <w:color w:val="auto"/>
          <w:sz w:val="22"/>
          <w:szCs w:val="22"/>
          <w:lang w:eastAsia="sr-Cyrl-CS"/>
        </w:rPr>
        <w:t>.201</w:t>
      </w:r>
      <w:r w:rsidR="008A57E6" w:rsidRPr="00842D8D">
        <w:rPr>
          <w:rFonts w:ascii="Times New Roman" w:hAnsi="Times New Roman"/>
          <w:color w:val="auto"/>
          <w:sz w:val="22"/>
          <w:szCs w:val="22"/>
          <w:lang w:eastAsia="sr-Cyrl-CS"/>
        </w:rPr>
        <w:t>6</w:t>
      </w:r>
      <w:r w:rsidRPr="00842D8D">
        <w:rPr>
          <w:rFonts w:ascii="Times New Roman" w:hAnsi="Times New Roman"/>
          <w:color w:val="auto"/>
          <w:sz w:val="22"/>
          <w:szCs w:val="22"/>
          <w:lang w:eastAsia="sr-Cyrl-CS"/>
        </w:rPr>
        <w:t>. године.</w:t>
      </w:r>
    </w:p>
    <w:p w:rsidR="009A418A" w:rsidRPr="00842D8D" w:rsidRDefault="009A418A" w:rsidP="009A418A">
      <w:pPr>
        <w:pStyle w:val="Default"/>
        <w:ind w:left="720" w:firstLine="720"/>
        <w:jc w:val="both"/>
        <w:rPr>
          <w:rFonts w:ascii="Times New Roman" w:hAnsi="Times New Roman"/>
          <w:b/>
          <w:bCs/>
          <w:color w:val="auto"/>
          <w:sz w:val="22"/>
          <w:szCs w:val="22"/>
        </w:rPr>
      </w:pPr>
    </w:p>
    <w:p w:rsidR="009A418A" w:rsidRPr="00842D8D" w:rsidRDefault="009A418A" w:rsidP="009A418A">
      <w:pPr>
        <w:jc w:val="both"/>
        <w:rPr>
          <w:b/>
          <w:sz w:val="22"/>
          <w:szCs w:val="22"/>
        </w:rPr>
      </w:pPr>
      <w:r w:rsidRPr="00842D8D">
        <w:rPr>
          <w:b/>
          <w:sz w:val="22"/>
          <w:szCs w:val="22"/>
        </w:rPr>
        <w:t>Напомена: Изабрани Понуђач</w:t>
      </w:r>
      <w:r w:rsidRPr="00842D8D">
        <w:rPr>
          <w:rFonts w:eastAsia="Calibri"/>
          <w:sz w:val="22"/>
          <w:szCs w:val="22"/>
          <w:lang w:val="ru-RU"/>
        </w:rPr>
        <w:t xml:space="preserve"> </w:t>
      </w:r>
      <w:r w:rsidRPr="00842D8D">
        <w:rPr>
          <w:b/>
          <w:sz w:val="22"/>
          <w:szCs w:val="22"/>
        </w:rPr>
        <w:t>под материјалном и моралном одговорношћу прихвата обавезу да реализује предметне услуге у складу са наведеном Техничком спецификацијом.</w:t>
      </w:r>
    </w:p>
    <w:p w:rsidR="009A418A" w:rsidRPr="00842D8D" w:rsidRDefault="009A418A" w:rsidP="009A418A">
      <w:pPr>
        <w:rPr>
          <w:b/>
          <w:sz w:val="22"/>
          <w:szCs w:val="22"/>
          <w:lang w:val="sr-Cyrl-CS"/>
        </w:rPr>
      </w:pPr>
    </w:p>
    <w:p w:rsidR="004A7354" w:rsidRDefault="009A418A" w:rsidP="009A418A">
      <w:pPr>
        <w:tabs>
          <w:tab w:val="left" w:pos="3960"/>
          <w:tab w:val="left" w:pos="6120"/>
        </w:tabs>
        <w:spacing w:line="360" w:lineRule="auto"/>
        <w:jc w:val="both"/>
        <w:rPr>
          <w:b/>
          <w:sz w:val="22"/>
          <w:szCs w:val="22"/>
        </w:rPr>
      </w:pPr>
      <w:r w:rsidRPr="00842D8D">
        <w:rPr>
          <w:b/>
          <w:sz w:val="22"/>
          <w:szCs w:val="22"/>
        </w:rPr>
        <w:t xml:space="preserve">    </w:t>
      </w:r>
    </w:p>
    <w:p w:rsidR="004A7354" w:rsidRDefault="004A7354" w:rsidP="009A418A">
      <w:pPr>
        <w:tabs>
          <w:tab w:val="left" w:pos="3960"/>
          <w:tab w:val="left" w:pos="6120"/>
        </w:tabs>
        <w:spacing w:line="360" w:lineRule="auto"/>
        <w:jc w:val="both"/>
        <w:rPr>
          <w:b/>
          <w:sz w:val="22"/>
          <w:szCs w:val="22"/>
        </w:rPr>
      </w:pPr>
    </w:p>
    <w:p w:rsidR="009A418A" w:rsidRPr="00842D8D" w:rsidRDefault="009A418A" w:rsidP="009A418A">
      <w:pPr>
        <w:tabs>
          <w:tab w:val="left" w:pos="3960"/>
          <w:tab w:val="left" w:pos="6120"/>
        </w:tabs>
        <w:spacing w:line="360" w:lineRule="auto"/>
        <w:jc w:val="both"/>
        <w:rPr>
          <w:b/>
          <w:sz w:val="22"/>
          <w:szCs w:val="22"/>
        </w:rPr>
      </w:pPr>
      <w:r w:rsidRPr="00842D8D">
        <w:rPr>
          <w:b/>
          <w:sz w:val="22"/>
          <w:szCs w:val="22"/>
        </w:rPr>
        <w:t xml:space="preserve">   Датум                        </w:t>
      </w:r>
      <w:r w:rsidRPr="00842D8D">
        <w:rPr>
          <w:b/>
          <w:sz w:val="22"/>
          <w:szCs w:val="22"/>
          <w:lang w:val="sl-SI"/>
        </w:rPr>
        <w:t xml:space="preserve">            </w:t>
      </w:r>
      <w:r w:rsidRPr="00842D8D">
        <w:rPr>
          <w:b/>
          <w:sz w:val="22"/>
          <w:szCs w:val="22"/>
        </w:rPr>
        <w:t xml:space="preserve"> </w:t>
      </w:r>
      <w:r w:rsidRPr="00842D8D">
        <w:rPr>
          <w:b/>
          <w:sz w:val="22"/>
          <w:szCs w:val="22"/>
          <w:lang w:val="sr-Cyrl-CS"/>
        </w:rPr>
        <w:t xml:space="preserve">                   </w:t>
      </w:r>
      <w:r w:rsidR="00EA01C3">
        <w:rPr>
          <w:b/>
          <w:sz w:val="22"/>
          <w:szCs w:val="22"/>
          <w:lang w:val="sr-Cyrl-CS"/>
        </w:rPr>
        <w:t xml:space="preserve">            </w:t>
      </w:r>
      <w:r w:rsidRPr="00842D8D">
        <w:rPr>
          <w:b/>
          <w:sz w:val="22"/>
          <w:szCs w:val="22"/>
          <w:lang w:val="sr-Cyrl-CS"/>
        </w:rPr>
        <w:t xml:space="preserve"> </w:t>
      </w:r>
      <w:r w:rsidR="0014242D">
        <w:rPr>
          <w:b/>
          <w:sz w:val="22"/>
          <w:szCs w:val="22"/>
          <w:lang w:val="sr-Cyrl-CS"/>
        </w:rPr>
        <w:t xml:space="preserve">      </w:t>
      </w:r>
      <w:r w:rsidRPr="00842D8D">
        <w:rPr>
          <w:b/>
          <w:sz w:val="22"/>
          <w:szCs w:val="22"/>
        </w:rPr>
        <w:t>Потпис овлашћеног лица</w:t>
      </w:r>
    </w:p>
    <w:p w:rsidR="001616FD" w:rsidRPr="00842D8D" w:rsidRDefault="009A418A" w:rsidP="00176A86">
      <w:pPr>
        <w:tabs>
          <w:tab w:val="left" w:pos="3960"/>
          <w:tab w:val="left" w:pos="6120"/>
        </w:tabs>
        <w:spacing w:line="360" w:lineRule="auto"/>
        <w:jc w:val="both"/>
        <w:rPr>
          <w:b/>
          <w:i/>
          <w:sz w:val="22"/>
          <w:szCs w:val="22"/>
        </w:rPr>
      </w:pPr>
      <w:r w:rsidRPr="00842D8D">
        <w:rPr>
          <w:b/>
          <w:sz w:val="22"/>
          <w:szCs w:val="22"/>
        </w:rPr>
        <w:t xml:space="preserve"> _____________                                              </w:t>
      </w:r>
      <w:r w:rsidR="00EA01C3">
        <w:rPr>
          <w:b/>
          <w:sz w:val="22"/>
          <w:szCs w:val="22"/>
        </w:rPr>
        <w:t xml:space="preserve">            </w:t>
      </w:r>
      <w:r w:rsidRPr="00842D8D">
        <w:rPr>
          <w:b/>
          <w:sz w:val="22"/>
          <w:szCs w:val="22"/>
        </w:rPr>
        <w:t xml:space="preserve">   ______________________________</w:t>
      </w:r>
    </w:p>
    <w:p w:rsidR="007B2427" w:rsidRPr="00842D8D" w:rsidRDefault="007B2427" w:rsidP="001616FD">
      <w:pPr>
        <w:suppressAutoHyphens/>
        <w:autoSpaceDE w:val="0"/>
        <w:autoSpaceDN w:val="0"/>
        <w:adjustRightInd w:val="0"/>
        <w:contextualSpacing/>
        <w:jc w:val="center"/>
        <w:rPr>
          <w:rFonts w:eastAsia="Calibri"/>
          <w:b/>
          <w:bCs/>
          <w:iCs/>
          <w:sz w:val="22"/>
          <w:szCs w:val="22"/>
        </w:rPr>
      </w:pPr>
    </w:p>
    <w:p w:rsidR="007B2427" w:rsidRPr="00842D8D" w:rsidRDefault="007B2427" w:rsidP="001616FD">
      <w:pPr>
        <w:suppressAutoHyphens/>
        <w:autoSpaceDE w:val="0"/>
        <w:autoSpaceDN w:val="0"/>
        <w:adjustRightInd w:val="0"/>
        <w:contextualSpacing/>
        <w:jc w:val="center"/>
        <w:rPr>
          <w:rFonts w:eastAsia="Calibri"/>
          <w:b/>
          <w:bCs/>
          <w:iCs/>
          <w:sz w:val="22"/>
          <w:szCs w:val="22"/>
        </w:rPr>
      </w:pPr>
    </w:p>
    <w:p w:rsidR="007B2427" w:rsidRPr="00842D8D" w:rsidRDefault="007B2427" w:rsidP="001616FD">
      <w:pPr>
        <w:suppressAutoHyphens/>
        <w:autoSpaceDE w:val="0"/>
        <w:autoSpaceDN w:val="0"/>
        <w:adjustRightInd w:val="0"/>
        <w:contextualSpacing/>
        <w:jc w:val="center"/>
        <w:rPr>
          <w:rFonts w:eastAsia="Calibri"/>
          <w:b/>
          <w:bCs/>
          <w:iCs/>
          <w:sz w:val="22"/>
          <w:szCs w:val="22"/>
        </w:rPr>
      </w:pPr>
    </w:p>
    <w:p w:rsidR="0000798D" w:rsidRPr="00842D8D" w:rsidRDefault="00EA01C3" w:rsidP="00EA01C3">
      <w:pPr>
        <w:suppressAutoHyphens/>
        <w:autoSpaceDE w:val="0"/>
        <w:autoSpaceDN w:val="0"/>
        <w:adjustRightInd w:val="0"/>
        <w:contextualSpacing/>
        <w:rPr>
          <w:rFonts w:eastAsia="Calibri"/>
          <w:b/>
          <w:bCs/>
          <w:iCs/>
          <w:sz w:val="22"/>
          <w:szCs w:val="22"/>
        </w:rPr>
      </w:pPr>
      <w:r>
        <w:rPr>
          <w:rFonts w:eastAsia="Calibri"/>
          <w:b/>
          <w:bCs/>
          <w:iCs/>
          <w:sz w:val="22"/>
          <w:szCs w:val="22"/>
        </w:rPr>
        <w:t xml:space="preserve">                                                                      М.П.</w:t>
      </w:r>
    </w:p>
    <w:p w:rsidR="0037144C" w:rsidRPr="00842D8D" w:rsidRDefault="0037144C" w:rsidP="001616FD">
      <w:pPr>
        <w:suppressAutoHyphens/>
        <w:autoSpaceDE w:val="0"/>
        <w:autoSpaceDN w:val="0"/>
        <w:adjustRightInd w:val="0"/>
        <w:contextualSpacing/>
        <w:jc w:val="center"/>
        <w:rPr>
          <w:rFonts w:eastAsia="Calibri"/>
          <w:b/>
          <w:bCs/>
          <w:iCs/>
          <w:sz w:val="22"/>
          <w:szCs w:val="22"/>
        </w:rPr>
      </w:pPr>
    </w:p>
    <w:p w:rsidR="0037144C" w:rsidRPr="00842D8D" w:rsidRDefault="0037144C" w:rsidP="001616FD">
      <w:pPr>
        <w:suppressAutoHyphens/>
        <w:autoSpaceDE w:val="0"/>
        <w:autoSpaceDN w:val="0"/>
        <w:adjustRightInd w:val="0"/>
        <w:contextualSpacing/>
        <w:jc w:val="center"/>
        <w:rPr>
          <w:rFonts w:eastAsia="Calibri"/>
          <w:b/>
          <w:bCs/>
          <w:iCs/>
          <w:sz w:val="22"/>
          <w:szCs w:val="22"/>
        </w:rPr>
      </w:pPr>
    </w:p>
    <w:p w:rsidR="0037144C" w:rsidRPr="00842D8D" w:rsidRDefault="0037144C" w:rsidP="001616FD">
      <w:pPr>
        <w:suppressAutoHyphens/>
        <w:autoSpaceDE w:val="0"/>
        <w:autoSpaceDN w:val="0"/>
        <w:adjustRightInd w:val="0"/>
        <w:contextualSpacing/>
        <w:jc w:val="center"/>
        <w:rPr>
          <w:rFonts w:eastAsia="Calibri"/>
          <w:b/>
          <w:bCs/>
          <w:iCs/>
          <w:sz w:val="22"/>
          <w:szCs w:val="22"/>
        </w:rPr>
      </w:pPr>
    </w:p>
    <w:p w:rsidR="0037144C" w:rsidRDefault="0037144C" w:rsidP="001616FD">
      <w:pPr>
        <w:suppressAutoHyphens/>
        <w:autoSpaceDE w:val="0"/>
        <w:autoSpaceDN w:val="0"/>
        <w:adjustRightInd w:val="0"/>
        <w:contextualSpacing/>
        <w:jc w:val="center"/>
        <w:rPr>
          <w:rFonts w:eastAsia="Calibri"/>
          <w:b/>
          <w:bCs/>
          <w:iCs/>
          <w:sz w:val="22"/>
          <w:szCs w:val="22"/>
        </w:rPr>
      </w:pPr>
    </w:p>
    <w:p w:rsidR="005759C2" w:rsidRPr="00842D8D" w:rsidRDefault="005759C2" w:rsidP="001616FD">
      <w:pPr>
        <w:suppressAutoHyphens/>
        <w:autoSpaceDE w:val="0"/>
        <w:autoSpaceDN w:val="0"/>
        <w:adjustRightInd w:val="0"/>
        <w:contextualSpacing/>
        <w:jc w:val="center"/>
        <w:rPr>
          <w:rFonts w:eastAsia="Calibri"/>
          <w:b/>
          <w:bCs/>
          <w:iCs/>
          <w:sz w:val="22"/>
          <w:szCs w:val="22"/>
        </w:rPr>
      </w:pPr>
    </w:p>
    <w:p w:rsidR="0037144C" w:rsidRPr="00842D8D" w:rsidRDefault="0037144C" w:rsidP="001616FD">
      <w:pPr>
        <w:suppressAutoHyphens/>
        <w:autoSpaceDE w:val="0"/>
        <w:autoSpaceDN w:val="0"/>
        <w:adjustRightInd w:val="0"/>
        <w:contextualSpacing/>
        <w:jc w:val="center"/>
        <w:rPr>
          <w:rFonts w:eastAsia="Calibri"/>
          <w:b/>
          <w:bCs/>
          <w:iCs/>
          <w:sz w:val="22"/>
          <w:szCs w:val="22"/>
        </w:rPr>
      </w:pPr>
    </w:p>
    <w:p w:rsidR="003A105C" w:rsidRPr="00842D8D" w:rsidRDefault="003A105C" w:rsidP="0037144C">
      <w:pPr>
        <w:shd w:val="clear" w:color="auto" w:fill="C6D9F1" w:themeFill="text2" w:themeFillTint="33"/>
        <w:suppressAutoHyphens/>
        <w:autoSpaceDE w:val="0"/>
        <w:autoSpaceDN w:val="0"/>
        <w:adjustRightInd w:val="0"/>
        <w:contextualSpacing/>
        <w:jc w:val="center"/>
        <w:rPr>
          <w:rFonts w:eastAsia="Calibri"/>
          <w:b/>
          <w:bCs/>
          <w:iCs/>
          <w:sz w:val="22"/>
          <w:szCs w:val="22"/>
        </w:rPr>
      </w:pPr>
      <w:r w:rsidRPr="00842D8D">
        <w:rPr>
          <w:rFonts w:eastAsia="Calibri"/>
          <w:b/>
          <w:bCs/>
          <w:iCs/>
          <w:sz w:val="22"/>
          <w:szCs w:val="22"/>
        </w:rPr>
        <w:lastRenderedPageBreak/>
        <w:t>IV  УСЛОВИ ЗА УЧЕШЋЕ У ПОСТУПКУ ЈАВНЕ</w:t>
      </w:r>
      <w:r w:rsidR="007B395C" w:rsidRPr="00842D8D">
        <w:rPr>
          <w:rFonts w:eastAsia="Calibri"/>
          <w:b/>
          <w:bCs/>
          <w:iCs/>
          <w:sz w:val="22"/>
          <w:szCs w:val="22"/>
        </w:rPr>
        <w:t xml:space="preserve"> НАБАВКЕ ИЗ  ЧЛ. 75. И 76. ЗЈН</w:t>
      </w:r>
      <w:r w:rsidRPr="00842D8D">
        <w:rPr>
          <w:rFonts w:eastAsia="Calibri"/>
          <w:b/>
          <w:bCs/>
          <w:iCs/>
          <w:sz w:val="22"/>
          <w:szCs w:val="22"/>
        </w:rPr>
        <w:t xml:space="preserve"> И </w:t>
      </w:r>
      <w:r w:rsidR="007B395C" w:rsidRPr="00842D8D">
        <w:rPr>
          <w:rFonts w:eastAsia="Calibri"/>
          <w:b/>
          <w:bCs/>
          <w:iCs/>
          <w:sz w:val="22"/>
          <w:szCs w:val="22"/>
        </w:rPr>
        <w:t xml:space="preserve"> </w:t>
      </w:r>
      <w:r w:rsidRPr="00842D8D">
        <w:rPr>
          <w:rFonts w:eastAsia="Calibri"/>
          <w:b/>
          <w:bCs/>
          <w:iCs/>
          <w:sz w:val="22"/>
          <w:szCs w:val="22"/>
        </w:rPr>
        <w:t>УПУТСТВО КАКО СЕ ДОКАЗУЈЕ ИСПУЊЕНОСТ ТИХ УСЛОВА</w:t>
      </w:r>
    </w:p>
    <w:p w:rsidR="003A105C" w:rsidRPr="00842D8D" w:rsidRDefault="003A105C" w:rsidP="003A105C">
      <w:pPr>
        <w:suppressAutoHyphens/>
        <w:rPr>
          <w:b/>
          <w:sz w:val="22"/>
          <w:szCs w:val="22"/>
          <w:lang w:eastAsia="ar-SA"/>
        </w:rPr>
      </w:pPr>
    </w:p>
    <w:p w:rsidR="001616FD" w:rsidRPr="00842D8D" w:rsidRDefault="001616FD" w:rsidP="007B395C">
      <w:pPr>
        <w:pStyle w:val="CM33"/>
        <w:spacing w:after="0"/>
        <w:jc w:val="both"/>
        <w:rPr>
          <w:b/>
          <w:bCs/>
          <w:sz w:val="22"/>
          <w:szCs w:val="22"/>
        </w:rPr>
      </w:pPr>
      <w:r w:rsidRPr="00842D8D">
        <w:rPr>
          <w:b/>
          <w:bCs/>
          <w:sz w:val="22"/>
          <w:szCs w:val="22"/>
        </w:rPr>
        <w:t>Обавезни услови и додатни услови за учешће у поступку јавне набавке из члана 75. и</w:t>
      </w:r>
    </w:p>
    <w:p w:rsidR="001616FD" w:rsidRPr="00842D8D" w:rsidRDefault="001616FD" w:rsidP="007B395C">
      <w:pPr>
        <w:pStyle w:val="CM33"/>
        <w:spacing w:after="0"/>
        <w:jc w:val="both"/>
        <w:rPr>
          <w:sz w:val="22"/>
          <w:szCs w:val="22"/>
        </w:rPr>
      </w:pPr>
      <w:r w:rsidRPr="00842D8D">
        <w:rPr>
          <w:b/>
          <w:bCs/>
          <w:sz w:val="22"/>
          <w:szCs w:val="22"/>
        </w:rPr>
        <w:t xml:space="preserve">76. Закона и упутство како се доказује испуњеност тих услова </w:t>
      </w:r>
    </w:p>
    <w:p w:rsidR="007B395C" w:rsidRPr="00842D8D" w:rsidRDefault="007B395C" w:rsidP="007B395C">
      <w:pPr>
        <w:rPr>
          <w:sz w:val="22"/>
          <w:szCs w:val="22"/>
        </w:rPr>
      </w:pPr>
    </w:p>
    <w:p w:rsidR="001616FD" w:rsidRPr="00842D8D" w:rsidRDefault="001616FD" w:rsidP="007B395C">
      <w:pPr>
        <w:pStyle w:val="CM33"/>
        <w:spacing w:after="0"/>
        <w:jc w:val="both"/>
        <w:rPr>
          <w:sz w:val="22"/>
          <w:szCs w:val="22"/>
        </w:rPr>
      </w:pPr>
      <w:r w:rsidRPr="00842D8D">
        <w:rPr>
          <w:sz w:val="22"/>
          <w:szCs w:val="22"/>
        </w:rPr>
        <w:t xml:space="preserve">Понуђач мора да докаже: </w:t>
      </w:r>
    </w:p>
    <w:p w:rsidR="001616FD" w:rsidRPr="00842D8D" w:rsidRDefault="001616FD" w:rsidP="007B395C">
      <w:pPr>
        <w:shd w:val="clear" w:color="auto" w:fill="FFFFFF"/>
        <w:ind w:left="5" w:hanging="5"/>
        <w:jc w:val="both"/>
        <w:rPr>
          <w:sz w:val="22"/>
          <w:szCs w:val="22"/>
          <w:lang w:val="sr-Cyrl-CS"/>
        </w:rPr>
      </w:pPr>
      <w:r w:rsidRPr="00842D8D">
        <w:rPr>
          <w:b/>
          <w:bCs/>
          <w:sz w:val="22"/>
          <w:szCs w:val="22"/>
          <w:lang w:val="sr-Cyrl-CS"/>
        </w:rPr>
        <w:t xml:space="preserve">1)   </w:t>
      </w:r>
      <w:r w:rsidRPr="00842D8D">
        <w:rPr>
          <w:sz w:val="22"/>
          <w:szCs w:val="22"/>
          <w:lang w:val="sr-Cyrl-CS"/>
        </w:rPr>
        <w:t>да   је   регистрован   код   надлежног   органа,    односно   уписан   у одговарајући регистар;</w:t>
      </w:r>
    </w:p>
    <w:p w:rsidR="001616FD" w:rsidRPr="00842D8D" w:rsidRDefault="001616FD" w:rsidP="007B395C">
      <w:pPr>
        <w:shd w:val="clear" w:color="auto" w:fill="FFFFFF"/>
        <w:ind w:left="5" w:hanging="5"/>
        <w:jc w:val="both"/>
        <w:rPr>
          <w:sz w:val="22"/>
          <w:szCs w:val="22"/>
          <w:lang w:val="sr-Cyrl-CS"/>
        </w:rPr>
      </w:pPr>
      <w:r w:rsidRPr="00842D8D">
        <w:rPr>
          <w:b/>
          <w:bCs/>
          <w:sz w:val="22"/>
          <w:szCs w:val="22"/>
        </w:rPr>
        <w:t xml:space="preserve">2) </w:t>
      </w:r>
      <w:r w:rsidRPr="00842D8D">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16FD" w:rsidRPr="00842D8D" w:rsidRDefault="001616FD" w:rsidP="007B395C">
      <w:pPr>
        <w:shd w:val="clear" w:color="auto" w:fill="FFFFFF"/>
        <w:ind w:left="5" w:hanging="5"/>
        <w:jc w:val="both"/>
        <w:rPr>
          <w:sz w:val="22"/>
          <w:szCs w:val="22"/>
          <w:lang w:val="sr-Cyrl-CS"/>
        </w:rPr>
      </w:pPr>
      <w:r w:rsidRPr="00842D8D">
        <w:rPr>
          <w:b/>
          <w:bCs/>
          <w:sz w:val="22"/>
          <w:szCs w:val="22"/>
          <w:lang w:val="sr-Cyrl-CS"/>
        </w:rPr>
        <w:t xml:space="preserve">3) </w:t>
      </w:r>
      <w:r w:rsidRPr="00842D8D">
        <w:rPr>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1616FD" w:rsidRPr="00842D8D" w:rsidRDefault="001616FD" w:rsidP="007B395C">
      <w:pPr>
        <w:shd w:val="clear" w:color="auto" w:fill="FFFFFF"/>
        <w:ind w:left="5" w:hanging="5"/>
        <w:jc w:val="both"/>
        <w:rPr>
          <w:sz w:val="22"/>
          <w:szCs w:val="22"/>
        </w:rPr>
      </w:pPr>
      <w:r w:rsidRPr="00842D8D">
        <w:rPr>
          <w:b/>
          <w:bCs/>
          <w:sz w:val="22"/>
          <w:szCs w:val="22"/>
        </w:rPr>
        <w:t xml:space="preserve">4) </w:t>
      </w:r>
      <w:r w:rsidRPr="00842D8D">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616FD" w:rsidRPr="00842D8D" w:rsidRDefault="001616FD" w:rsidP="007B395C">
      <w:pPr>
        <w:shd w:val="clear" w:color="auto" w:fill="FFFFFF"/>
        <w:ind w:left="5" w:hanging="5"/>
        <w:jc w:val="both"/>
        <w:rPr>
          <w:sz w:val="22"/>
          <w:szCs w:val="22"/>
          <w:lang w:val="sr-Cyrl-CS"/>
        </w:rPr>
      </w:pPr>
      <w:r w:rsidRPr="00842D8D">
        <w:rPr>
          <w:b/>
          <w:bCs/>
          <w:sz w:val="22"/>
          <w:szCs w:val="22"/>
        </w:rPr>
        <w:t xml:space="preserve">5) </w:t>
      </w:r>
      <w:r w:rsidRPr="00842D8D">
        <w:rPr>
          <w:sz w:val="22"/>
          <w:szCs w:val="22"/>
          <w:lang w:val="ru-RU"/>
        </w:rPr>
        <w:t>да ће важећу дозволу надлежног органа за обављање делатности која је предмет</w:t>
      </w:r>
      <w:r w:rsidR="007B395C" w:rsidRPr="00842D8D">
        <w:rPr>
          <w:sz w:val="22"/>
          <w:szCs w:val="22"/>
          <w:lang w:val="ru-RU"/>
        </w:rPr>
        <w:t xml:space="preserve"> </w:t>
      </w:r>
      <w:r w:rsidRPr="00842D8D">
        <w:rPr>
          <w:sz w:val="22"/>
          <w:szCs w:val="22"/>
          <w:lang w:val="ru-RU"/>
        </w:rPr>
        <w:t xml:space="preserve">јавне набавке, </w:t>
      </w:r>
      <w:r w:rsidRPr="00842D8D">
        <w:rPr>
          <w:b/>
          <w:bCs/>
          <w:sz w:val="22"/>
          <w:szCs w:val="22"/>
          <w:lang w:val="ru-RU"/>
        </w:rPr>
        <w:t>ако је таква дозвола предвиђена посебним прописом</w:t>
      </w:r>
      <w:r w:rsidRPr="00842D8D">
        <w:rPr>
          <w:bCs/>
          <w:sz w:val="22"/>
          <w:szCs w:val="22"/>
          <w:lang w:val="ru-RU"/>
        </w:rPr>
        <w:t xml:space="preserve"> </w:t>
      </w:r>
      <w:r w:rsidRPr="00842D8D">
        <w:rPr>
          <w:sz w:val="22"/>
          <w:szCs w:val="22"/>
          <w:lang w:val="ru-RU"/>
        </w:rPr>
        <w:t>(члан 75.став 1. тачка 5) Закона о јавним набавкама) доставити уз понуду, у копији.</w:t>
      </w:r>
    </w:p>
    <w:p w:rsidR="001616FD" w:rsidRPr="00842D8D" w:rsidRDefault="001616FD" w:rsidP="007B395C">
      <w:pPr>
        <w:shd w:val="clear" w:color="auto" w:fill="FFFFFF"/>
        <w:ind w:left="5" w:hanging="5"/>
        <w:rPr>
          <w:sz w:val="22"/>
          <w:szCs w:val="22"/>
          <w:lang w:val="sr-Latn-CS"/>
        </w:rPr>
      </w:pPr>
      <w:r w:rsidRPr="00842D8D">
        <w:rPr>
          <w:b/>
          <w:bCs/>
          <w:spacing w:val="-1"/>
          <w:sz w:val="22"/>
          <w:szCs w:val="22"/>
          <w:lang w:val="sr-Latn-CS"/>
        </w:rPr>
        <w:t xml:space="preserve">6) </w:t>
      </w:r>
      <w:r w:rsidRPr="00842D8D">
        <w:rPr>
          <w:spacing w:val="-1"/>
          <w:sz w:val="22"/>
          <w:szCs w:val="22"/>
          <w:lang w:val="sr-Cyrl-CS"/>
        </w:rPr>
        <w:t xml:space="preserve">да је поштовао обавезе које произлазе из важећих прописа о заштити на </w:t>
      </w:r>
      <w:r w:rsidR="009D5343" w:rsidRPr="00842D8D">
        <w:rPr>
          <w:sz w:val="22"/>
          <w:szCs w:val="22"/>
          <w:lang w:val="sr-Cyrl-CS"/>
        </w:rPr>
        <w:t xml:space="preserve">раду, </w:t>
      </w:r>
      <w:r w:rsidRPr="00842D8D">
        <w:rPr>
          <w:sz w:val="22"/>
          <w:szCs w:val="22"/>
          <w:lang w:val="sr-Cyrl-CS"/>
        </w:rPr>
        <w:t>запошљавању и условима рада, заштити животне средине, као и да понуђач гарантује да је ималац права интелектуалне својине.</w:t>
      </w:r>
    </w:p>
    <w:p w:rsidR="001616FD" w:rsidRPr="00842D8D" w:rsidRDefault="001616FD" w:rsidP="007B395C">
      <w:pPr>
        <w:shd w:val="clear" w:color="auto" w:fill="FFFFFF"/>
        <w:ind w:left="5" w:hanging="5"/>
        <w:rPr>
          <w:sz w:val="22"/>
          <w:szCs w:val="22"/>
          <w:lang w:val="sr-Latn-CS"/>
        </w:rPr>
      </w:pPr>
    </w:p>
    <w:p w:rsidR="001616FD" w:rsidRPr="00842D8D" w:rsidRDefault="001616FD" w:rsidP="007B395C">
      <w:pPr>
        <w:pStyle w:val="CM17"/>
        <w:spacing w:line="240" w:lineRule="auto"/>
        <w:jc w:val="both"/>
        <w:rPr>
          <w:sz w:val="22"/>
          <w:szCs w:val="22"/>
        </w:rPr>
      </w:pPr>
      <w:r w:rsidRPr="00842D8D">
        <w:rPr>
          <w:sz w:val="22"/>
          <w:szCs w:val="22"/>
        </w:rPr>
        <w:tab/>
        <w:t xml:space="preserve">Доказ: У складу са чланом 77. став 4. Закона о јавним набавкама, испуњеност обавезних услова прописаних чланом 75. Закона о јавним набавкама, понуђач доказује достављањем изјаве којом под материјалном и кривичном одговорношћу потврђује да испуњава наведене услове. </w:t>
      </w:r>
    </w:p>
    <w:p w:rsidR="001616FD" w:rsidRPr="00842D8D" w:rsidRDefault="001616FD" w:rsidP="007B395C">
      <w:pPr>
        <w:shd w:val="clear" w:color="auto" w:fill="FFFFFF"/>
        <w:tabs>
          <w:tab w:val="left" w:pos="720"/>
        </w:tabs>
        <w:ind w:left="5" w:right="10" w:hanging="5"/>
        <w:jc w:val="both"/>
        <w:rPr>
          <w:bCs/>
          <w:sz w:val="22"/>
          <w:szCs w:val="22"/>
          <w:lang w:val="sr-Cyrl-CS"/>
        </w:rPr>
      </w:pPr>
      <w:r w:rsidRPr="00842D8D">
        <w:rPr>
          <w:bCs/>
          <w:sz w:val="22"/>
          <w:szCs w:val="22"/>
          <w:lang w:val="sr-Latn-CS"/>
        </w:rPr>
        <w:tab/>
      </w:r>
      <w:r w:rsidRPr="00842D8D">
        <w:rPr>
          <w:bCs/>
          <w:sz w:val="22"/>
          <w:szCs w:val="22"/>
          <w:lang w:val="sr-Latn-CS"/>
        </w:rPr>
        <w:tab/>
      </w:r>
      <w:r w:rsidRPr="00842D8D">
        <w:rPr>
          <w:bCs/>
          <w:sz w:val="22"/>
          <w:szCs w:val="22"/>
          <w:lang w:val="sr-Cyrl-CS"/>
        </w:rPr>
        <w:t xml:space="preserve">Наручилац може пре доношења одлуке о додели уговора писмено затражити од понуђача </w:t>
      </w:r>
      <w:r w:rsidRPr="00842D8D">
        <w:rPr>
          <w:bCs/>
          <w:spacing w:val="-1"/>
          <w:sz w:val="22"/>
          <w:szCs w:val="22"/>
          <w:lang w:val="sr-Cyrl-CS"/>
        </w:rPr>
        <w:t xml:space="preserve"> да у року од пет дана од дана позива наручиоца </w:t>
      </w:r>
      <w:r w:rsidRPr="00842D8D">
        <w:rPr>
          <w:bCs/>
          <w:sz w:val="22"/>
          <w:szCs w:val="22"/>
          <w:lang w:val="sr-Cyrl-CS"/>
        </w:rPr>
        <w:t>достави на увид оригинал или оверену копију свих или појединих доказа.</w:t>
      </w:r>
    </w:p>
    <w:p w:rsidR="001616FD" w:rsidRPr="00842D8D" w:rsidRDefault="001616FD" w:rsidP="007B395C">
      <w:pPr>
        <w:shd w:val="clear" w:color="auto" w:fill="FFFFFF"/>
        <w:tabs>
          <w:tab w:val="left" w:pos="720"/>
          <w:tab w:val="left" w:pos="1080"/>
        </w:tabs>
        <w:ind w:left="14" w:right="14" w:hanging="14"/>
        <w:jc w:val="both"/>
        <w:rPr>
          <w:bCs/>
          <w:sz w:val="22"/>
          <w:szCs w:val="22"/>
          <w:lang w:val="sr-Cyrl-CS"/>
        </w:rPr>
      </w:pPr>
      <w:r w:rsidRPr="00842D8D">
        <w:rPr>
          <w:bCs/>
          <w:sz w:val="22"/>
          <w:szCs w:val="22"/>
          <w:lang w:val="sr-Cyrl-CS"/>
        </w:rPr>
        <w:tab/>
      </w:r>
      <w:r w:rsidRPr="00842D8D">
        <w:rPr>
          <w:bCs/>
          <w:sz w:val="22"/>
          <w:szCs w:val="22"/>
          <w:lang w:val="sr-Cyrl-CS"/>
        </w:rPr>
        <w:tab/>
        <w:t>Ако понуђач у остављеном року који не достави на увид оригинал или оверену копију тражених доказа, наручилац ће његову понуду одбити као неприхватљиву.</w:t>
      </w:r>
    </w:p>
    <w:p w:rsidR="001616FD" w:rsidRPr="00842D8D" w:rsidRDefault="001616FD" w:rsidP="007B395C">
      <w:pPr>
        <w:shd w:val="clear" w:color="auto" w:fill="FFFFFF"/>
        <w:tabs>
          <w:tab w:val="left" w:pos="720"/>
        </w:tabs>
        <w:ind w:right="10"/>
        <w:jc w:val="both"/>
        <w:rPr>
          <w:bCs/>
          <w:sz w:val="22"/>
          <w:szCs w:val="22"/>
          <w:lang w:val="sr-Cyrl-CS"/>
        </w:rPr>
      </w:pPr>
      <w:r w:rsidRPr="00842D8D">
        <w:rPr>
          <w:bCs/>
          <w:spacing w:val="-2"/>
          <w:sz w:val="22"/>
          <w:szCs w:val="22"/>
          <w:lang w:val="sr-Cyrl-CS"/>
        </w:rPr>
        <w:tab/>
        <w:t xml:space="preserve">Понуђач је дужан да без одлагања писмено обавести наручиоца о било </w:t>
      </w:r>
      <w:r w:rsidRPr="00842D8D">
        <w:rPr>
          <w:bCs/>
          <w:sz w:val="22"/>
          <w:szCs w:val="22"/>
          <w:lang w:val="sr-Cyrl-CS"/>
        </w:rPr>
        <w:t>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616FD" w:rsidRPr="00842D8D" w:rsidRDefault="001616FD" w:rsidP="007B395C">
      <w:pPr>
        <w:shd w:val="clear" w:color="auto" w:fill="FFFFFF"/>
        <w:tabs>
          <w:tab w:val="left" w:pos="720"/>
          <w:tab w:val="left" w:pos="1080"/>
        </w:tabs>
        <w:ind w:left="5" w:right="10" w:hanging="5"/>
        <w:jc w:val="both"/>
        <w:rPr>
          <w:b/>
          <w:bCs/>
          <w:sz w:val="22"/>
          <w:szCs w:val="22"/>
          <w:lang w:val="sr-Cyrl-CS"/>
        </w:rPr>
      </w:pPr>
      <w:r w:rsidRPr="00842D8D">
        <w:rPr>
          <w:b/>
          <w:bCs/>
          <w:sz w:val="22"/>
          <w:szCs w:val="22"/>
          <w:lang w:val="sr-Cyrl-CS"/>
        </w:rPr>
        <w:tab/>
      </w:r>
      <w:r w:rsidRPr="00842D8D">
        <w:rPr>
          <w:b/>
          <w:bCs/>
          <w:sz w:val="22"/>
          <w:szCs w:val="22"/>
          <w:lang w:val="sr-Cyrl-CS"/>
        </w:rPr>
        <w:tab/>
        <w:t>Понуђач који је уписан у регистар понуђача,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w:t>
      </w:r>
      <w:r w:rsidR="007B395C" w:rsidRPr="00842D8D">
        <w:rPr>
          <w:b/>
          <w:bCs/>
          <w:sz w:val="22"/>
          <w:szCs w:val="22"/>
          <w:lang w:val="sr-Cyrl-CS"/>
        </w:rPr>
        <w:t>ни.</w:t>
      </w:r>
    </w:p>
    <w:p w:rsidR="00A00CAC" w:rsidRPr="00842D8D" w:rsidRDefault="00A00CAC" w:rsidP="00A00CAC">
      <w:pPr>
        <w:rPr>
          <w:b/>
          <w:sz w:val="22"/>
          <w:szCs w:val="22"/>
        </w:rPr>
      </w:pPr>
    </w:p>
    <w:p w:rsidR="00A00CAC" w:rsidRPr="00842D8D" w:rsidRDefault="00A00CAC" w:rsidP="00A00CAC">
      <w:pPr>
        <w:rPr>
          <w:b/>
          <w:sz w:val="22"/>
          <w:szCs w:val="22"/>
        </w:rPr>
      </w:pPr>
    </w:p>
    <w:p w:rsidR="0037144C" w:rsidRPr="00842D8D" w:rsidRDefault="0037144C" w:rsidP="00A00CAC">
      <w:pPr>
        <w:rPr>
          <w:b/>
          <w:sz w:val="22"/>
          <w:szCs w:val="22"/>
        </w:rPr>
      </w:pPr>
    </w:p>
    <w:p w:rsidR="0037144C" w:rsidRPr="00842D8D" w:rsidRDefault="0037144C" w:rsidP="00A00CAC">
      <w:pPr>
        <w:rPr>
          <w:b/>
          <w:sz w:val="22"/>
          <w:szCs w:val="22"/>
        </w:rPr>
      </w:pPr>
    </w:p>
    <w:p w:rsidR="0037144C" w:rsidRPr="00842D8D" w:rsidRDefault="0037144C" w:rsidP="00A00CAC">
      <w:pPr>
        <w:rPr>
          <w:b/>
          <w:sz w:val="22"/>
          <w:szCs w:val="22"/>
        </w:rPr>
      </w:pPr>
    </w:p>
    <w:p w:rsidR="0037144C" w:rsidRPr="00842D8D" w:rsidRDefault="0037144C" w:rsidP="00A00CAC">
      <w:pPr>
        <w:rPr>
          <w:b/>
          <w:sz w:val="22"/>
          <w:szCs w:val="22"/>
        </w:rPr>
      </w:pPr>
    </w:p>
    <w:p w:rsidR="0037144C" w:rsidRPr="00842D8D" w:rsidRDefault="0037144C" w:rsidP="00A00CAC">
      <w:pPr>
        <w:rPr>
          <w:b/>
          <w:sz w:val="22"/>
          <w:szCs w:val="22"/>
        </w:rPr>
      </w:pPr>
    </w:p>
    <w:p w:rsidR="0037144C" w:rsidRPr="00842D8D" w:rsidRDefault="0037144C" w:rsidP="00A00CAC">
      <w:pPr>
        <w:rPr>
          <w:b/>
          <w:sz w:val="22"/>
          <w:szCs w:val="22"/>
        </w:rPr>
      </w:pPr>
    </w:p>
    <w:p w:rsidR="0037144C" w:rsidRPr="00842D8D" w:rsidRDefault="0037144C" w:rsidP="00A00CAC">
      <w:pPr>
        <w:rPr>
          <w:b/>
          <w:sz w:val="22"/>
          <w:szCs w:val="22"/>
        </w:rPr>
      </w:pPr>
    </w:p>
    <w:p w:rsidR="0037144C" w:rsidRPr="00842D8D" w:rsidRDefault="0037144C" w:rsidP="00A00CAC">
      <w:pPr>
        <w:rPr>
          <w:b/>
          <w:sz w:val="22"/>
          <w:szCs w:val="22"/>
        </w:rPr>
      </w:pPr>
    </w:p>
    <w:p w:rsidR="00A00CAC" w:rsidRPr="00842D8D" w:rsidRDefault="00A00CAC" w:rsidP="006D15B2">
      <w:pPr>
        <w:rPr>
          <w:rFonts w:eastAsia="Calibri"/>
          <w:sz w:val="22"/>
          <w:szCs w:val="22"/>
          <w:lang w:val="sr-Latn-CS"/>
        </w:rPr>
      </w:pPr>
      <w:r w:rsidRPr="00842D8D">
        <w:rPr>
          <w:b/>
          <w:sz w:val="22"/>
          <w:szCs w:val="22"/>
        </w:rPr>
        <w:tab/>
      </w:r>
    </w:p>
    <w:p w:rsidR="003A105C" w:rsidRPr="00842D8D" w:rsidRDefault="003A105C" w:rsidP="006153F6">
      <w:pPr>
        <w:shd w:val="clear" w:color="auto" w:fill="C6D9F1" w:themeFill="text2" w:themeFillTint="33"/>
        <w:spacing w:before="100" w:beforeAutospacing="1" w:line="210" w:lineRule="atLeast"/>
        <w:ind w:firstLine="480"/>
        <w:jc w:val="both"/>
        <w:rPr>
          <w:b/>
          <w:sz w:val="22"/>
          <w:szCs w:val="22"/>
          <w:lang w:val="sr-Cyrl-CS"/>
        </w:rPr>
      </w:pPr>
      <w:r w:rsidRPr="00842D8D">
        <w:rPr>
          <w:b/>
          <w:sz w:val="22"/>
          <w:szCs w:val="22"/>
        </w:rPr>
        <w:lastRenderedPageBreak/>
        <w:t>V     УПУТСТВО ПОНУЂАЧИМА КАКО ДА САЧИНЕ ПОНУДУ</w:t>
      </w:r>
    </w:p>
    <w:p w:rsidR="003A105C" w:rsidRPr="00842D8D" w:rsidRDefault="003A105C" w:rsidP="003A105C">
      <w:pPr>
        <w:tabs>
          <w:tab w:val="left" w:pos="360"/>
        </w:tabs>
        <w:rPr>
          <w:b/>
          <w:sz w:val="22"/>
          <w:szCs w:val="22"/>
        </w:rPr>
      </w:pPr>
    </w:p>
    <w:p w:rsidR="003A105C" w:rsidRPr="00842D8D" w:rsidRDefault="003A105C" w:rsidP="003A105C">
      <w:pPr>
        <w:tabs>
          <w:tab w:val="left" w:pos="360"/>
        </w:tabs>
        <w:jc w:val="both"/>
        <w:rPr>
          <w:sz w:val="22"/>
          <w:szCs w:val="22"/>
          <w:lang w:val="hr-HR"/>
        </w:rPr>
      </w:pPr>
      <w:r w:rsidRPr="00842D8D">
        <w:rPr>
          <w:sz w:val="22"/>
          <w:szCs w:val="22"/>
          <w:lang w:val="hr-HR"/>
        </w:rPr>
        <w:tab/>
      </w:r>
    </w:p>
    <w:p w:rsidR="003A105C" w:rsidRPr="00842D8D" w:rsidRDefault="0010788A" w:rsidP="003A105C">
      <w:pPr>
        <w:tabs>
          <w:tab w:val="left" w:pos="360"/>
        </w:tabs>
        <w:suppressAutoHyphens/>
        <w:jc w:val="both"/>
        <w:rPr>
          <w:b/>
          <w:sz w:val="22"/>
          <w:szCs w:val="22"/>
          <w:lang w:val="hr-HR"/>
        </w:rPr>
      </w:pPr>
      <w:r w:rsidRPr="00842D8D">
        <w:rPr>
          <w:b/>
          <w:sz w:val="22"/>
          <w:szCs w:val="22"/>
        </w:rPr>
        <w:t>1</w:t>
      </w:r>
      <w:r w:rsidR="003A105C" w:rsidRPr="00842D8D">
        <w:rPr>
          <w:b/>
          <w:sz w:val="22"/>
          <w:szCs w:val="22"/>
        </w:rPr>
        <w:t xml:space="preserve">. </w:t>
      </w:r>
      <w:r w:rsidR="003A105C" w:rsidRPr="00842D8D">
        <w:rPr>
          <w:b/>
          <w:sz w:val="22"/>
          <w:szCs w:val="22"/>
          <w:lang w:val="hr-HR"/>
        </w:rPr>
        <w:t>ЈЕЗИК ПОНУДЕ</w:t>
      </w:r>
    </w:p>
    <w:p w:rsidR="003A105C" w:rsidRPr="00842D8D" w:rsidRDefault="003A105C" w:rsidP="003A105C">
      <w:pPr>
        <w:tabs>
          <w:tab w:val="left" w:pos="360"/>
        </w:tabs>
        <w:jc w:val="both"/>
        <w:rPr>
          <w:b/>
          <w:sz w:val="22"/>
          <w:szCs w:val="22"/>
          <w:u w:val="single"/>
          <w:lang w:val="sr-Cyrl-CS"/>
        </w:rPr>
      </w:pPr>
    </w:p>
    <w:p w:rsidR="003A105C" w:rsidRPr="00842D8D" w:rsidRDefault="003A105C" w:rsidP="003A105C">
      <w:pPr>
        <w:tabs>
          <w:tab w:val="left" w:pos="360"/>
        </w:tabs>
        <w:jc w:val="both"/>
        <w:rPr>
          <w:sz w:val="22"/>
          <w:szCs w:val="22"/>
          <w:lang w:val="sr-Cyrl-CS"/>
        </w:rPr>
      </w:pPr>
      <w:r w:rsidRPr="00842D8D">
        <w:rPr>
          <w:b/>
          <w:sz w:val="22"/>
          <w:szCs w:val="22"/>
          <w:lang w:val="sr-Cyrl-CS"/>
        </w:rPr>
        <w:tab/>
      </w:r>
      <w:r w:rsidRPr="00842D8D">
        <w:rPr>
          <w:sz w:val="22"/>
          <w:szCs w:val="22"/>
          <w:lang w:val="sr-Cyrl-CS"/>
        </w:rPr>
        <w:t>Наручилац је припремио конкурсну документацију и спр</w:t>
      </w:r>
      <w:r w:rsidRPr="00842D8D">
        <w:rPr>
          <w:sz w:val="22"/>
          <w:szCs w:val="22"/>
        </w:rPr>
        <w:t>o</w:t>
      </w:r>
      <w:r w:rsidRPr="00842D8D">
        <w:rPr>
          <w:sz w:val="22"/>
          <w:szCs w:val="22"/>
          <w:lang w:val="sr-Cyrl-CS"/>
        </w:rPr>
        <w:t>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чланом 63. став 3. ЗЈН.</w:t>
      </w:r>
    </w:p>
    <w:p w:rsidR="003A105C" w:rsidRPr="00842D8D" w:rsidRDefault="003A105C" w:rsidP="003A105C">
      <w:pPr>
        <w:tabs>
          <w:tab w:val="left" w:pos="360"/>
        </w:tabs>
        <w:jc w:val="both"/>
        <w:rPr>
          <w:sz w:val="22"/>
          <w:szCs w:val="22"/>
          <w:lang w:val="hr-HR"/>
        </w:rPr>
      </w:pPr>
    </w:p>
    <w:p w:rsidR="003A105C" w:rsidRPr="00842D8D" w:rsidRDefault="003A105C" w:rsidP="003A105C">
      <w:pPr>
        <w:tabs>
          <w:tab w:val="left" w:pos="360"/>
        </w:tabs>
        <w:jc w:val="both"/>
        <w:rPr>
          <w:sz w:val="22"/>
          <w:szCs w:val="22"/>
        </w:rPr>
      </w:pPr>
      <w:r w:rsidRPr="00842D8D">
        <w:rPr>
          <w:sz w:val="22"/>
          <w:szCs w:val="22"/>
        </w:rPr>
        <w:tab/>
      </w:r>
      <w:r w:rsidRPr="00842D8D">
        <w:rPr>
          <w:sz w:val="22"/>
          <w:szCs w:val="22"/>
          <w:lang w:val="hr-HR"/>
        </w:rPr>
        <w:t>Понуда и остала документација која се односи на понуду морају бити на српском језику.</w:t>
      </w:r>
      <w:r w:rsidRPr="00842D8D">
        <w:rPr>
          <w:sz w:val="22"/>
          <w:szCs w:val="22"/>
        </w:rPr>
        <w:t xml:space="preserve"> Уколико је неки доказ или документ на страном језику, исти мора бити преведен на српски језик од стране овлашћеног судског тумача.</w:t>
      </w:r>
    </w:p>
    <w:p w:rsidR="003A105C" w:rsidRPr="00842D8D" w:rsidRDefault="003A105C" w:rsidP="003A105C">
      <w:pPr>
        <w:jc w:val="both"/>
        <w:rPr>
          <w:sz w:val="22"/>
          <w:szCs w:val="22"/>
          <w:lang w:val="sr-Cyrl-CS"/>
        </w:rPr>
      </w:pPr>
    </w:p>
    <w:p w:rsidR="003A105C" w:rsidRPr="00842D8D" w:rsidRDefault="003A105C" w:rsidP="003A105C">
      <w:pPr>
        <w:jc w:val="both"/>
        <w:rPr>
          <w:b/>
          <w:sz w:val="22"/>
          <w:szCs w:val="22"/>
          <w:lang w:val="sr-Cyrl-CS"/>
        </w:rPr>
      </w:pPr>
    </w:p>
    <w:p w:rsidR="003A105C" w:rsidRPr="00842D8D" w:rsidRDefault="0010788A" w:rsidP="003A105C">
      <w:pPr>
        <w:tabs>
          <w:tab w:val="left" w:pos="360"/>
        </w:tabs>
        <w:suppressAutoHyphens/>
        <w:jc w:val="both"/>
        <w:rPr>
          <w:b/>
          <w:sz w:val="22"/>
          <w:szCs w:val="22"/>
          <w:lang w:val="hr-HR"/>
        </w:rPr>
      </w:pPr>
      <w:r w:rsidRPr="00842D8D">
        <w:rPr>
          <w:b/>
          <w:sz w:val="22"/>
          <w:szCs w:val="22"/>
        </w:rPr>
        <w:t>2</w:t>
      </w:r>
      <w:r w:rsidR="003A105C" w:rsidRPr="00842D8D">
        <w:rPr>
          <w:b/>
          <w:sz w:val="22"/>
          <w:szCs w:val="22"/>
        </w:rPr>
        <w:t xml:space="preserve">. </w:t>
      </w:r>
      <w:r w:rsidR="003A105C" w:rsidRPr="00842D8D">
        <w:rPr>
          <w:b/>
          <w:sz w:val="22"/>
          <w:szCs w:val="22"/>
          <w:lang w:val="hr-HR"/>
        </w:rPr>
        <w:t>ОБЈАШЊЕЊА КОНКУРСНЕ ДОКУМЕНТАЦИЈЕ</w:t>
      </w:r>
    </w:p>
    <w:p w:rsidR="003A105C" w:rsidRPr="00842D8D" w:rsidRDefault="003A105C" w:rsidP="003A105C">
      <w:pPr>
        <w:tabs>
          <w:tab w:val="left" w:pos="360"/>
        </w:tabs>
        <w:jc w:val="both"/>
        <w:rPr>
          <w:b/>
          <w:sz w:val="22"/>
          <w:szCs w:val="22"/>
          <w:u w:val="single"/>
          <w:lang w:val="hr-HR"/>
        </w:rPr>
      </w:pPr>
    </w:p>
    <w:p w:rsidR="003A105C" w:rsidRPr="00842D8D" w:rsidRDefault="003A105C" w:rsidP="005F4D8F">
      <w:pPr>
        <w:pStyle w:val="NormalWeb"/>
        <w:jc w:val="both"/>
        <w:rPr>
          <w:spacing w:val="-4"/>
          <w:sz w:val="22"/>
          <w:szCs w:val="22"/>
        </w:rPr>
      </w:pPr>
      <w:r w:rsidRPr="00842D8D">
        <w:rPr>
          <w:b/>
          <w:spacing w:val="-4"/>
          <w:sz w:val="22"/>
          <w:szCs w:val="22"/>
        </w:rPr>
        <w:t xml:space="preserve">      </w:t>
      </w:r>
      <w:r w:rsidRPr="00842D8D">
        <w:rPr>
          <w:spacing w:val="-4"/>
          <w:sz w:val="22"/>
          <w:szCs w:val="22"/>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3A105C" w:rsidRPr="00842D8D" w:rsidRDefault="003A105C" w:rsidP="003A105C">
      <w:pPr>
        <w:tabs>
          <w:tab w:val="left" w:pos="360"/>
        </w:tabs>
        <w:jc w:val="both"/>
        <w:rPr>
          <w:sz w:val="22"/>
          <w:szCs w:val="22"/>
        </w:rPr>
      </w:pPr>
      <w:r w:rsidRPr="00842D8D">
        <w:rPr>
          <w:sz w:val="22"/>
          <w:szCs w:val="22"/>
        </w:rPr>
        <w:tab/>
      </w:r>
      <w:r w:rsidRPr="00842D8D">
        <w:rPr>
          <w:sz w:val="22"/>
          <w:szCs w:val="22"/>
          <w:lang w:val="hr-HR"/>
        </w:rPr>
        <w:t>Наручилац ће у року</w:t>
      </w:r>
      <w:r w:rsidRPr="00842D8D">
        <w:rPr>
          <w:sz w:val="22"/>
          <w:szCs w:val="22"/>
          <w:lang w:val="sr-Cyrl-CS"/>
        </w:rPr>
        <w:t xml:space="preserve"> од три дана од дана пријема захтева из става 1. овог одељка</w:t>
      </w:r>
      <w:r w:rsidRPr="00842D8D">
        <w:rPr>
          <w:sz w:val="22"/>
          <w:szCs w:val="22"/>
          <w:lang w:val="hr-HR"/>
        </w:rPr>
        <w:t xml:space="preserve">, </w:t>
      </w:r>
      <w:r w:rsidRPr="00842D8D">
        <w:rPr>
          <w:sz w:val="22"/>
          <w:szCs w:val="22"/>
        </w:rPr>
        <w:t>у писаном облику</w:t>
      </w:r>
      <w:r w:rsidRPr="00842D8D">
        <w:rPr>
          <w:sz w:val="22"/>
          <w:szCs w:val="22"/>
          <w:lang w:val="hr-HR"/>
        </w:rPr>
        <w:t xml:space="preserve"> одговорити </w:t>
      </w:r>
      <w:r w:rsidRPr="00842D8D">
        <w:rPr>
          <w:spacing w:val="-4"/>
          <w:sz w:val="22"/>
          <w:szCs w:val="22"/>
        </w:rPr>
        <w:t>заинтересованом лицу</w:t>
      </w:r>
      <w:r w:rsidRPr="00842D8D">
        <w:rPr>
          <w:sz w:val="22"/>
          <w:szCs w:val="22"/>
          <w:lang w:val="hr-HR"/>
        </w:rPr>
        <w:t xml:space="preserve"> кој</w:t>
      </w:r>
      <w:r w:rsidRPr="00842D8D">
        <w:rPr>
          <w:sz w:val="22"/>
          <w:szCs w:val="22"/>
        </w:rPr>
        <w:t>е</w:t>
      </w:r>
      <w:r w:rsidRPr="00842D8D">
        <w:rPr>
          <w:sz w:val="22"/>
          <w:szCs w:val="22"/>
          <w:lang w:val="hr-HR"/>
        </w:rPr>
        <w:t xml:space="preserve"> је постави</w:t>
      </w:r>
      <w:r w:rsidRPr="00842D8D">
        <w:rPr>
          <w:sz w:val="22"/>
          <w:szCs w:val="22"/>
        </w:rPr>
        <w:t>ло</w:t>
      </w:r>
      <w:r w:rsidRPr="00842D8D">
        <w:rPr>
          <w:sz w:val="22"/>
          <w:szCs w:val="22"/>
          <w:lang w:val="hr-HR"/>
        </w:rPr>
        <w:t xml:space="preserve"> питање и одговор </w:t>
      </w:r>
      <w:r w:rsidRPr="00842D8D">
        <w:rPr>
          <w:sz w:val="22"/>
          <w:szCs w:val="22"/>
        </w:rPr>
        <w:t xml:space="preserve">објавити на Порталу јавних набавки и интернет страници наручиоца </w:t>
      </w:r>
      <w:hyperlink r:id="rId12" w:history="1">
        <w:r w:rsidRPr="00842D8D">
          <w:rPr>
            <w:rStyle w:val="Hyperlink"/>
            <w:color w:val="auto"/>
            <w:sz w:val="22"/>
            <w:szCs w:val="22"/>
          </w:rPr>
          <w:t>www.kultura.gov.rs</w:t>
        </w:r>
      </w:hyperlink>
      <w:r w:rsidRPr="00842D8D">
        <w:rPr>
          <w:sz w:val="22"/>
          <w:szCs w:val="22"/>
        </w:rPr>
        <w:t>.</w:t>
      </w:r>
    </w:p>
    <w:p w:rsidR="003A105C" w:rsidRPr="00842D8D" w:rsidRDefault="003A105C" w:rsidP="003A105C">
      <w:pPr>
        <w:rPr>
          <w:sz w:val="22"/>
          <w:szCs w:val="22"/>
        </w:rPr>
      </w:pPr>
    </w:p>
    <w:p w:rsidR="003A105C" w:rsidRPr="00842D8D" w:rsidRDefault="003A105C" w:rsidP="005F4D8F">
      <w:pPr>
        <w:spacing w:after="200" w:line="276" w:lineRule="auto"/>
        <w:rPr>
          <w:rFonts w:eastAsia="Calibri"/>
          <w:sz w:val="22"/>
          <w:szCs w:val="22"/>
          <w:lang w:eastAsia="ar-SA"/>
        </w:rPr>
      </w:pPr>
      <w:r w:rsidRPr="00842D8D">
        <w:rPr>
          <w:sz w:val="22"/>
          <w:szCs w:val="22"/>
        </w:rPr>
        <w:t xml:space="preserve">Пожељно је да понуђач питања достави са </w:t>
      </w:r>
      <w:r w:rsidRPr="00842D8D">
        <w:rPr>
          <w:sz w:val="22"/>
          <w:szCs w:val="22"/>
          <w:lang w:val="hr-HR"/>
        </w:rPr>
        <w:t xml:space="preserve"> </w:t>
      </w:r>
      <w:r w:rsidRPr="00842D8D">
        <w:rPr>
          <w:sz w:val="22"/>
          <w:szCs w:val="22"/>
          <w:lang w:val="sr-Cyrl-CS"/>
        </w:rPr>
        <w:t>назнаком:</w:t>
      </w:r>
      <w:r w:rsidRPr="00842D8D">
        <w:rPr>
          <w:bCs/>
          <w:sz w:val="22"/>
          <w:szCs w:val="22"/>
          <w:lang w:val="sr-Cyrl-CS"/>
        </w:rPr>
        <w:t xml:space="preserve"> </w:t>
      </w:r>
    </w:p>
    <w:p w:rsidR="003A105C" w:rsidRPr="00842D8D" w:rsidRDefault="003A105C" w:rsidP="003A105C">
      <w:pPr>
        <w:tabs>
          <w:tab w:val="num" w:pos="-5245"/>
        </w:tabs>
        <w:jc w:val="center"/>
        <w:rPr>
          <w:bCs/>
          <w:sz w:val="22"/>
          <w:szCs w:val="22"/>
          <w:lang w:val="sr-Cyrl-CS"/>
        </w:rPr>
      </w:pPr>
      <w:r w:rsidRPr="00842D8D">
        <w:rPr>
          <w:bCs/>
          <w:sz w:val="22"/>
          <w:szCs w:val="22"/>
          <w:lang w:val="sr-Cyrl-CS"/>
        </w:rPr>
        <w:t>„</w:t>
      </w:r>
      <w:r w:rsidRPr="00842D8D">
        <w:rPr>
          <w:sz w:val="22"/>
          <w:szCs w:val="22"/>
          <w:lang w:val="sr-Cyrl-CS"/>
        </w:rPr>
        <w:t xml:space="preserve">ПИТАЊА у вези са </w:t>
      </w:r>
      <w:r w:rsidRPr="00842D8D">
        <w:rPr>
          <w:bCs/>
          <w:sz w:val="22"/>
          <w:szCs w:val="22"/>
        </w:rPr>
        <w:t>j</w:t>
      </w:r>
      <w:r w:rsidRPr="00842D8D">
        <w:rPr>
          <w:bCs/>
          <w:sz w:val="22"/>
          <w:szCs w:val="22"/>
          <w:lang w:val="sr-Cyrl-CS"/>
        </w:rPr>
        <w:t xml:space="preserve">авном набавком </w:t>
      </w:r>
      <w:r w:rsidR="00F64E5A" w:rsidRPr="00842D8D">
        <w:rPr>
          <w:sz w:val="22"/>
          <w:szCs w:val="22"/>
        </w:rPr>
        <w:t>у преговарачком поступку без објављивања позива за подношење понуда – У</w:t>
      </w:r>
      <w:r w:rsidR="00F64E5A" w:rsidRPr="00842D8D">
        <w:rPr>
          <w:sz w:val="22"/>
          <w:szCs w:val="22"/>
          <w:lang w:val="sr-Cyrl-CS"/>
        </w:rPr>
        <w:t xml:space="preserve">слуге </w:t>
      </w:r>
      <w:r w:rsidR="00F64E5A" w:rsidRPr="00842D8D">
        <w:rPr>
          <w:sz w:val="22"/>
          <w:szCs w:val="22"/>
        </w:rPr>
        <w:t>писаног и Интернет сервиса вести</w:t>
      </w:r>
      <w:r w:rsidR="00F64E5A" w:rsidRPr="00842D8D">
        <w:rPr>
          <w:sz w:val="22"/>
          <w:szCs w:val="22"/>
          <w:lang w:val="sr-Cyrl-CS"/>
        </w:rPr>
        <w:t xml:space="preserve"> за потребе Министарства  културе и информисања, број:</w:t>
      </w:r>
      <w:r w:rsidR="00F64E5A" w:rsidRPr="00842D8D">
        <w:rPr>
          <w:rFonts w:eastAsia="Calibri"/>
          <w:sz w:val="22"/>
          <w:szCs w:val="22"/>
          <w:lang w:val="sr-Cyrl-CS"/>
        </w:rPr>
        <w:t xml:space="preserve"> </w:t>
      </w:r>
      <w:r w:rsidR="00F64E5A" w:rsidRPr="00842D8D">
        <w:rPr>
          <w:sz w:val="22"/>
          <w:szCs w:val="22"/>
          <w:lang w:val="ru-RU"/>
        </w:rPr>
        <w:t>П-</w:t>
      </w:r>
      <w:r w:rsidR="008A57E6" w:rsidRPr="00842D8D">
        <w:rPr>
          <w:sz w:val="22"/>
          <w:szCs w:val="22"/>
          <w:lang w:val="ru-RU"/>
        </w:rPr>
        <w:t>11</w:t>
      </w:r>
      <w:r w:rsidR="00F64E5A" w:rsidRPr="00842D8D">
        <w:rPr>
          <w:sz w:val="22"/>
          <w:szCs w:val="22"/>
          <w:lang w:val="ru-RU"/>
        </w:rPr>
        <w:t>/201</w:t>
      </w:r>
      <w:r w:rsidR="008A57E6" w:rsidRPr="00842D8D">
        <w:rPr>
          <w:sz w:val="22"/>
          <w:szCs w:val="22"/>
          <w:lang w:val="ru-RU"/>
        </w:rPr>
        <w:t>5</w:t>
      </w:r>
      <w:r w:rsidR="00F64E5A" w:rsidRPr="00842D8D">
        <w:rPr>
          <w:sz w:val="22"/>
          <w:szCs w:val="22"/>
        </w:rPr>
        <w:t>“</w:t>
      </w:r>
    </w:p>
    <w:p w:rsidR="00F64E5A" w:rsidRPr="00842D8D" w:rsidRDefault="00F64E5A" w:rsidP="003A105C">
      <w:pPr>
        <w:jc w:val="center"/>
        <w:rPr>
          <w:sz w:val="22"/>
          <w:szCs w:val="22"/>
          <w:lang w:val="sr-Cyrl-CS"/>
        </w:rPr>
      </w:pPr>
    </w:p>
    <w:p w:rsidR="008A57E6" w:rsidRPr="00842D8D" w:rsidRDefault="003A105C" w:rsidP="008A57E6">
      <w:pPr>
        <w:jc w:val="both"/>
        <w:rPr>
          <w:sz w:val="22"/>
          <w:szCs w:val="22"/>
        </w:rPr>
      </w:pPr>
      <w:r w:rsidRPr="00842D8D">
        <w:rPr>
          <w:sz w:val="22"/>
          <w:szCs w:val="22"/>
          <w:lang w:val="sr-Cyrl-CS"/>
        </w:rPr>
        <w:t xml:space="preserve">Питања се могу поставити </w:t>
      </w:r>
      <w:r w:rsidRPr="00842D8D">
        <w:rPr>
          <w:sz w:val="22"/>
          <w:szCs w:val="22"/>
        </w:rPr>
        <w:t>на адресу е-поште:</w:t>
      </w:r>
    </w:p>
    <w:p w:rsidR="003A105C" w:rsidRPr="00842D8D" w:rsidRDefault="003A105C" w:rsidP="008A57E6">
      <w:pPr>
        <w:jc w:val="both"/>
        <w:rPr>
          <w:sz w:val="22"/>
          <w:szCs w:val="22"/>
          <w:lang w:val="sr-Cyrl-CS"/>
        </w:rPr>
      </w:pPr>
      <w:r w:rsidRPr="00842D8D">
        <w:rPr>
          <w:sz w:val="22"/>
          <w:szCs w:val="22"/>
        </w:rPr>
        <w:t xml:space="preserve"> </w:t>
      </w:r>
      <w:r w:rsidR="008A57E6" w:rsidRPr="00842D8D">
        <w:rPr>
          <w:sz w:val="22"/>
          <w:szCs w:val="22"/>
        </w:rPr>
        <w:t xml:space="preserve">  </w:t>
      </w:r>
      <w:hyperlink r:id="rId13" w:history="1">
        <w:r w:rsidR="008A57E6" w:rsidRPr="00842D8D">
          <w:rPr>
            <w:rStyle w:val="Hyperlink"/>
            <w:color w:val="auto"/>
            <w:sz w:val="22"/>
            <w:szCs w:val="22"/>
          </w:rPr>
          <w:t>vesna.maricki.ostojic@kultura.gov.rs</w:t>
        </w:r>
      </w:hyperlink>
      <w:r w:rsidR="008A57E6" w:rsidRPr="00842D8D">
        <w:rPr>
          <w:sz w:val="22"/>
          <w:szCs w:val="22"/>
        </w:rPr>
        <w:t xml:space="preserve"> ,   </w:t>
      </w:r>
      <w:hyperlink r:id="rId14" w:history="1">
        <w:r w:rsidR="008A57E6" w:rsidRPr="00842D8D">
          <w:rPr>
            <w:rStyle w:val="Hyperlink"/>
            <w:color w:val="auto"/>
            <w:sz w:val="22"/>
            <w:szCs w:val="22"/>
          </w:rPr>
          <w:t>vukica.kilibarda@kultura.gov.rs</w:t>
        </w:r>
      </w:hyperlink>
      <w:r w:rsidR="008A57E6" w:rsidRPr="00842D8D">
        <w:rPr>
          <w:sz w:val="22"/>
          <w:szCs w:val="22"/>
        </w:rPr>
        <w:t xml:space="preserve">  </w:t>
      </w:r>
      <w:r w:rsidRPr="00842D8D">
        <w:rPr>
          <w:sz w:val="22"/>
          <w:szCs w:val="22"/>
        </w:rPr>
        <w:t xml:space="preserve">или </w:t>
      </w:r>
      <w:r w:rsidRPr="00842D8D">
        <w:rPr>
          <w:sz w:val="22"/>
          <w:szCs w:val="22"/>
          <w:lang w:val="hr-HR"/>
        </w:rPr>
        <w:t>на адресу</w:t>
      </w:r>
    </w:p>
    <w:p w:rsidR="003A105C" w:rsidRPr="00842D8D" w:rsidRDefault="003A105C" w:rsidP="008A57E6">
      <w:pPr>
        <w:spacing w:after="200"/>
        <w:jc w:val="both"/>
        <w:rPr>
          <w:sz w:val="22"/>
          <w:szCs w:val="22"/>
        </w:rPr>
      </w:pPr>
      <w:r w:rsidRPr="00842D8D">
        <w:rPr>
          <w:rFonts w:eastAsia="Calibri"/>
          <w:sz w:val="22"/>
          <w:szCs w:val="22"/>
          <w:lang w:val="sr-Cyrl-CS" w:eastAsia="ar-SA"/>
        </w:rPr>
        <w:t>Министарство</w:t>
      </w:r>
      <w:r w:rsidRPr="00842D8D">
        <w:rPr>
          <w:rFonts w:eastAsia="Calibri"/>
          <w:sz w:val="22"/>
          <w:szCs w:val="22"/>
          <w:lang w:eastAsia="ar-SA"/>
        </w:rPr>
        <w:t xml:space="preserve"> културе и информисања - Београд, Влајковићева 3</w:t>
      </w:r>
      <w:r w:rsidRPr="00842D8D">
        <w:rPr>
          <w:rFonts w:eastAsia="Calibri"/>
          <w:sz w:val="22"/>
          <w:szCs w:val="22"/>
          <w:lang w:val="sr-Cyrl-CS" w:eastAsia="ar-SA"/>
        </w:rPr>
        <w:t xml:space="preserve"> </w:t>
      </w:r>
      <w:r w:rsidR="008A57E6" w:rsidRPr="00842D8D">
        <w:rPr>
          <w:rFonts w:eastAsia="Calibri"/>
          <w:sz w:val="22"/>
          <w:szCs w:val="22"/>
          <w:lang w:eastAsia="ar-SA"/>
        </w:rPr>
        <w:t>.</w:t>
      </w:r>
    </w:p>
    <w:p w:rsidR="003A105C" w:rsidRPr="00842D8D" w:rsidRDefault="003A105C" w:rsidP="003A105C">
      <w:pPr>
        <w:tabs>
          <w:tab w:val="left" w:pos="360"/>
        </w:tabs>
        <w:jc w:val="both"/>
        <w:rPr>
          <w:sz w:val="22"/>
          <w:szCs w:val="22"/>
          <w:lang w:val="sr-Cyrl-CS"/>
        </w:rPr>
      </w:pPr>
      <w:r w:rsidRPr="00842D8D">
        <w:rPr>
          <w:sz w:val="22"/>
          <w:szCs w:val="22"/>
          <w:lang w:val="sr-Cyrl-CS"/>
        </w:rPr>
        <w:tab/>
      </w:r>
      <w:r w:rsidRPr="00842D8D">
        <w:rPr>
          <w:sz w:val="22"/>
          <w:szCs w:val="22"/>
          <w:lang w:val="sr-Cyrl-CS"/>
        </w:rPr>
        <w:tab/>
        <w:t xml:space="preserve">Питање треба да буде достављено са печатом и потписом овлашћеног лица Понуђача – скениран документ уколико се поставља путем е-поште. Пожељно је да у прилогу овог документа Понуђач пошаље питања и у </w:t>
      </w:r>
      <w:r w:rsidRPr="00842D8D">
        <w:rPr>
          <w:sz w:val="22"/>
          <w:szCs w:val="22"/>
        </w:rPr>
        <w:t>Word формату, ради бржег и ефикаснијег одговора (без преписивања питања) од стране Наручиоца.</w:t>
      </w:r>
    </w:p>
    <w:p w:rsidR="003A105C" w:rsidRPr="004A7354" w:rsidRDefault="003A105C" w:rsidP="003A105C">
      <w:pPr>
        <w:tabs>
          <w:tab w:val="left" w:pos="360"/>
        </w:tabs>
        <w:jc w:val="both"/>
        <w:rPr>
          <w:b/>
          <w:sz w:val="22"/>
          <w:szCs w:val="22"/>
        </w:rPr>
      </w:pPr>
    </w:p>
    <w:p w:rsidR="003A105C" w:rsidRPr="004A7354" w:rsidRDefault="003A105C" w:rsidP="003A105C">
      <w:pPr>
        <w:tabs>
          <w:tab w:val="left" w:pos="360"/>
        </w:tabs>
        <w:jc w:val="both"/>
        <w:rPr>
          <w:b/>
          <w:sz w:val="22"/>
          <w:szCs w:val="22"/>
        </w:rPr>
      </w:pPr>
      <w:r w:rsidRPr="004A7354">
        <w:rPr>
          <w:b/>
          <w:sz w:val="22"/>
          <w:szCs w:val="22"/>
        </w:rPr>
        <w:tab/>
      </w:r>
      <w:r w:rsidRPr="004A7354">
        <w:rPr>
          <w:b/>
          <w:sz w:val="22"/>
          <w:szCs w:val="22"/>
        </w:rPr>
        <w:tab/>
      </w:r>
      <w:r w:rsidRPr="004A7354">
        <w:rPr>
          <w:b/>
          <w:sz w:val="22"/>
          <w:szCs w:val="22"/>
          <w:lang w:val="hr-HR"/>
        </w:rPr>
        <w:t>Тражење додатних информација и објашњења у вези са припремом понуде телефоном није дозвољено.</w:t>
      </w:r>
    </w:p>
    <w:p w:rsidR="003A105C" w:rsidRPr="00842D8D" w:rsidRDefault="003A105C" w:rsidP="003A105C">
      <w:pPr>
        <w:tabs>
          <w:tab w:val="left" w:pos="360"/>
        </w:tabs>
        <w:jc w:val="both"/>
        <w:rPr>
          <w:sz w:val="22"/>
          <w:szCs w:val="22"/>
        </w:rPr>
      </w:pPr>
    </w:p>
    <w:p w:rsidR="003A105C" w:rsidRPr="00842D8D" w:rsidRDefault="003A105C" w:rsidP="003A105C">
      <w:pPr>
        <w:pStyle w:val="NormalWeb"/>
        <w:jc w:val="both"/>
        <w:rPr>
          <w:spacing w:val="-4"/>
          <w:sz w:val="22"/>
          <w:szCs w:val="22"/>
        </w:rPr>
      </w:pPr>
      <w:r w:rsidRPr="00842D8D">
        <w:rPr>
          <w:b/>
          <w:sz w:val="22"/>
          <w:szCs w:val="22"/>
        </w:rPr>
        <w:t xml:space="preserve">     </w:t>
      </w:r>
      <w:r w:rsidRPr="00842D8D">
        <w:rPr>
          <w:b/>
          <w:sz w:val="22"/>
          <w:szCs w:val="22"/>
        </w:rPr>
        <w:tab/>
      </w:r>
      <w:r w:rsidRPr="00842D8D">
        <w:rPr>
          <w:sz w:val="22"/>
          <w:szCs w:val="22"/>
        </w:rPr>
        <w:t xml:space="preserve"> Комуникација се  у поступку јавне набавке врши на начин одређен чланом 20. ЗЈН и то</w:t>
      </w:r>
      <w:r w:rsidRPr="00842D8D">
        <w:rPr>
          <w:spacing w:val="-4"/>
          <w:sz w:val="22"/>
          <w:szCs w:val="22"/>
        </w:rPr>
        <w:t xml:space="preserve"> писаним путем, односно путем поште или електронске поште. </w:t>
      </w:r>
    </w:p>
    <w:p w:rsidR="003A105C" w:rsidRPr="00842D8D" w:rsidRDefault="003A105C" w:rsidP="003A105C">
      <w:pPr>
        <w:pStyle w:val="NormalWeb"/>
        <w:jc w:val="both"/>
        <w:rPr>
          <w:spacing w:val="-4"/>
          <w:sz w:val="22"/>
          <w:szCs w:val="22"/>
        </w:rPr>
      </w:pPr>
    </w:p>
    <w:p w:rsidR="003A105C" w:rsidRPr="00842D8D" w:rsidRDefault="0010788A" w:rsidP="003A105C">
      <w:pPr>
        <w:pStyle w:val="NormalWeb"/>
        <w:jc w:val="both"/>
        <w:rPr>
          <w:b/>
          <w:spacing w:val="-4"/>
          <w:sz w:val="22"/>
          <w:szCs w:val="22"/>
        </w:rPr>
      </w:pPr>
      <w:r w:rsidRPr="00842D8D">
        <w:rPr>
          <w:b/>
          <w:spacing w:val="-4"/>
          <w:sz w:val="22"/>
          <w:szCs w:val="22"/>
        </w:rPr>
        <w:t>3</w:t>
      </w:r>
      <w:r w:rsidR="003A105C" w:rsidRPr="00842D8D">
        <w:rPr>
          <w:b/>
          <w:spacing w:val="-4"/>
          <w:sz w:val="22"/>
          <w:szCs w:val="22"/>
        </w:rPr>
        <w:t>. ПОДАЦИ О НАЧИНУ, МЕСТУ И РОКУ ЗА ПОДНОШЕЊЕ ПОНУДА</w:t>
      </w:r>
    </w:p>
    <w:p w:rsidR="00A00CAC" w:rsidRPr="00842D8D" w:rsidRDefault="003A105C" w:rsidP="003A105C">
      <w:pPr>
        <w:pStyle w:val="NormalWeb"/>
        <w:jc w:val="both"/>
        <w:rPr>
          <w:spacing w:val="-4"/>
          <w:sz w:val="22"/>
          <w:szCs w:val="22"/>
        </w:rPr>
      </w:pPr>
      <w:r w:rsidRPr="00842D8D">
        <w:rPr>
          <w:spacing w:val="-4"/>
          <w:sz w:val="22"/>
          <w:szCs w:val="22"/>
        </w:rPr>
        <w:tab/>
      </w:r>
      <w:r w:rsidRPr="00842D8D">
        <w:rPr>
          <w:sz w:val="22"/>
          <w:szCs w:val="22"/>
        </w:rPr>
        <w:t>Понуђач понуду подноси непосредно или путем поште у затвореној коверти или кутији.</w:t>
      </w:r>
      <w:r w:rsidRPr="00842D8D">
        <w:rPr>
          <w:bCs/>
          <w:sz w:val="22"/>
          <w:szCs w:val="22"/>
        </w:rPr>
        <w:t xml:space="preserve"> Понуду доставити на адресу </w:t>
      </w:r>
      <w:r w:rsidR="00DD276C" w:rsidRPr="00842D8D">
        <w:rPr>
          <w:spacing w:val="-4"/>
          <w:sz w:val="22"/>
          <w:szCs w:val="22"/>
        </w:rPr>
        <w:t>Министарства</w:t>
      </w:r>
      <w:r w:rsidRPr="00842D8D">
        <w:rPr>
          <w:spacing w:val="-4"/>
          <w:sz w:val="22"/>
          <w:szCs w:val="22"/>
        </w:rPr>
        <w:t xml:space="preserve"> културе и информисања, Београд, Влајковићева 3, са назнаком: „ПОНУДА ЗА ЈАВНУ НАБАВКУ </w:t>
      </w:r>
      <w:r w:rsidR="00F64E5A" w:rsidRPr="00842D8D">
        <w:rPr>
          <w:spacing w:val="-4"/>
          <w:sz w:val="22"/>
          <w:szCs w:val="22"/>
        </w:rPr>
        <w:t xml:space="preserve">У ПРЕГОВАРАЧКОМ ПОСТУПКУ БЕЗ </w:t>
      </w:r>
      <w:r w:rsidR="00F64E5A" w:rsidRPr="00842D8D">
        <w:rPr>
          <w:spacing w:val="-4"/>
          <w:sz w:val="22"/>
          <w:szCs w:val="22"/>
        </w:rPr>
        <w:lastRenderedPageBreak/>
        <w:t>ОБЈАВЉИВАЊА ПОЗИВА ЗА ПОДНОШЕЊЕ ПОНУДА-УСЛУГЕ ПИСАНОГ И ИНТЕРНЕТ СЕРВИСА ВЕСТИ,</w:t>
      </w:r>
      <w:r w:rsidR="00F64E5A" w:rsidRPr="00842D8D">
        <w:rPr>
          <w:sz w:val="22"/>
          <w:szCs w:val="22"/>
        </w:rPr>
        <w:t xml:space="preserve"> </w:t>
      </w:r>
      <w:r w:rsidR="00F64E5A" w:rsidRPr="00842D8D">
        <w:rPr>
          <w:sz w:val="22"/>
          <w:szCs w:val="22"/>
          <w:lang w:val="sr-Cyrl-CS"/>
        </w:rPr>
        <w:t>БРОЈ:</w:t>
      </w:r>
      <w:r w:rsidR="00F64E5A" w:rsidRPr="00842D8D">
        <w:rPr>
          <w:rFonts w:eastAsia="Calibri"/>
          <w:sz w:val="22"/>
          <w:szCs w:val="22"/>
          <w:lang w:val="sr-Cyrl-CS"/>
        </w:rPr>
        <w:t xml:space="preserve"> </w:t>
      </w:r>
      <w:r w:rsidR="00F64E5A" w:rsidRPr="00842D8D">
        <w:rPr>
          <w:sz w:val="22"/>
          <w:szCs w:val="22"/>
          <w:lang w:val="ru-RU"/>
        </w:rPr>
        <w:t>П-</w:t>
      </w:r>
      <w:r w:rsidR="008A57E6" w:rsidRPr="00842D8D">
        <w:rPr>
          <w:sz w:val="22"/>
          <w:szCs w:val="22"/>
        </w:rPr>
        <w:t>11</w:t>
      </w:r>
      <w:r w:rsidR="00F64E5A" w:rsidRPr="00842D8D">
        <w:rPr>
          <w:sz w:val="22"/>
          <w:szCs w:val="22"/>
          <w:lang w:val="ru-RU"/>
        </w:rPr>
        <w:t>/201</w:t>
      </w:r>
      <w:r w:rsidR="008A57E6" w:rsidRPr="00842D8D">
        <w:rPr>
          <w:sz w:val="22"/>
          <w:szCs w:val="22"/>
        </w:rPr>
        <w:t>5</w:t>
      </w:r>
      <w:r w:rsidRPr="00842D8D">
        <w:rPr>
          <w:spacing w:val="-4"/>
          <w:sz w:val="22"/>
          <w:szCs w:val="22"/>
        </w:rPr>
        <w:t>– НЕ ОТВАРАТИ“.</w:t>
      </w:r>
    </w:p>
    <w:p w:rsidR="003A105C" w:rsidRPr="00842D8D" w:rsidRDefault="003A105C" w:rsidP="003A105C">
      <w:pPr>
        <w:pStyle w:val="NormalWeb"/>
        <w:jc w:val="both"/>
        <w:rPr>
          <w:spacing w:val="-4"/>
          <w:sz w:val="22"/>
          <w:szCs w:val="22"/>
        </w:rPr>
      </w:pPr>
      <w:r w:rsidRPr="00842D8D">
        <w:rPr>
          <w:spacing w:val="-4"/>
          <w:sz w:val="22"/>
          <w:szCs w:val="22"/>
        </w:rPr>
        <w:t xml:space="preserve"> </w:t>
      </w:r>
      <w:r w:rsidRPr="00842D8D">
        <w:rPr>
          <w:sz w:val="22"/>
          <w:szCs w:val="22"/>
        </w:rPr>
        <w:t>На полеђини коверте назначити назив и адресу понуђача, телефон и особу за контакт.</w:t>
      </w:r>
      <w:r w:rsidRPr="00842D8D">
        <w:rPr>
          <w:spacing w:val="-4"/>
          <w:sz w:val="22"/>
          <w:szCs w:val="22"/>
        </w:rPr>
        <w:t xml:space="preserve"> </w:t>
      </w:r>
    </w:p>
    <w:p w:rsidR="0047481D" w:rsidRPr="002C17E0" w:rsidRDefault="003A105C" w:rsidP="0047481D">
      <w:pPr>
        <w:pStyle w:val="NormalWeb"/>
        <w:ind w:firstLine="720"/>
        <w:jc w:val="both"/>
        <w:rPr>
          <w:b/>
          <w:color w:val="000000" w:themeColor="text1"/>
          <w:spacing w:val="-4"/>
          <w:sz w:val="22"/>
          <w:szCs w:val="22"/>
        </w:rPr>
      </w:pPr>
      <w:r w:rsidRPr="002C17E0">
        <w:rPr>
          <w:b/>
          <w:spacing w:val="-4"/>
          <w:sz w:val="22"/>
          <w:szCs w:val="22"/>
        </w:rPr>
        <w:t xml:space="preserve"> </w:t>
      </w:r>
      <w:r w:rsidR="0047481D" w:rsidRPr="002C17E0">
        <w:rPr>
          <w:b/>
          <w:spacing w:val="-4"/>
          <w:sz w:val="22"/>
          <w:szCs w:val="22"/>
        </w:rPr>
        <w:t xml:space="preserve">Благовремена понуда је понуда која је поднета Наручиоцу најкасније </w:t>
      </w:r>
      <w:r w:rsidR="0047481D" w:rsidRPr="002C17E0">
        <w:rPr>
          <w:b/>
          <w:color w:val="000000" w:themeColor="text1"/>
          <w:spacing w:val="-4"/>
          <w:sz w:val="22"/>
          <w:szCs w:val="22"/>
        </w:rPr>
        <w:t>до</w:t>
      </w:r>
      <w:r w:rsidR="005B1D94" w:rsidRPr="002C17E0">
        <w:rPr>
          <w:b/>
          <w:color w:val="000000" w:themeColor="text1"/>
          <w:spacing w:val="-4"/>
          <w:sz w:val="22"/>
          <w:szCs w:val="22"/>
        </w:rPr>
        <w:t xml:space="preserve"> </w:t>
      </w:r>
      <w:r w:rsidR="0047481D" w:rsidRPr="002C17E0">
        <w:rPr>
          <w:b/>
          <w:color w:val="000000" w:themeColor="text1"/>
          <w:spacing w:val="-4"/>
          <w:sz w:val="22"/>
          <w:szCs w:val="22"/>
        </w:rPr>
        <w:t xml:space="preserve"> </w:t>
      </w:r>
      <w:r w:rsidR="002C17E0" w:rsidRPr="002C17E0">
        <w:rPr>
          <w:b/>
          <w:color w:val="000000" w:themeColor="text1"/>
          <w:spacing w:val="-4"/>
          <w:sz w:val="22"/>
          <w:szCs w:val="22"/>
        </w:rPr>
        <w:t>14</w:t>
      </w:r>
      <w:r w:rsidR="0047481D" w:rsidRPr="002C17E0">
        <w:rPr>
          <w:b/>
          <w:color w:val="000000" w:themeColor="text1"/>
          <w:spacing w:val="-4"/>
          <w:sz w:val="22"/>
          <w:szCs w:val="22"/>
        </w:rPr>
        <w:t xml:space="preserve">:00 часова, дана </w:t>
      </w:r>
      <w:r w:rsidR="002D3C43">
        <w:rPr>
          <w:b/>
          <w:color w:val="000000" w:themeColor="text1"/>
          <w:spacing w:val="-4"/>
          <w:sz w:val="22"/>
          <w:szCs w:val="22"/>
        </w:rPr>
        <w:t>01</w:t>
      </w:r>
      <w:r w:rsidR="0000798D" w:rsidRPr="002C17E0">
        <w:rPr>
          <w:b/>
          <w:color w:val="000000" w:themeColor="text1"/>
          <w:spacing w:val="-4"/>
          <w:sz w:val="22"/>
          <w:szCs w:val="22"/>
        </w:rPr>
        <w:t>.</w:t>
      </w:r>
      <w:r w:rsidR="005B1D94" w:rsidRPr="002C17E0">
        <w:rPr>
          <w:b/>
          <w:color w:val="000000" w:themeColor="text1"/>
          <w:spacing w:val="-4"/>
          <w:sz w:val="22"/>
          <w:szCs w:val="22"/>
        </w:rPr>
        <w:t xml:space="preserve"> </w:t>
      </w:r>
      <w:r w:rsidR="002D3C43">
        <w:rPr>
          <w:b/>
          <w:color w:val="000000" w:themeColor="text1"/>
          <w:spacing w:val="-4"/>
          <w:sz w:val="22"/>
          <w:szCs w:val="22"/>
        </w:rPr>
        <w:t>децембра</w:t>
      </w:r>
      <w:r w:rsidR="0047481D" w:rsidRPr="002C17E0">
        <w:rPr>
          <w:b/>
          <w:color w:val="000000" w:themeColor="text1"/>
          <w:spacing w:val="-4"/>
          <w:sz w:val="22"/>
          <w:szCs w:val="22"/>
        </w:rPr>
        <w:t xml:space="preserve"> 201</w:t>
      </w:r>
      <w:r w:rsidR="008A57E6" w:rsidRPr="002C17E0">
        <w:rPr>
          <w:b/>
          <w:color w:val="000000" w:themeColor="text1"/>
          <w:spacing w:val="-4"/>
          <w:sz w:val="22"/>
          <w:szCs w:val="22"/>
        </w:rPr>
        <w:t>5</w:t>
      </w:r>
      <w:r w:rsidR="0047481D" w:rsidRPr="002C17E0">
        <w:rPr>
          <w:b/>
          <w:color w:val="000000" w:themeColor="text1"/>
          <w:spacing w:val="-4"/>
          <w:sz w:val="22"/>
          <w:szCs w:val="22"/>
        </w:rPr>
        <w:t xml:space="preserve">. године. </w:t>
      </w:r>
    </w:p>
    <w:p w:rsidR="003A105C" w:rsidRPr="00842D8D" w:rsidRDefault="0047481D" w:rsidP="003A105C">
      <w:pPr>
        <w:pStyle w:val="NormalWeb"/>
        <w:jc w:val="both"/>
        <w:rPr>
          <w:spacing w:val="-4"/>
          <w:sz w:val="22"/>
          <w:szCs w:val="22"/>
        </w:rPr>
      </w:pPr>
      <w:r w:rsidRPr="00842D8D">
        <w:rPr>
          <w:sz w:val="22"/>
          <w:szCs w:val="22"/>
        </w:rPr>
        <w:tab/>
        <w:t>Неблаговременом ће се сматрати понуда која није примљена од стране наручиоца до назначеног датума и часа.</w:t>
      </w:r>
    </w:p>
    <w:p w:rsidR="00AD3B48" w:rsidRPr="00842D8D" w:rsidRDefault="00AD3B48" w:rsidP="003A105C">
      <w:pPr>
        <w:jc w:val="both"/>
        <w:rPr>
          <w:b/>
          <w:sz w:val="22"/>
          <w:szCs w:val="22"/>
          <w:lang w:val="sr-Cyrl-CS"/>
        </w:rPr>
      </w:pPr>
    </w:p>
    <w:p w:rsidR="003A105C" w:rsidRPr="00842D8D" w:rsidRDefault="00DD276C" w:rsidP="003A105C">
      <w:pPr>
        <w:jc w:val="both"/>
        <w:rPr>
          <w:b/>
          <w:sz w:val="22"/>
          <w:szCs w:val="22"/>
          <w:lang w:val="sr-Cyrl-CS"/>
        </w:rPr>
      </w:pPr>
      <w:r w:rsidRPr="00842D8D">
        <w:rPr>
          <w:b/>
          <w:sz w:val="22"/>
          <w:szCs w:val="22"/>
          <w:lang w:val="sr-Cyrl-CS"/>
        </w:rPr>
        <w:t>4</w:t>
      </w:r>
      <w:r w:rsidR="003A105C" w:rsidRPr="00842D8D">
        <w:rPr>
          <w:b/>
          <w:sz w:val="22"/>
          <w:szCs w:val="22"/>
          <w:lang w:val="sr-Cyrl-CS"/>
        </w:rPr>
        <w:t>. ИНФОРМАЦИЈЕ НАКОН ПОДНОШЕЊА ПОНУДЕ</w:t>
      </w:r>
    </w:p>
    <w:p w:rsidR="003A105C" w:rsidRPr="00842D8D" w:rsidRDefault="003A105C" w:rsidP="003A105C">
      <w:pPr>
        <w:jc w:val="both"/>
        <w:rPr>
          <w:b/>
          <w:sz w:val="22"/>
          <w:szCs w:val="22"/>
          <w:u w:val="single"/>
          <w:lang w:val="sr-Cyrl-CS"/>
        </w:rPr>
      </w:pPr>
    </w:p>
    <w:p w:rsidR="003A105C" w:rsidRPr="00842D8D" w:rsidRDefault="003A105C" w:rsidP="003A105C">
      <w:pPr>
        <w:ind w:firstLine="720"/>
        <w:jc w:val="both"/>
        <w:rPr>
          <w:sz w:val="22"/>
          <w:szCs w:val="22"/>
          <w:lang w:val="sr-Cyrl-CS"/>
        </w:rPr>
      </w:pPr>
      <w:r w:rsidRPr="00842D8D">
        <w:rPr>
          <w:sz w:val="22"/>
          <w:szCs w:val="22"/>
          <w:lang w:val="sr-Cyrl-CS"/>
        </w:rPr>
        <w:t xml:space="preserve">Наручилац може писаним путем захтевати додатна објашњења од понуђача као и извршити непосредну проверу (контролу) </w:t>
      </w:r>
      <w:r w:rsidR="005276EA" w:rsidRPr="00842D8D">
        <w:rPr>
          <w:sz w:val="22"/>
          <w:szCs w:val="22"/>
          <w:lang w:val="sr-Cyrl-CS"/>
        </w:rPr>
        <w:t xml:space="preserve">код понуђача </w:t>
      </w:r>
      <w:r w:rsidRPr="00842D8D">
        <w:rPr>
          <w:sz w:val="22"/>
          <w:szCs w:val="22"/>
          <w:lang w:val="sr-Cyrl-CS"/>
        </w:rPr>
        <w:t>у вези са свим на</w:t>
      </w:r>
      <w:r w:rsidR="005276EA" w:rsidRPr="00842D8D">
        <w:rPr>
          <w:sz w:val="22"/>
          <w:szCs w:val="22"/>
          <w:lang w:val="sr-Cyrl-CS"/>
        </w:rPr>
        <w:t xml:space="preserve">водима датим у понуди. Понуђач је </w:t>
      </w:r>
      <w:r w:rsidRPr="00842D8D">
        <w:rPr>
          <w:sz w:val="22"/>
          <w:szCs w:val="22"/>
          <w:lang w:val="sr-Cyrl-CS"/>
        </w:rPr>
        <w:t>дужан да поступи по захтеву Наручиоца и то да достави тражена објашњења и да захтевану проверу омогући Наручиоцу.</w:t>
      </w:r>
    </w:p>
    <w:p w:rsidR="003A105C" w:rsidRPr="00842D8D" w:rsidRDefault="003A105C" w:rsidP="003A105C">
      <w:pPr>
        <w:pStyle w:val="BodyText"/>
        <w:spacing w:before="120"/>
        <w:ind w:firstLine="720"/>
        <w:rPr>
          <w:rFonts w:ascii="Times New Roman" w:hAnsi="Times New Roman"/>
          <w:sz w:val="22"/>
          <w:szCs w:val="22"/>
        </w:rPr>
      </w:pPr>
      <w:r w:rsidRPr="00842D8D">
        <w:rPr>
          <w:rFonts w:ascii="Times New Roman" w:hAnsi="Times New Roman"/>
          <w:sz w:val="22"/>
          <w:szCs w:val="22"/>
        </w:rPr>
        <w:t xml:space="preserve">Контролу обављају представници Наручиоца, о чему се сачињава записник у вези извршене контроле. </w:t>
      </w:r>
    </w:p>
    <w:p w:rsidR="003A105C" w:rsidRPr="00842D8D" w:rsidRDefault="003A105C" w:rsidP="003A105C">
      <w:pPr>
        <w:spacing w:after="200"/>
        <w:ind w:firstLine="720"/>
        <w:contextualSpacing/>
        <w:jc w:val="both"/>
        <w:rPr>
          <w:rFonts w:eastAsia="Calibri"/>
          <w:b/>
          <w:sz w:val="22"/>
          <w:szCs w:val="22"/>
          <w:u w:val="single"/>
        </w:rPr>
      </w:pPr>
      <w:r w:rsidRPr="00842D8D">
        <w:rPr>
          <w:rFonts w:eastAsia="Calibri"/>
          <w:sz w:val="22"/>
          <w:szCs w:val="22"/>
        </w:rPr>
        <w:t xml:space="preserve">Уколико Наручилац утврди да је понуђач доставио нетачне податке та понуда ће бити одбијена као неприхватљива. </w:t>
      </w:r>
      <w:r w:rsidRPr="00842D8D">
        <w:rPr>
          <w:rFonts w:eastAsia="Calibri"/>
          <w:b/>
          <w:sz w:val="22"/>
          <w:szCs w:val="22"/>
          <w:u w:val="single"/>
        </w:rPr>
        <w:t>Наручилац упозорава Понуђача да је давање неистинитих података у понуди и необавештавање наручиоца о промени података у погледу услова за учешће у поступку, основ за прекршајну одговорносту, у смислу члана  170. став 1. тачка 3) ЗЈН и основ за Негативну референцу у смислу члана 82. став 1. тачка 3) ЗЈН.</w:t>
      </w:r>
    </w:p>
    <w:p w:rsidR="003A105C" w:rsidRPr="00842D8D" w:rsidRDefault="003A105C" w:rsidP="003A105C">
      <w:pPr>
        <w:jc w:val="both"/>
        <w:rPr>
          <w:b/>
          <w:sz w:val="22"/>
          <w:szCs w:val="22"/>
          <w:u w:val="single"/>
        </w:rPr>
      </w:pPr>
    </w:p>
    <w:p w:rsidR="003A105C" w:rsidRPr="00842D8D" w:rsidRDefault="005276EA" w:rsidP="003A105C">
      <w:pPr>
        <w:jc w:val="both"/>
        <w:rPr>
          <w:b/>
          <w:sz w:val="22"/>
          <w:szCs w:val="22"/>
          <w:lang w:val="hr-HR"/>
        </w:rPr>
      </w:pPr>
      <w:r w:rsidRPr="00842D8D">
        <w:rPr>
          <w:b/>
          <w:sz w:val="22"/>
          <w:szCs w:val="22"/>
        </w:rPr>
        <w:t>5</w:t>
      </w:r>
      <w:r w:rsidR="003A105C" w:rsidRPr="00842D8D">
        <w:rPr>
          <w:b/>
          <w:sz w:val="22"/>
          <w:szCs w:val="22"/>
        </w:rPr>
        <w:t xml:space="preserve">. </w:t>
      </w:r>
      <w:r w:rsidR="003A105C" w:rsidRPr="00842D8D">
        <w:rPr>
          <w:b/>
          <w:sz w:val="22"/>
          <w:szCs w:val="22"/>
          <w:lang w:val="hr-HR"/>
        </w:rPr>
        <w:t>ИЗРАДА ПОНУДЕ</w:t>
      </w:r>
    </w:p>
    <w:p w:rsidR="003A105C" w:rsidRPr="00842D8D" w:rsidRDefault="003A105C" w:rsidP="003A105C">
      <w:pPr>
        <w:tabs>
          <w:tab w:val="left" w:pos="0"/>
        </w:tabs>
        <w:ind w:left="720" w:hanging="1080"/>
        <w:jc w:val="both"/>
        <w:rPr>
          <w:sz w:val="22"/>
          <w:szCs w:val="22"/>
          <w:u w:val="single"/>
          <w:lang w:val="hr-HR"/>
        </w:rPr>
      </w:pPr>
    </w:p>
    <w:p w:rsidR="003A105C" w:rsidRPr="00842D8D" w:rsidRDefault="003A105C" w:rsidP="00AD3B48">
      <w:pPr>
        <w:ind w:right="16" w:firstLine="720"/>
        <w:jc w:val="both"/>
        <w:rPr>
          <w:sz w:val="22"/>
          <w:szCs w:val="22"/>
        </w:rPr>
      </w:pPr>
      <w:r w:rsidRPr="00842D8D">
        <w:rPr>
          <w:sz w:val="22"/>
          <w:szCs w:val="22"/>
          <w:lang w:val="hr-HR"/>
        </w:rPr>
        <w:t>Пону</w:t>
      </w:r>
      <w:r w:rsidRPr="00842D8D">
        <w:rPr>
          <w:sz w:val="22"/>
          <w:szCs w:val="22"/>
          <w:lang w:val="sr-Cyrl-CS"/>
        </w:rPr>
        <w:t>ђ</w:t>
      </w:r>
      <w:r w:rsidRPr="00842D8D">
        <w:rPr>
          <w:sz w:val="22"/>
          <w:szCs w:val="22"/>
          <w:lang w:val="hr-HR"/>
        </w:rPr>
        <w:t xml:space="preserve">ач </w:t>
      </w:r>
      <w:r w:rsidRPr="00842D8D">
        <w:rPr>
          <w:sz w:val="22"/>
          <w:szCs w:val="22"/>
        </w:rPr>
        <w:t>мора</w:t>
      </w:r>
      <w:r w:rsidRPr="00842D8D">
        <w:rPr>
          <w:sz w:val="22"/>
          <w:szCs w:val="22"/>
          <w:lang w:val="hr-HR"/>
        </w:rPr>
        <w:t xml:space="preserve"> да достави понуду у писаном облику</w:t>
      </w:r>
      <w:r w:rsidRPr="00842D8D">
        <w:rPr>
          <w:sz w:val="22"/>
          <w:szCs w:val="22"/>
          <w:lang w:val="ru-RU"/>
        </w:rPr>
        <w:t>, јасну и недвосмислену, читко написану, оверену печатом понуђача, са потписом овлашћеног лица понуђача и</w:t>
      </w:r>
      <w:r w:rsidRPr="00842D8D">
        <w:rPr>
          <w:sz w:val="22"/>
          <w:szCs w:val="22"/>
        </w:rPr>
        <w:t xml:space="preserve"> са захтеваним доказима – Изјавом о испуњавању услова за учешће у поступку јавне набавке, на начин дефинисан конкурсном документацијом.</w:t>
      </w:r>
    </w:p>
    <w:p w:rsidR="003A105C" w:rsidRPr="00842D8D" w:rsidRDefault="003A105C" w:rsidP="00AD3B48">
      <w:pPr>
        <w:ind w:firstLine="720"/>
        <w:jc w:val="both"/>
        <w:rPr>
          <w:rFonts w:eastAsia="TimesNewRomanPSMT"/>
          <w:bCs/>
          <w:sz w:val="22"/>
          <w:szCs w:val="22"/>
          <w:lang w:val="ru-RU"/>
        </w:rPr>
      </w:pPr>
      <w:r w:rsidRPr="00842D8D">
        <w:rPr>
          <w:sz w:val="22"/>
          <w:szCs w:val="22"/>
          <w:lang w:val="ru-RU"/>
        </w:rPr>
        <w:t>Понуда се саставља тако што понуђач уписује тражене податке у обрасцима који су дати у конкурсној документацији. Обрасци треба да буду попуњени, оверени печатом понуђача и потписани од стране овлашћеног лица понуђача.</w:t>
      </w:r>
    </w:p>
    <w:p w:rsidR="003A105C" w:rsidRPr="00842D8D" w:rsidRDefault="003A105C" w:rsidP="00AD3B48">
      <w:pPr>
        <w:suppressAutoHyphens/>
        <w:autoSpaceDE w:val="0"/>
        <w:autoSpaceDN w:val="0"/>
        <w:adjustRightInd w:val="0"/>
        <w:ind w:firstLine="720"/>
        <w:contextualSpacing/>
        <w:jc w:val="both"/>
        <w:rPr>
          <w:rFonts w:eastAsia="TimesNewRomanPSMT"/>
          <w:bCs/>
          <w:sz w:val="22"/>
          <w:szCs w:val="22"/>
          <w:lang w:val="uz-Cyrl-UZ"/>
        </w:rPr>
      </w:pPr>
      <w:r w:rsidRPr="00842D8D">
        <w:rPr>
          <w:rFonts w:eastAsia="TimesNewRomanPSMT"/>
          <w:bCs/>
          <w:sz w:val="22"/>
          <w:szCs w:val="22"/>
          <w:lang w:val="uz-Cyrl-UZ"/>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w:t>
      </w:r>
    </w:p>
    <w:p w:rsidR="003A105C" w:rsidRPr="00842D8D" w:rsidRDefault="003A105C" w:rsidP="00AD3B48">
      <w:pPr>
        <w:suppressAutoHyphens/>
        <w:spacing w:after="200" w:line="276" w:lineRule="auto"/>
        <w:ind w:firstLine="720"/>
        <w:contextualSpacing/>
        <w:jc w:val="both"/>
        <w:rPr>
          <w:rFonts w:eastAsia="TimesNewRomanPS-BoldMT"/>
          <w:bCs/>
          <w:sz w:val="22"/>
          <w:szCs w:val="22"/>
          <w:lang w:val="uz-Cyrl-UZ"/>
        </w:rPr>
      </w:pPr>
      <w:r w:rsidRPr="00842D8D">
        <w:rPr>
          <w:rFonts w:eastAsia="TimesNewRomanPS-BoldMT"/>
          <w:bCs/>
          <w:sz w:val="22"/>
          <w:szCs w:val="22"/>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 образац понуде и печат понуђача.</w:t>
      </w:r>
    </w:p>
    <w:p w:rsidR="003A105C" w:rsidRPr="00842D8D" w:rsidRDefault="003A105C" w:rsidP="00AD3B48">
      <w:pPr>
        <w:ind w:firstLine="720"/>
        <w:jc w:val="both"/>
        <w:rPr>
          <w:b/>
          <w:sz w:val="22"/>
          <w:szCs w:val="22"/>
          <w:lang w:val="sr-Cyrl-CS"/>
        </w:rPr>
      </w:pPr>
      <w:r w:rsidRPr="00842D8D">
        <w:rPr>
          <w:b/>
          <w:sz w:val="22"/>
          <w:szCs w:val="22"/>
          <w:lang w:val="sr-Cyrl-CS"/>
        </w:rPr>
        <w:t xml:space="preserve">Понуђач мора да испуни захтеве који су наведени у делу конкурсне документације под </w:t>
      </w:r>
      <w:r w:rsidRPr="00842D8D">
        <w:rPr>
          <w:b/>
          <w:sz w:val="22"/>
          <w:szCs w:val="22"/>
        </w:rPr>
        <w:t xml:space="preserve"> називом ТЕХНИЧКА СПЕЦИФИКАЦИЈА</w:t>
      </w:r>
      <w:r w:rsidRPr="00842D8D">
        <w:rPr>
          <w:b/>
          <w:sz w:val="22"/>
          <w:szCs w:val="22"/>
          <w:lang w:val="sr-Cyrl-CS"/>
        </w:rPr>
        <w:t xml:space="preserve">, а у </w:t>
      </w:r>
      <w:r w:rsidRPr="00842D8D">
        <w:rPr>
          <w:b/>
          <w:sz w:val="22"/>
          <w:szCs w:val="22"/>
          <w:u w:val="single"/>
          <w:lang w:val="sr-Cyrl-CS"/>
        </w:rPr>
        <w:t>супротном понуда ће бити одбијена као неодговарајућа.</w:t>
      </w:r>
    </w:p>
    <w:p w:rsidR="003A105C" w:rsidRPr="00842D8D" w:rsidRDefault="003A105C" w:rsidP="00AD3B48">
      <w:pPr>
        <w:jc w:val="both"/>
        <w:rPr>
          <w:sz w:val="22"/>
          <w:szCs w:val="22"/>
          <w:lang w:val="sr-Latn-CS"/>
        </w:rPr>
      </w:pPr>
    </w:p>
    <w:p w:rsidR="003A105C" w:rsidRPr="00842D8D" w:rsidRDefault="003A105C" w:rsidP="00AD3B48">
      <w:pPr>
        <w:ind w:firstLine="720"/>
        <w:jc w:val="both"/>
        <w:rPr>
          <w:spacing w:val="-4"/>
          <w:sz w:val="22"/>
          <w:szCs w:val="22"/>
        </w:rPr>
      </w:pPr>
      <w:r w:rsidRPr="00842D8D">
        <w:rPr>
          <w:spacing w:val="-4"/>
          <w:sz w:val="22"/>
          <w:szCs w:val="22"/>
        </w:rPr>
        <w:t>Прихватљива</w:t>
      </w:r>
      <w:r w:rsidRPr="00842D8D">
        <w:rPr>
          <w:spacing w:val="-4"/>
          <w:sz w:val="22"/>
          <w:szCs w:val="22"/>
          <w:lang w:val="sr-Latn-CS"/>
        </w:rPr>
        <w:t xml:space="preserve"> </w:t>
      </w:r>
      <w:r w:rsidRPr="00842D8D">
        <w:rPr>
          <w:spacing w:val="-4"/>
          <w:sz w:val="22"/>
          <w:szCs w:val="22"/>
        </w:rPr>
        <w:t>понуда</w:t>
      </w:r>
      <w:r w:rsidRPr="00842D8D">
        <w:rPr>
          <w:spacing w:val="-4"/>
          <w:sz w:val="22"/>
          <w:szCs w:val="22"/>
          <w:lang w:val="sr-Latn-CS"/>
        </w:rPr>
        <w:t xml:space="preserve"> </w:t>
      </w:r>
      <w:r w:rsidRPr="00842D8D">
        <w:rPr>
          <w:spacing w:val="-4"/>
          <w:sz w:val="22"/>
          <w:szCs w:val="22"/>
        </w:rPr>
        <w:t>је</w:t>
      </w:r>
      <w:r w:rsidRPr="00842D8D">
        <w:rPr>
          <w:spacing w:val="-4"/>
          <w:sz w:val="22"/>
          <w:szCs w:val="22"/>
          <w:lang w:val="sr-Latn-CS"/>
        </w:rPr>
        <w:t xml:space="preserve"> </w:t>
      </w:r>
      <w:r w:rsidRPr="00842D8D">
        <w:rPr>
          <w:spacing w:val="-4"/>
          <w:sz w:val="22"/>
          <w:szCs w:val="22"/>
        </w:rPr>
        <w:t>понуда</w:t>
      </w:r>
      <w:r w:rsidRPr="00842D8D">
        <w:rPr>
          <w:spacing w:val="-4"/>
          <w:sz w:val="22"/>
          <w:szCs w:val="22"/>
          <w:lang w:val="sr-Latn-CS"/>
        </w:rPr>
        <w:t xml:space="preserve"> </w:t>
      </w:r>
      <w:r w:rsidRPr="00842D8D">
        <w:rPr>
          <w:spacing w:val="-4"/>
          <w:sz w:val="22"/>
          <w:szCs w:val="22"/>
        </w:rPr>
        <w:t>која</w:t>
      </w:r>
      <w:r w:rsidRPr="00842D8D">
        <w:rPr>
          <w:spacing w:val="-4"/>
          <w:sz w:val="22"/>
          <w:szCs w:val="22"/>
          <w:lang w:val="sr-Latn-CS"/>
        </w:rPr>
        <w:t xml:space="preserve"> </w:t>
      </w:r>
      <w:r w:rsidRPr="00842D8D">
        <w:rPr>
          <w:spacing w:val="-4"/>
          <w:sz w:val="22"/>
          <w:szCs w:val="22"/>
        </w:rPr>
        <w:t>је</w:t>
      </w:r>
      <w:r w:rsidRPr="00842D8D">
        <w:rPr>
          <w:spacing w:val="-4"/>
          <w:sz w:val="22"/>
          <w:szCs w:val="22"/>
          <w:lang w:val="sr-Latn-CS"/>
        </w:rPr>
        <w:t xml:space="preserve"> </w:t>
      </w:r>
      <w:r w:rsidRPr="00842D8D">
        <w:rPr>
          <w:spacing w:val="-4"/>
          <w:sz w:val="22"/>
          <w:szCs w:val="22"/>
        </w:rPr>
        <w:t>благовремена</w:t>
      </w:r>
      <w:r w:rsidRPr="00842D8D">
        <w:rPr>
          <w:spacing w:val="-4"/>
          <w:sz w:val="22"/>
          <w:szCs w:val="22"/>
          <w:lang w:val="sr-Latn-CS"/>
        </w:rPr>
        <w:t xml:space="preserve">, </w:t>
      </w:r>
      <w:r w:rsidRPr="00842D8D">
        <w:rPr>
          <w:spacing w:val="-4"/>
          <w:sz w:val="22"/>
          <w:szCs w:val="22"/>
        </w:rPr>
        <w:t>коју</w:t>
      </w:r>
      <w:r w:rsidRPr="00842D8D">
        <w:rPr>
          <w:spacing w:val="-4"/>
          <w:sz w:val="22"/>
          <w:szCs w:val="22"/>
          <w:lang w:val="sr-Latn-CS"/>
        </w:rPr>
        <w:t xml:space="preserve"> </w:t>
      </w:r>
      <w:r w:rsidRPr="00842D8D">
        <w:rPr>
          <w:spacing w:val="-4"/>
          <w:sz w:val="22"/>
          <w:szCs w:val="22"/>
        </w:rPr>
        <w:t>наручилац</w:t>
      </w:r>
      <w:r w:rsidRPr="00842D8D">
        <w:rPr>
          <w:spacing w:val="-4"/>
          <w:sz w:val="22"/>
          <w:szCs w:val="22"/>
          <w:lang w:val="sr-Latn-CS"/>
        </w:rPr>
        <w:t xml:space="preserve"> </w:t>
      </w:r>
      <w:r w:rsidRPr="00842D8D">
        <w:rPr>
          <w:spacing w:val="-4"/>
          <w:sz w:val="22"/>
          <w:szCs w:val="22"/>
        </w:rPr>
        <w:t>није</w:t>
      </w:r>
      <w:r w:rsidRPr="00842D8D">
        <w:rPr>
          <w:spacing w:val="-4"/>
          <w:sz w:val="22"/>
          <w:szCs w:val="22"/>
          <w:lang w:val="sr-Latn-CS"/>
        </w:rPr>
        <w:t xml:space="preserve"> </w:t>
      </w:r>
      <w:r w:rsidRPr="00842D8D">
        <w:rPr>
          <w:spacing w:val="-4"/>
          <w:sz w:val="22"/>
          <w:szCs w:val="22"/>
        </w:rPr>
        <w:t>одбио</w:t>
      </w:r>
      <w:r w:rsidRPr="00842D8D">
        <w:rPr>
          <w:spacing w:val="-4"/>
          <w:sz w:val="22"/>
          <w:szCs w:val="22"/>
          <w:lang w:val="sr-Latn-CS"/>
        </w:rPr>
        <w:t xml:space="preserve"> </w:t>
      </w:r>
      <w:r w:rsidRPr="00842D8D">
        <w:rPr>
          <w:spacing w:val="-4"/>
          <w:sz w:val="22"/>
          <w:szCs w:val="22"/>
        </w:rPr>
        <w:t>због</w:t>
      </w:r>
      <w:r w:rsidRPr="00842D8D">
        <w:rPr>
          <w:spacing w:val="-4"/>
          <w:sz w:val="22"/>
          <w:szCs w:val="22"/>
          <w:lang w:val="sr-Latn-CS"/>
        </w:rPr>
        <w:t xml:space="preserve"> </w:t>
      </w:r>
      <w:r w:rsidRPr="00842D8D">
        <w:rPr>
          <w:spacing w:val="-4"/>
          <w:sz w:val="22"/>
          <w:szCs w:val="22"/>
        </w:rPr>
        <w:t>битних</w:t>
      </w:r>
      <w:r w:rsidRPr="00842D8D">
        <w:rPr>
          <w:spacing w:val="-4"/>
          <w:sz w:val="22"/>
          <w:szCs w:val="22"/>
          <w:lang w:val="sr-Latn-CS"/>
        </w:rPr>
        <w:t xml:space="preserve"> </w:t>
      </w:r>
      <w:r w:rsidRPr="00842D8D">
        <w:rPr>
          <w:spacing w:val="-4"/>
          <w:sz w:val="22"/>
          <w:szCs w:val="22"/>
        </w:rPr>
        <w:t>недостатака</w:t>
      </w:r>
      <w:r w:rsidRPr="00842D8D">
        <w:rPr>
          <w:spacing w:val="-4"/>
          <w:sz w:val="22"/>
          <w:szCs w:val="22"/>
          <w:lang w:val="sr-Latn-CS"/>
        </w:rPr>
        <w:t xml:space="preserve">, </w:t>
      </w:r>
      <w:r w:rsidRPr="00842D8D">
        <w:rPr>
          <w:spacing w:val="-4"/>
          <w:sz w:val="22"/>
          <w:szCs w:val="22"/>
        </w:rPr>
        <w:t>која</w:t>
      </w:r>
      <w:r w:rsidRPr="00842D8D">
        <w:rPr>
          <w:spacing w:val="-4"/>
          <w:sz w:val="22"/>
          <w:szCs w:val="22"/>
          <w:lang w:val="sr-Latn-CS"/>
        </w:rPr>
        <w:t xml:space="preserve"> </w:t>
      </w:r>
      <w:r w:rsidRPr="00842D8D">
        <w:rPr>
          <w:spacing w:val="-4"/>
          <w:sz w:val="22"/>
          <w:szCs w:val="22"/>
        </w:rPr>
        <w:t>је</w:t>
      </w:r>
      <w:r w:rsidRPr="00842D8D">
        <w:rPr>
          <w:spacing w:val="-4"/>
          <w:sz w:val="22"/>
          <w:szCs w:val="22"/>
          <w:lang w:val="sr-Latn-CS"/>
        </w:rPr>
        <w:t xml:space="preserve"> </w:t>
      </w:r>
      <w:r w:rsidRPr="00842D8D">
        <w:rPr>
          <w:spacing w:val="-4"/>
          <w:sz w:val="22"/>
          <w:szCs w:val="22"/>
        </w:rPr>
        <w:t>одговарајућа</w:t>
      </w:r>
      <w:r w:rsidRPr="00842D8D">
        <w:rPr>
          <w:spacing w:val="-4"/>
          <w:sz w:val="22"/>
          <w:szCs w:val="22"/>
          <w:lang w:val="sr-Latn-CS"/>
        </w:rPr>
        <w:t xml:space="preserve">, </w:t>
      </w:r>
      <w:r w:rsidRPr="00842D8D">
        <w:rPr>
          <w:spacing w:val="-4"/>
          <w:sz w:val="22"/>
          <w:szCs w:val="22"/>
        </w:rPr>
        <w:t>која</w:t>
      </w:r>
      <w:r w:rsidRPr="00842D8D">
        <w:rPr>
          <w:spacing w:val="-4"/>
          <w:sz w:val="22"/>
          <w:szCs w:val="22"/>
          <w:lang w:val="sr-Latn-CS"/>
        </w:rPr>
        <w:t xml:space="preserve"> </w:t>
      </w:r>
      <w:r w:rsidRPr="00842D8D">
        <w:rPr>
          <w:spacing w:val="-4"/>
          <w:sz w:val="22"/>
          <w:szCs w:val="22"/>
        </w:rPr>
        <w:t>не</w:t>
      </w:r>
      <w:r w:rsidRPr="00842D8D">
        <w:rPr>
          <w:spacing w:val="-4"/>
          <w:sz w:val="22"/>
          <w:szCs w:val="22"/>
          <w:lang w:val="sr-Latn-CS"/>
        </w:rPr>
        <w:t xml:space="preserve"> </w:t>
      </w:r>
      <w:r w:rsidRPr="00842D8D">
        <w:rPr>
          <w:spacing w:val="-4"/>
          <w:sz w:val="22"/>
          <w:szCs w:val="22"/>
        </w:rPr>
        <w:t>ограничава</w:t>
      </w:r>
      <w:r w:rsidRPr="00842D8D">
        <w:rPr>
          <w:spacing w:val="-4"/>
          <w:sz w:val="22"/>
          <w:szCs w:val="22"/>
          <w:lang w:val="sr-Latn-CS"/>
        </w:rPr>
        <w:t xml:space="preserve">, </w:t>
      </w:r>
      <w:r w:rsidRPr="00842D8D">
        <w:rPr>
          <w:spacing w:val="-4"/>
          <w:sz w:val="22"/>
          <w:szCs w:val="22"/>
        </w:rPr>
        <w:t>нити</w:t>
      </w:r>
      <w:r w:rsidRPr="00842D8D">
        <w:rPr>
          <w:spacing w:val="-4"/>
          <w:sz w:val="22"/>
          <w:szCs w:val="22"/>
          <w:lang w:val="sr-Latn-CS"/>
        </w:rPr>
        <w:t xml:space="preserve"> </w:t>
      </w:r>
      <w:r w:rsidRPr="00842D8D">
        <w:rPr>
          <w:spacing w:val="-4"/>
          <w:sz w:val="22"/>
          <w:szCs w:val="22"/>
        </w:rPr>
        <w:t>условљава</w:t>
      </w:r>
      <w:r w:rsidRPr="00842D8D">
        <w:rPr>
          <w:spacing w:val="-4"/>
          <w:sz w:val="22"/>
          <w:szCs w:val="22"/>
          <w:lang w:val="sr-Latn-CS"/>
        </w:rPr>
        <w:t xml:space="preserve"> </w:t>
      </w:r>
      <w:r w:rsidRPr="00842D8D">
        <w:rPr>
          <w:spacing w:val="-4"/>
          <w:sz w:val="22"/>
          <w:szCs w:val="22"/>
        </w:rPr>
        <w:t>права</w:t>
      </w:r>
      <w:r w:rsidRPr="00842D8D">
        <w:rPr>
          <w:spacing w:val="-4"/>
          <w:sz w:val="22"/>
          <w:szCs w:val="22"/>
          <w:lang w:val="sr-Latn-CS"/>
        </w:rPr>
        <w:t xml:space="preserve"> </w:t>
      </w:r>
      <w:r w:rsidRPr="00842D8D">
        <w:rPr>
          <w:spacing w:val="-4"/>
          <w:sz w:val="22"/>
          <w:szCs w:val="22"/>
        </w:rPr>
        <w:t>наручиоца</w:t>
      </w:r>
      <w:r w:rsidRPr="00842D8D">
        <w:rPr>
          <w:spacing w:val="-4"/>
          <w:sz w:val="22"/>
          <w:szCs w:val="22"/>
          <w:lang w:val="sr-Latn-CS"/>
        </w:rPr>
        <w:t xml:space="preserve"> </w:t>
      </w:r>
      <w:r w:rsidRPr="00842D8D">
        <w:rPr>
          <w:spacing w:val="-4"/>
          <w:sz w:val="22"/>
          <w:szCs w:val="22"/>
        </w:rPr>
        <w:t>или</w:t>
      </w:r>
      <w:r w:rsidRPr="00842D8D">
        <w:rPr>
          <w:spacing w:val="-4"/>
          <w:sz w:val="22"/>
          <w:szCs w:val="22"/>
          <w:lang w:val="sr-Latn-CS"/>
        </w:rPr>
        <w:t xml:space="preserve"> </w:t>
      </w:r>
      <w:r w:rsidRPr="00842D8D">
        <w:rPr>
          <w:spacing w:val="-4"/>
          <w:sz w:val="22"/>
          <w:szCs w:val="22"/>
        </w:rPr>
        <w:t>обавезе</w:t>
      </w:r>
      <w:r w:rsidRPr="00842D8D">
        <w:rPr>
          <w:spacing w:val="-4"/>
          <w:sz w:val="22"/>
          <w:szCs w:val="22"/>
          <w:lang w:val="sr-Latn-CS"/>
        </w:rPr>
        <w:t xml:space="preserve"> </w:t>
      </w:r>
      <w:r w:rsidRPr="00842D8D">
        <w:rPr>
          <w:spacing w:val="-4"/>
          <w:sz w:val="22"/>
          <w:szCs w:val="22"/>
        </w:rPr>
        <w:t>понуђача</w:t>
      </w:r>
      <w:r w:rsidRPr="00842D8D">
        <w:rPr>
          <w:spacing w:val="-4"/>
          <w:sz w:val="22"/>
          <w:szCs w:val="22"/>
          <w:lang w:val="sr-Latn-CS"/>
        </w:rPr>
        <w:t xml:space="preserve"> </w:t>
      </w:r>
      <w:r w:rsidRPr="00842D8D">
        <w:rPr>
          <w:spacing w:val="-4"/>
          <w:sz w:val="22"/>
          <w:szCs w:val="22"/>
        </w:rPr>
        <w:t>и</w:t>
      </w:r>
      <w:r w:rsidRPr="00842D8D">
        <w:rPr>
          <w:spacing w:val="-4"/>
          <w:sz w:val="22"/>
          <w:szCs w:val="22"/>
          <w:lang w:val="sr-Latn-CS"/>
        </w:rPr>
        <w:t xml:space="preserve"> </w:t>
      </w:r>
      <w:r w:rsidRPr="00842D8D">
        <w:rPr>
          <w:spacing w:val="-4"/>
          <w:sz w:val="22"/>
          <w:szCs w:val="22"/>
        </w:rPr>
        <w:t>која</w:t>
      </w:r>
      <w:r w:rsidRPr="00842D8D">
        <w:rPr>
          <w:spacing w:val="-4"/>
          <w:sz w:val="22"/>
          <w:szCs w:val="22"/>
          <w:lang w:val="sr-Latn-CS"/>
        </w:rPr>
        <w:t xml:space="preserve"> </w:t>
      </w:r>
      <w:r w:rsidRPr="00842D8D">
        <w:rPr>
          <w:spacing w:val="-4"/>
          <w:sz w:val="22"/>
          <w:szCs w:val="22"/>
        </w:rPr>
        <w:t>не</w:t>
      </w:r>
      <w:r w:rsidRPr="00842D8D">
        <w:rPr>
          <w:spacing w:val="-4"/>
          <w:sz w:val="22"/>
          <w:szCs w:val="22"/>
          <w:lang w:val="sr-Latn-CS"/>
        </w:rPr>
        <w:t xml:space="preserve"> </w:t>
      </w:r>
      <w:r w:rsidRPr="00842D8D">
        <w:rPr>
          <w:spacing w:val="-4"/>
          <w:sz w:val="22"/>
          <w:szCs w:val="22"/>
        </w:rPr>
        <w:t>прелази</w:t>
      </w:r>
      <w:r w:rsidRPr="00842D8D">
        <w:rPr>
          <w:spacing w:val="-4"/>
          <w:sz w:val="22"/>
          <w:szCs w:val="22"/>
          <w:lang w:val="sr-Latn-CS"/>
        </w:rPr>
        <w:t xml:space="preserve"> </w:t>
      </w:r>
      <w:r w:rsidRPr="00842D8D">
        <w:rPr>
          <w:spacing w:val="-4"/>
          <w:sz w:val="22"/>
          <w:szCs w:val="22"/>
        </w:rPr>
        <w:t>износ</w:t>
      </w:r>
      <w:r w:rsidRPr="00842D8D">
        <w:rPr>
          <w:spacing w:val="-4"/>
          <w:sz w:val="22"/>
          <w:szCs w:val="22"/>
          <w:lang w:val="sr-Latn-CS"/>
        </w:rPr>
        <w:t xml:space="preserve"> </w:t>
      </w:r>
      <w:r w:rsidRPr="00842D8D">
        <w:rPr>
          <w:spacing w:val="-4"/>
          <w:sz w:val="22"/>
          <w:szCs w:val="22"/>
        </w:rPr>
        <w:t>процењене</w:t>
      </w:r>
      <w:r w:rsidRPr="00842D8D">
        <w:rPr>
          <w:spacing w:val="-4"/>
          <w:sz w:val="22"/>
          <w:szCs w:val="22"/>
          <w:lang w:val="sr-Latn-CS"/>
        </w:rPr>
        <w:t xml:space="preserve"> </w:t>
      </w:r>
      <w:r w:rsidRPr="00842D8D">
        <w:rPr>
          <w:spacing w:val="-4"/>
          <w:sz w:val="22"/>
          <w:szCs w:val="22"/>
        </w:rPr>
        <w:t>вредности</w:t>
      </w:r>
      <w:r w:rsidRPr="00842D8D">
        <w:rPr>
          <w:spacing w:val="-4"/>
          <w:sz w:val="22"/>
          <w:szCs w:val="22"/>
          <w:lang w:val="sr-Latn-CS"/>
        </w:rPr>
        <w:t xml:space="preserve"> </w:t>
      </w:r>
      <w:r w:rsidRPr="00842D8D">
        <w:rPr>
          <w:spacing w:val="-4"/>
          <w:sz w:val="22"/>
          <w:szCs w:val="22"/>
        </w:rPr>
        <w:t>јавне</w:t>
      </w:r>
      <w:r w:rsidRPr="00842D8D">
        <w:rPr>
          <w:spacing w:val="-4"/>
          <w:sz w:val="22"/>
          <w:szCs w:val="22"/>
          <w:lang w:val="sr-Latn-CS"/>
        </w:rPr>
        <w:t xml:space="preserve"> </w:t>
      </w:r>
      <w:r w:rsidRPr="00842D8D">
        <w:rPr>
          <w:spacing w:val="-4"/>
          <w:sz w:val="22"/>
          <w:szCs w:val="22"/>
        </w:rPr>
        <w:t>набавке.</w:t>
      </w:r>
    </w:p>
    <w:p w:rsidR="00AD3B48" w:rsidRPr="00842D8D" w:rsidRDefault="00AD3B48" w:rsidP="00AD3B48">
      <w:pPr>
        <w:ind w:firstLine="720"/>
        <w:jc w:val="both"/>
        <w:rPr>
          <w:spacing w:val="-4"/>
          <w:sz w:val="22"/>
          <w:szCs w:val="22"/>
        </w:rPr>
      </w:pPr>
    </w:p>
    <w:p w:rsidR="00AD3B48" w:rsidRPr="00842D8D" w:rsidRDefault="00AD3B48" w:rsidP="00AD3B48">
      <w:pPr>
        <w:ind w:firstLine="720"/>
        <w:jc w:val="both"/>
        <w:rPr>
          <w:spacing w:val="-4"/>
          <w:sz w:val="22"/>
          <w:szCs w:val="22"/>
        </w:rPr>
      </w:pPr>
    </w:p>
    <w:p w:rsidR="003A105C" w:rsidRPr="00842D8D" w:rsidRDefault="003A105C" w:rsidP="003A105C">
      <w:pPr>
        <w:jc w:val="both"/>
        <w:rPr>
          <w:b/>
          <w:sz w:val="22"/>
          <w:szCs w:val="22"/>
        </w:rPr>
      </w:pPr>
    </w:p>
    <w:p w:rsidR="003A105C" w:rsidRPr="00842D8D" w:rsidRDefault="005276EA" w:rsidP="003A105C">
      <w:pPr>
        <w:jc w:val="both"/>
        <w:rPr>
          <w:b/>
          <w:sz w:val="22"/>
          <w:szCs w:val="22"/>
          <w:lang w:val="hr-HR"/>
        </w:rPr>
      </w:pPr>
      <w:r w:rsidRPr="00842D8D">
        <w:rPr>
          <w:b/>
          <w:sz w:val="22"/>
          <w:szCs w:val="22"/>
        </w:rPr>
        <w:lastRenderedPageBreak/>
        <w:t>6</w:t>
      </w:r>
      <w:r w:rsidR="003A105C" w:rsidRPr="00842D8D">
        <w:rPr>
          <w:b/>
          <w:sz w:val="22"/>
          <w:szCs w:val="22"/>
        </w:rPr>
        <w:t xml:space="preserve">. РОК </w:t>
      </w:r>
      <w:r w:rsidR="003A105C" w:rsidRPr="00842D8D">
        <w:rPr>
          <w:b/>
          <w:sz w:val="22"/>
          <w:szCs w:val="22"/>
          <w:lang w:val="hr-HR"/>
        </w:rPr>
        <w:t>ВАЖ</w:t>
      </w:r>
      <w:r w:rsidR="003A105C" w:rsidRPr="00842D8D">
        <w:rPr>
          <w:b/>
          <w:sz w:val="22"/>
          <w:szCs w:val="22"/>
        </w:rPr>
        <w:t>ЕЊА</w:t>
      </w:r>
      <w:r w:rsidR="003A105C" w:rsidRPr="00842D8D">
        <w:rPr>
          <w:b/>
          <w:sz w:val="22"/>
          <w:szCs w:val="22"/>
          <w:lang w:val="hr-HR"/>
        </w:rPr>
        <w:t xml:space="preserve"> ПОНУДЕ</w:t>
      </w:r>
    </w:p>
    <w:p w:rsidR="003A105C" w:rsidRPr="00842D8D" w:rsidRDefault="003A105C" w:rsidP="003A105C">
      <w:pPr>
        <w:tabs>
          <w:tab w:val="left" w:pos="0"/>
        </w:tabs>
        <w:ind w:left="720" w:hanging="1080"/>
        <w:jc w:val="both"/>
        <w:rPr>
          <w:sz w:val="22"/>
          <w:szCs w:val="22"/>
          <w:u w:val="single"/>
          <w:lang w:val="hr-HR"/>
        </w:rPr>
      </w:pPr>
    </w:p>
    <w:p w:rsidR="003A105C" w:rsidRPr="00842D8D" w:rsidRDefault="003A105C" w:rsidP="003A105C">
      <w:pPr>
        <w:tabs>
          <w:tab w:val="left" w:pos="0"/>
        </w:tabs>
        <w:ind w:hanging="1080"/>
        <w:jc w:val="both"/>
        <w:rPr>
          <w:sz w:val="22"/>
          <w:szCs w:val="22"/>
          <w:lang w:val="hr-HR"/>
        </w:rPr>
      </w:pPr>
      <w:r w:rsidRPr="00842D8D">
        <w:rPr>
          <w:sz w:val="22"/>
          <w:szCs w:val="22"/>
          <w:lang w:val="hr-HR"/>
        </w:rPr>
        <w:tab/>
      </w:r>
      <w:r w:rsidRPr="00842D8D">
        <w:rPr>
          <w:sz w:val="22"/>
          <w:szCs w:val="22"/>
        </w:rPr>
        <w:t xml:space="preserve">           Рок важења понуде не може бити краћи од 30</w:t>
      </w:r>
      <w:r w:rsidRPr="00842D8D">
        <w:rPr>
          <w:sz w:val="22"/>
          <w:szCs w:val="22"/>
          <w:lang w:val="hr-HR"/>
        </w:rPr>
        <w:t xml:space="preserve"> дана од дана отварања понуда.</w:t>
      </w:r>
    </w:p>
    <w:p w:rsidR="003A105C" w:rsidRPr="00842D8D" w:rsidRDefault="003A105C" w:rsidP="003A105C">
      <w:pPr>
        <w:tabs>
          <w:tab w:val="left" w:pos="0"/>
        </w:tabs>
        <w:ind w:hanging="1080"/>
        <w:jc w:val="both"/>
        <w:rPr>
          <w:sz w:val="22"/>
          <w:szCs w:val="22"/>
          <w:lang w:val="hr-HR"/>
        </w:rPr>
      </w:pPr>
      <w:r w:rsidRPr="00842D8D">
        <w:rPr>
          <w:sz w:val="22"/>
          <w:szCs w:val="22"/>
          <w:lang w:val="hr-HR"/>
        </w:rPr>
        <w:tab/>
      </w:r>
    </w:p>
    <w:p w:rsidR="003A105C" w:rsidRPr="00842D8D" w:rsidRDefault="003A105C" w:rsidP="003A105C">
      <w:pPr>
        <w:pStyle w:val="NormalWeb"/>
        <w:jc w:val="both"/>
        <w:rPr>
          <w:sz w:val="22"/>
          <w:szCs w:val="22"/>
        </w:rPr>
      </w:pPr>
      <w:r w:rsidRPr="00842D8D">
        <w:rPr>
          <w:sz w:val="22"/>
          <w:szCs w:val="22"/>
          <w:lang w:val="hr-HR"/>
        </w:rPr>
        <w:t xml:space="preserve">             </w:t>
      </w:r>
      <w:r w:rsidRPr="00842D8D">
        <w:rPr>
          <w:sz w:val="22"/>
          <w:szCs w:val="22"/>
        </w:rPr>
        <w:t xml:space="preserve">У складу са чланом  90. став 2. и 3. ЗЈН </w:t>
      </w:r>
      <w:r w:rsidRPr="00842D8D">
        <w:rPr>
          <w:sz w:val="22"/>
          <w:szCs w:val="22"/>
          <w:lang w:val="hr-HR"/>
        </w:rPr>
        <w:t xml:space="preserve"> </w:t>
      </w:r>
      <w:r w:rsidRPr="00842D8D">
        <w:rPr>
          <w:spacing w:val="-4"/>
          <w:sz w:val="22"/>
          <w:szCs w:val="22"/>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3A105C" w:rsidRPr="00842D8D" w:rsidRDefault="003A105C" w:rsidP="003A105C">
      <w:pPr>
        <w:rPr>
          <w:b/>
          <w:sz w:val="22"/>
          <w:szCs w:val="22"/>
        </w:rPr>
      </w:pPr>
    </w:p>
    <w:p w:rsidR="003A105C" w:rsidRPr="00842D8D" w:rsidRDefault="003A105C" w:rsidP="003A105C">
      <w:pPr>
        <w:rPr>
          <w:b/>
          <w:sz w:val="22"/>
          <w:szCs w:val="22"/>
          <w:lang w:val="sr-Latn-CS"/>
        </w:rPr>
      </w:pPr>
      <w:r w:rsidRPr="00842D8D">
        <w:rPr>
          <w:b/>
          <w:sz w:val="22"/>
          <w:szCs w:val="22"/>
          <w:lang w:val="hr-HR"/>
        </w:rPr>
        <w:t xml:space="preserve"> </w:t>
      </w:r>
      <w:r w:rsidR="005276EA" w:rsidRPr="00842D8D">
        <w:rPr>
          <w:b/>
          <w:sz w:val="22"/>
          <w:szCs w:val="22"/>
        </w:rPr>
        <w:t>7</w:t>
      </w:r>
      <w:r w:rsidRPr="00842D8D">
        <w:rPr>
          <w:b/>
          <w:sz w:val="22"/>
          <w:szCs w:val="22"/>
        </w:rPr>
        <w:t xml:space="preserve">. </w:t>
      </w:r>
      <w:r w:rsidRPr="00842D8D">
        <w:rPr>
          <w:b/>
          <w:sz w:val="22"/>
          <w:szCs w:val="22"/>
          <w:lang w:val="sr-Latn-CS"/>
        </w:rPr>
        <w:t>ИСКЉУЧЕЊЕ ПОНУДА</w:t>
      </w:r>
    </w:p>
    <w:p w:rsidR="003A105C" w:rsidRPr="00842D8D" w:rsidRDefault="003A105C" w:rsidP="003A105C">
      <w:pPr>
        <w:tabs>
          <w:tab w:val="left" w:pos="0"/>
        </w:tabs>
        <w:ind w:hanging="1080"/>
        <w:jc w:val="both"/>
        <w:rPr>
          <w:sz w:val="22"/>
          <w:szCs w:val="22"/>
          <w:u w:val="single"/>
          <w:lang w:val="sr-Cyrl-CS"/>
        </w:rPr>
      </w:pPr>
    </w:p>
    <w:p w:rsidR="003A105C" w:rsidRPr="00842D8D" w:rsidRDefault="003A105C" w:rsidP="003A105C">
      <w:pPr>
        <w:tabs>
          <w:tab w:val="left" w:pos="0"/>
        </w:tabs>
        <w:jc w:val="both"/>
        <w:rPr>
          <w:sz w:val="22"/>
          <w:szCs w:val="22"/>
        </w:rPr>
      </w:pPr>
      <w:r w:rsidRPr="00842D8D">
        <w:rPr>
          <w:sz w:val="22"/>
          <w:szCs w:val="22"/>
        </w:rPr>
        <w:tab/>
      </w:r>
      <w:r w:rsidRPr="00842D8D">
        <w:rPr>
          <w:sz w:val="22"/>
          <w:szCs w:val="22"/>
          <w:lang w:val="sr-Latn-CS"/>
        </w:rPr>
        <w:t xml:space="preserve">Биће </w:t>
      </w:r>
      <w:r w:rsidRPr="00842D8D">
        <w:rPr>
          <w:sz w:val="22"/>
          <w:szCs w:val="22"/>
        </w:rPr>
        <w:t>рангиране</w:t>
      </w:r>
      <w:r w:rsidRPr="00842D8D">
        <w:rPr>
          <w:sz w:val="22"/>
          <w:szCs w:val="22"/>
          <w:lang w:val="sr-Latn-CS"/>
        </w:rPr>
        <w:t xml:space="preserve"> само </w:t>
      </w:r>
      <w:r w:rsidRPr="00842D8D">
        <w:rPr>
          <w:sz w:val="22"/>
          <w:szCs w:val="22"/>
        </w:rPr>
        <w:t>прихватљиве</w:t>
      </w:r>
      <w:r w:rsidRPr="00842D8D">
        <w:rPr>
          <w:sz w:val="22"/>
          <w:szCs w:val="22"/>
          <w:lang w:val="sr-Latn-CS"/>
        </w:rPr>
        <w:t xml:space="preserve"> понуде, понуде које су благовремено предате </w:t>
      </w:r>
      <w:r w:rsidRPr="00842D8D">
        <w:rPr>
          <w:sz w:val="22"/>
          <w:szCs w:val="22"/>
        </w:rPr>
        <w:t xml:space="preserve">наручиоцу </w:t>
      </w:r>
      <w:r w:rsidRPr="00842D8D">
        <w:rPr>
          <w:sz w:val="22"/>
          <w:szCs w:val="22"/>
          <w:lang w:val="sr-Latn-CS"/>
        </w:rPr>
        <w:t>и које испуњавају захтеве из конкурсне документације</w:t>
      </w:r>
      <w:r w:rsidRPr="00842D8D">
        <w:rPr>
          <w:sz w:val="22"/>
          <w:szCs w:val="22"/>
        </w:rPr>
        <w:t xml:space="preserve"> и ЗЈН.</w:t>
      </w:r>
    </w:p>
    <w:p w:rsidR="003A105C" w:rsidRPr="00842D8D" w:rsidRDefault="003A105C" w:rsidP="003A105C">
      <w:pPr>
        <w:tabs>
          <w:tab w:val="left" w:pos="0"/>
        </w:tabs>
        <w:jc w:val="both"/>
        <w:rPr>
          <w:sz w:val="22"/>
          <w:szCs w:val="22"/>
        </w:rPr>
      </w:pPr>
    </w:p>
    <w:p w:rsidR="003A105C" w:rsidRPr="00842D8D" w:rsidRDefault="003A105C" w:rsidP="003A105C">
      <w:pPr>
        <w:pStyle w:val="NormalWeb"/>
        <w:spacing w:after="0"/>
        <w:ind w:firstLine="720"/>
        <w:rPr>
          <w:spacing w:val="-4"/>
          <w:sz w:val="22"/>
          <w:szCs w:val="22"/>
        </w:rPr>
      </w:pPr>
      <w:r w:rsidRPr="00842D8D">
        <w:rPr>
          <w:sz w:val="22"/>
          <w:szCs w:val="22"/>
        </w:rPr>
        <w:t xml:space="preserve">Неприхватљиве </w:t>
      </w:r>
      <w:r w:rsidRPr="00842D8D">
        <w:rPr>
          <w:sz w:val="22"/>
          <w:szCs w:val="22"/>
          <w:lang w:val="sr-Latn-CS"/>
        </w:rPr>
        <w:t xml:space="preserve"> понуде ће бити одбијене</w:t>
      </w:r>
      <w:r w:rsidRPr="00842D8D">
        <w:rPr>
          <w:sz w:val="22"/>
          <w:szCs w:val="22"/>
          <w:lang w:val="sr-Cyrl-CS"/>
        </w:rPr>
        <w:t>.</w:t>
      </w:r>
      <w:r w:rsidRPr="00842D8D">
        <w:rPr>
          <w:spacing w:val="-4"/>
          <w:sz w:val="22"/>
          <w:szCs w:val="22"/>
        </w:rPr>
        <w:t xml:space="preserve"> </w:t>
      </w:r>
    </w:p>
    <w:p w:rsidR="003A105C" w:rsidRPr="00842D8D" w:rsidRDefault="003A105C" w:rsidP="003A105C">
      <w:pPr>
        <w:pStyle w:val="NormalWeb"/>
        <w:spacing w:after="0"/>
        <w:ind w:firstLine="720"/>
        <w:rPr>
          <w:spacing w:val="-4"/>
          <w:sz w:val="22"/>
          <w:szCs w:val="22"/>
        </w:rPr>
      </w:pPr>
    </w:p>
    <w:p w:rsidR="003A105C" w:rsidRPr="00842D8D" w:rsidRDefault="003A105C" w:rsidP="003A105C">
      <w:pPr>
        <w:pStyle w:val="NormalWeb"/>
        <w:spacing w:after="0"/>
        <w:ind w:firstLine="720"/>
        <w:jc w:val="both"/>
        <w:rPr>
          <w:spacing w:val="-4"/>
          <w:sz w:val="22"/>
          <w:szCs w:val="22"/>
        </w:rPr>
      </w:pPr>
      <w:r w:rsidRPr="00842D8D">
        <w:rPr>
          <w:spacing w:val="-4"/>
          <w:sz w:val="22"/>
          <w:szCs w:val="22"/>
        </w:rPr>
        <w:t>Чланом 3. став 1. тачка 33)  ЗЈН је предвиђено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3A105C" w:rsidRPr="00842D8D" w:rsidRDefault="003A105C" w:rsidP="003A105C">
      <w:pPr>
        <w:ind w:firstLine="720"/>
        <w:jc w:val="both"/>
        <w:rPr>
          <w:sz w:val="22"/>
          <w:szCs w:val="22"/>
          <w:lang w:val="sr-Cyrl-CS"/>
        </w:rPr>
      </w:pPr>
    </w:p>
    <w:p w:rsidR="003A105C" w:rsidRPr="00842D8D" w:rsidRDefault="003A105C" w:rsidP="003A105C">
      <w:pPr>
        <w:pStyle w:val="NormalWeb"/>
        <w:spacing w:after="0"/>
        <w:ind w:firstLine="720"/>
        <w:rPr>
          <w:spacing w:val="-4"/>
          <w:sz w:val="22"/>
          <w:szCs w:val="22"/>
        </w:rPr>
      </w:pPr>
      <w:r w:rsidRPr="00842D8D">
        <w:rPr>
          <w:sz w:val="22"/>
          <w:szCs w:val="22"/>
          <w:lang w:val="sr-Cyrl-CS"/>
        </w:rPr>
        <w:t xml:space="preserve">Чланом 106. ЗЈН је предвиђено да ће </w:t>
      </w:r>
      <w:r w:rsidRPr="00842D8D">
        <w:rPr>
          <w:spacing w:val="-4"/>
          <w:sz w:val="22"/>
          <w:szCs w:val="22"/>
        </w:rPr>
        <w:t>Наручилац одбити понуду ако:</w:t>
      </w:r>
    </w:p>
    <w:p w:rsidR="003A105C" w:rsidRPr="00842D8D" w:rsidRDefault="003A105C" w:rsidP="003A105C">
      <w:pPr>
        <w:rPr>
          <w:spacing w:val="-4"/>
          <w:sz w:val="22"/>
          <w:szCs w:val="22"/>
        </w:rPr>
      </w:pPr>
      <w:r w:rsidRPr="00842D8D">
        <w:rPr>
          <w:spacing w:val="-4"/>
          <w:sz w:val="22"/>
          <w:szCs w:val="22"/>
        </w:rPr>
        <w:t>1) понуђач не докаже да испуњава обавезне услове за учешће;</w:t>
      </w:r>
    </w:p>
    <w:p w:rsidR="003A105C" w:rsidRPr="00842D8D" w:rsidRDefault="003A105C" w:rsidP="003A105C">
      <w:pPr>
        <w:rPr>
          <w:spacing w:val="-4"/>
          <w:sz w:val="22"/>
          <w:szCs w:val="22"/>
        </w:rPr>
      </w:pPr>
      <w:r w:rsidRPr="00842D8D">
        <w:rPr>
          <w:spacing w:val="-4"/>
          <w:sz w:val="22"/>
          <w:szCs w:val="22"/>
        </w:rPr>
        <w:t>2) понуђач не докаже да испуњава додатне услове;</w:t>
      </w:r>
    </w:p>
    <w:p w:rsidR="003A105C" w:rsidRPr="00842D8D" w:rsidRDefault="003A105C" w:rsidP="003A105C">
      <w:pPr>
        <w:rPr>
          <w:spacing w:val="-4"/>
          <w:sz w:val="22"/>
          <w:szCs w:val="22"/>
        </w:rPr>
      </w:pPr>
      <w:r w:rsidRPr="00842D8D">
        <w:rPr>
          <w:spacing w:val="-4"/>
          <w:sz w:val="22"/>
          <w:szCs w:val="22"/>
        </w:rPr>
        <w:t>3) понуђач није доставио тражено средство обезбеђења;</w:t>
      </w:r>
    </w:p>
    <w:p w:rsidR="003A105C" w:rsidRPr="00842D8D" w:rsidRDefault="003A105C" w:rsidP="003A105C">
      <w:pPr>
        <w:rPr>
          <w:spacing w:val="-4"/>
          <w:sz w:val="22"/>
          <w:szCs w:val="22"/>
        </w:rPr>
      </w:pPr>
      <w:r w:rsidRPr="00842D8D">
        <w:rPr>
          <w:spacing w:val="-4"/>
          <w:sz w:val="22"/>
          <w:szCs w:val="22"/>
        </w:rPr>
        <w:t>4) је понуђени рок важења понуде краћи од прописаног;</w:t>
      </w:r>
    </w:p>
    <w:p w:rsidR="003A105C" w:rsidRPr="00842D8D" w:rsidRDefault="003A105C" w:rsidP="003A105C">
      <w:pPr>
        <w:rPr>
          <w:spacing w:val="-4"/>
          <w:sz w:val="22"/>
          <w:szCs w:val="22"/>
        </w:rPr>
      </w:pPr>
      <w:r w:rsidRPr="00842D8D">
        <w:rPr>
          <w:spacing w:val="-4"/>
          <w:sz w:val="22"/>
          <w:szCs w:val="22"/>
        </w:rPr>
        <w:t>5) понуда садржи друге недостатке због којих није могуће утврдити стварну садржину понуде или је није могуће упоредити са другим понудама.</w:t>
      </w:r>
    </w:p>
    <w:p w:rsidR="003A105C" w:rsidRPr="00842D8D" w:rsidRDefault="003A105C" w:rsidP="003A105C">
      <w:pPr>
        <w:jc w:val="both"/>
        <w:rPr>
          <w:sz w:val="22"/>
          <w:szCs w:val="22"/>
          <w:lang w:val="sr-Cyrl-CS"/>
        </w:rPr>
      </w:pPr>
    </w:p>
    <w:p w:rsidR="00176A86" w:rsidRPr="00842D8D" w:rsidRDefault="005276EA" w:rsidP="00176A86">
      <w:pPr>
        <w:pStyle w:val="Default"/>
        <w:rPr>
          <w:rFonts w:ascii="Times New Roman" w:hAnsi="Times New Roman"/>
          <w:b/>
          <w:bCs/>
          <w:color w:val="auto"/>
          <w:sz w:val="22"/>
          <w:szCs w:val="22"/>
        </w:rPr>
      </w:pPr>
      <w:r w:rsidRPr="00842D8D">
        <w:rPr>
          <w:rFonts w:ascii="Times New Roman" w:hAnsi="Times New Roman"/>
          <w:b/>
          <w:bCs/>
          <w:color w:val="auto"/>
          <w:sz w:val="22"/>
          <w:szCs w:val="22"/>
        </w:rPr>
        <w:t>8</w:t>
      </w:r>
      <w:r w:rsidR="00176A86" w:rsidRPr="00842D8D">
        <w:rPr>
          <w:rFonts w:ascii="Times New Roman" w:hAnsi="Times New Roman"/>
          <w:b/>
          <w:bCs/>
          <w:color w:val="auto"/>
          <w:sz w:val="22"/>
          <w:szCs w:val="22"/>
        </w:rPr>
        <w:t>.   УЧЕСТВОВАЊЕ У ЗАЈЕДНИЧКОЈ ПОНУДИ ИЛИ КАО ПОДИЗВОЂАЧ</w:t>
      </w:r>
    </w:p>
    <w:p w:rsidR="00176A86" w:rsidRPr="00842D8D" w:rsidRDefault="00176A86" w:rsidP="00176A86">
      <w:pPr>
        <w:pStyle w:val="Default"/>
        <w:rPr>
          <w:rFonts w:ascii="Times New Roman" w:hAnsi="Times New Roman"/>
          <w:color w:val="auto"/>
          <w:sz w:val="22"/>
          <w:szCs w:val="22"/>
          <w:lang w:val="sr-Cyrl-CS"/>
        </w:rPr>
      </w:pPr>
    </w:p>
    <w:p w:rsidR="00176A86" w:rsidRPr="00842D8D" w:rsidRDefault="00176A86" w:rsidP="00176A86">
      <w:pPr>
        <w:pStyle w:val="Default"/>
        <w:jc w:val="both"/>
        <w:rPr>
          <w:rFonts w:ascii="Times New Roman" w:hAnsi="Times New Roman"/>
          <w:color w:val="auto"/>
          <w:sz w:val="22"/>
          <w:szCs w:val="22"/>
        </w:rPr>
      </w:pPr>
      <w:r w:rsidRPr="00842D8D">
        <w:rPr>
          <w:rFonts w:ascii="Times New Roman" w:hAnsi="Times New Roman"/>
          <w:color w:val="auto"/>
          <w:sz w:val="22"/>
          <w:szCs w:val="22"/>
          <w:lang w:val="sr-Cyrl-CS"/>
        </w:rPr>
        <w:tab/>
      </w:r>
      <w:r w:rsidRPr="00842D8D">
        <w:rPr>
          <w:rFonts w:ascii="Times New Roman" w:hAnsi="Times New Roman"/>
          <w:color w:val="auto"/>
          <w:sz w:val="22"/>
          <w:szCs w:val="22"/>
        </w:rPr>
        <w:t xml:space="preserve">У предметном поступку није утврђена могућност за учествовање у заједничкој понуди или као подизвођач. </w:t>
      </w:r>
    </w:p>
    <w:p w:rsidR="00176A86" w:rsidRPr="00842D8D" w:rsidRDefault="00176A86" w:rsidP="00176A86">
      <w:pPr>
        <w:pStyle w:val="Default"/>
        <w:rPr>
          <w:rFonts w:ascii="Times New Roman" w:hAnsi="Times New Roman"/>
          <w:b/>
          <w:bCs/>
          <w:color w:val="auto"/>
          <w:sz w:val="22"/>
          <w:szCs w:val="22"/>
          <w:lang w:val="sr-Cyrl-CS"/>
        </w:rPr>
      </w:pPr>
    </w:p>
    <w:p w:rsidR="00176A86" w:rsidRPr="00842D8D" w:rsidRDefault="005276EA" w:rsidP="00176A86">
      <w:pPr>
        <w:pStyle w:val="Default"/>
        <w:rPr>
          <w:rFonts w:ascii="Times New Roman" w:hAnsi="Times New Roman"/>
          <w:b/>
          <w:bCs/>
          <w:color w:val="auto"/>
          <w:sz w:val="22"/>
          <w:szCs w:val="22"/>
        </w:rPr>
      </w:pPr>
      <w:r w:rsidRPr="00842D8D">
        <w:rPr>
          <w:rFonts w:ascii="Times New Roman" w:hAnsi="Times New Roman"/>
          <w:b/>
          <w:bCs/>
          <w:color w:val="auto"/>
          <w:sz w:val="22"/>
          <w:szCs w:val="22"/>
        </w:rPr>
        <w:t>9</w:t>
      </w:r>
      <w:r w:rsidR="00176A86" w:rsidRPr="00842D8D">
        <w:rPr>
          <w:rFonts w:ascii="Times New Roman" w:hAnsi="Times New Roman"/>
          <w:b/>
          <w:bCs/>
          <w:color w:val="auto"/>
          <w:sz w:val="22"/>
          <w:szCs w:val="22"/>
        </w:rPr>
        <w:t>.  ПОДИЗВОЂАЧ</w:t>
      </w:r>
    </w:p>
    <w:p w:rsidR="00176A86" w:rsidRPr="00842D8D" w:rsidRDefault="00176A86" w:rsidP="00176A86">
      <w:pPr>
        <w:pStyle w:val="Default"/>
        <w:rPr>
          <w:rFonts w:ascii="Times New Roman" w:hAnsi="Times New Roman"/>
          <w:color w:val="auto"/>
          <w:sz w:val="22"/>
          <w:szCs w:val="22"/>
          <w:lang w:val="sr-Cyrl-CS"/>
        </w:rPr>
      </w:pPr>
    </w:p>
    <w:p w:rsidR="00176A86" w:rsidRPr="00842D8D" w:rsidRDefault="00176A86" w:rsidP="00176A86">
      <w:pPr>
        <w:pStyle w:val="Default"/>
        <w:jc w:val="both"/>
        <w:rPr>
          <w:rFonts w:ascii="Times New Roman" w:hAnsi="Times New Roman"/>
          <w:color w:val="auto"/>
          <w:sz w:val="22"/>
          <w:szCs w:val="22"/>
          <w:lang w:val="sr-Cyrl-CS"/>
        </w:rPr>
      </w:pPr>
      <w:r w:rsidRPr="00842D8D">
        <w:rPr>
          <w:rFonts w:ascii="Times New Roman" w:hAnsi="Times New Roman"/>
          <w:color w:val="auto"/>
          <w:sz w:val="22"/>
          <w:szCs w:val="22"/>
          <w:lang w:val="sr-Cyrl-CS"/>
        </w:rPr>
        <w:tab/>
      </w:r>
      <w:r w:rsidRPr="00842D8D">
        <w:rPr>
          <w:rFonts w:ascii="Times New Roman" w:hAnsi="Times New Roman"/>
          <w:color w:val="auto"/>
          <w:sz w:val="22"/>
          <w:szCs w:val="22"/>
        </w:rPr>
        <w:t xml:space="preserve">Како понуђачу није дозвољено да извршење предметне набавке делимично повери подизвођачу, то се и не доказује испуњеност услова од стране подизвођача. </w:t>
      </w:r>
    </w:p>
    <w:p w:rsidR="00176A86" w:rsidRPr="00842D8D" w:rsidRDefault="00176A86" w:rsidP="00176A86">
      <w:pPr>
        <w:pStyle w:val="Default"/>
        <w:rPr>
          <w:rFonts w:ascii="Times New Roman" w:hAnsi="Times New Roman"/>
          <w:color w:val="auto"/>
          <w:sz w:val="22"/>
          <w:szCs w:val="22"/>
          <w:lang w:val="sr-Cyrl-CS"/>
        </w:rPr>
      </w:pPr>
    </w:p>
    <w:p w:rsidR="00176A86" w:rsidRPr="00842D8D" w:rsidRDefault="005276EA" w:rsidP="00176A86">
      <w:pPr>
        <w:pStyle w:val="Default"/>
        <w:rPr>
          <w:rFonts w:ascii="Times New Roman" w:hAnsi="Times New Roman"/>
          <w:color w:val="auto"/>
          <w:sz w:val="22"/>
          <w:szCs w:val="22"/>
        </w:rPr>
      </w:pPr>
      <w:r w:rsidRPr="00842D8D">
        <w:rPr>
          <w:rFonts w:ascii="Times New Roman" w:hAnsi="Times New Roman"/>
          <w:b/>
          <w:bCs/>
          <w:color w:val="auto"/>
          <w:sz w:val="22"/>
          <w:szCs w:val="22"/>
        </w:rPr>
        <w:t>10</w:t>
      </w:r>
      <w:r w:rsidR="00176A86" w:rsidRPr="00842D8D">
        <w:rPr>
          <w:rFonts w:ascii="Times New Roman" w:hAnsi="Times New Roman"/>
          <w:b/>
          <w:bCs/>
          <w:color w:val="auto"/>
          <w:sz w:val="22"/>
          <w:szCs w:val="22"/>
        </w:rPr>
        <w:t xml:space="preserve">.  ОБАВЕШТЕЊЕ О САСТАВНОМ ДЕЛУ ЗАЈЕДНИЧКЕ ПОНУДЕ </w:t>
      </w:r>
    </w:p>
    <w:p w:rsidR="00176A86" w:rsidRPr="00842D8D" w:rsidRDefault="00176A86" w:rsidP="00176A86">
      <w:pPr>
        <w:pStyle w:val="Default"/>
        <w:jc w:val="both"/>
        <w:rPr>
          <w:rFonts w:ascii="Times New Roman" w:hAnsi="Times New Roman"/>
          <w:color w:val="auto"/>
          <w:sz w:val="22"/>
          <w:szCs w:val="22"/>
          <w:lang w:val="sr-Cyrl-CS"/>
        </w:rPr>
      </w:pPr>
    </w:p>
    <w:p w:rsidR="00176A86" w:rsidRPr="00842D8D" w:rsidRDefault="00176A86" w:rsidP="00176A86">
      <w:pPr>
        <w:pStyle w:val="Default"/>
        <w:jc w:val="both"/>
        <w:rPr>
          <w:rFonts w:ascii="Times New Roman" w:hAnsi="Times New Roman"/>
          <w:color w:val="auto"/>
          <w:sz w:val="22"/>
          <w:szCs w:val="22"/>
        </w:rPr>
      </w:pPr>
      <w:r w:rsidRPr="00842D8D">
        <w:rPr>
          <w:rFonts w:ascii="Times New Roman" w:hAnsi="Times New Roman"/>
          <w:color w:val="auto"/>
          <w:sz w:val="22"/>
          <w:szCs w:val="22"/>
          <w:lang w:val="sr-Cyrl-CS"/>
        </w:rPr>
        <w:tab/>
      </w:r>
      <w:r w:rsidRPr="00842D8D">
        <w:rPr>
          <w:rFonts w:ascii="Times New Roman" w:hAnsi="Times New Roman"/>
          <w:color w:val="auto"/>
          <w:sz w:val="22"/>
          <w:szCs w:val="22"/>
        </w:rPr>
        <w:t>Понуду не може поднети група понуђача, па се и не доказује испуњеност услова у заједничкој понуди.</w:t>
      </w:r>
    </w:p>
    <w:p w:rsidR="005F4D8F" w:rsidRPr="00842D8D" w:rsidRDefault="005F4D8F" w:rsidP="003A105C">
      <w:pPr>
        <w:jc w:val="both"/>
        <w:rPr>
          <w:sz w:val="22"/>
          <w:szCs w:val="22"/>
          <w:lang w:val="sr-Cyrl-CS"/>
        </w:rPr>
      </w:pPr>
    </w:p>
    <w:p w:rsidR="003A105C" w:rsidRPr="00842D8D" w:rsidRDefault="005276EA" w:rsidP="003A105C">
      <w:pPr>
        <w:tabs>
          <w:tab w:val="left" w:pos="1080"/>
        </w:tabs>
        <w:rPr>
          <w:b/>
          <w:sz w:val="22"/>
          <w:szCs w:val="22"/>
          <w:lang w:val="sr-Latn-CS"/>
        </w:rPr>
      </w:pPr>
      <w:r w:rsidRPr="00842D8D">
        <w:rPr>
          <w:b/>
          <w:sz w:val="22"/>
          <w:szCs w:val="22"/>
        </w:rPr>
        <w:t>11</w:t>
      </w:r>
      <w:r w:rsidR="003A105C" w:rsidRPr="00842D8D">
        <w:rPr>
          <w:b/>
          <w:sz w:val="22"/>
          <w:szCs w:val="22"/>
        </w:rPr>
        <w:t xml:space="preserve">. </w:t>
      </w:r>
      <w:r w:rsidR="003A105C" w:rsidRPr="00842D8D">
        <w:rPr>
          <w:b/>
          <w:sz w:val="22"/>
          <w:szCs w:val="22"/>
          <w:lang w:val="sr-Latn-CS"/>
        </w:rPr>
        <w:t>ВАРИЈАНТНА ПОНУДА</w:t>
      </w:r>
    </w:p>
    <w:p w:rsidR="003A105C" w:rsidRPr="00842D8D" w:rsidRDefault="003A105C" w:rsidP="003A105C">
      <w:pPr>
        <w:tabs>
          <w:tab w:val="left" w:pos="0"/>
          <w:tab w:val="left" w:pos="720"/>
        </w:tabs>
        <w:ind w:left="900" w:hanging="900"/>
        <w:rPr>
          <w:sz w:val="22"/>
          <w:szCs w:val="22"/>
          <w:u w:val="single"/>
          <w:lang w:val="sr-Latn-CS"/>
        </w:rPr>
      </w:pPr>
    </w:p>
    <w:p w:rsidR="003A105C" w:rsidRPr="00842D8D" w:rsidRDefault="003A105C" w:rsidP="003A105C">
      <w:pPr>
        <w:tabs>
          <w:tab w:val="left" w:pos="0"/>
        </w:tabs>
        <w:ind w:left="720" w:hanging="720"/>
        <w:rPr>
          <w:sz w:val="22"/>
          <w:szCs w:val="22"/>
          <w:lang w:val="sr-Cyrl-CS"/>
        </w:rPr>
      </w:pPr>
      <w:r w:rsidRPr="00842D8D">
        <w:rPr>
          <w:sz w:val="22"/>
          <w:szCs w:val="22"/>
        </w:rPr>
        <w:tab/>
      </w:r>
      <w:r w:rsidRPr="00842D8D">
        <w:rPr>
          <w:sz w:val="22"/>
          <w:szCs w:val="22"/>
          <w:lang w:val="sr-Latn-CS"/>
        </w:rPr>
        <w:t>Подношење понуде са варијантама није дозвољено</w:t>
      </w:r>
      <w:r w:rsidRPr="00842D8D">
        <w:rPr>
          <w:sz w:val="22"/>
          <w:szCs w:val="22"/>
          <w:lang w:val="sr-Cyrl-CS"/>
        </w:rPr>
        <w:t xml:space="preserve">. </w:t>
      </w:r>
    </w:p>
    <w:p w:rsidR="003A105C" w:rsidRPr="00842D8D" w:rsidRDefault="003A105C" w:rsidP="003A105C">
      <w:pPr>
        <w:tabs>
          <w:tab w:val="left" w:pos="0"/>
        </w:tabs>
        <w:ind w:left="720" w:hanging="720"/>
        <w:rPr>
          <w:sz w:val="22"/>
          <w:szCs w:val="22"/>
          <w:lang w:val="sr-Cyrl-CS"/>
        </w:rPr>
      </w:pPr>
    </w:p>
    <w:p w:rsidR="003A105C" w:rsidRPr="00842D8D" w:rsidRDefault="003A105C" w:rsidP="003A105C">
      <w:pPr>
        <w:tabs>
          <w:tab w:val="left" w:pos="0"/>
        </w:tabs>
        <w:jc w:val="both"/>
        <w:rPr>
          <w:sz w:val="22"/>
          <w:szCs w:val="22"/>
          <w:u w:val="single"/>
          <w:lang w:val="sr-Cyrl-CS"/>
        </w:rPr>
      </w:pPr>
      <w:r w:rsidRPr="00842D8D">
        <w:rPr>
          <w:sz w:val="22"/>
          <w:szCs w:val="22"/>
          <w:lang w:val="sr-Cyrl-CS"/>
        </w:rPr>
        <w:tab/>
      </w:r>
      <w:r w:rsidRPr="00842D8D">
        <w:rPr>
          <w:sz w:val="22"/>
          <w:szCs w:val="22"/>
          <w:u w:val="single"/>
          <w:lang w:val="sr-Cyrl-CS"/>
        </w:rPr>
        <w:t>Ако Понуђач поднесе понуду са варијантом иста ће бити одбијена као неприхватљива.</w:t>
      </w:r>
    </w:p>
    <w:p w:rsidR="003A105C" w:rsidRPr="00842D8D" w:rsidRDefault="003A105C" w:rsidP="003A105C">
      <w:pPr>
        <w:tabs>
          <w:tab w:val="left" w:pos="0"/>
        </w:tabs>
        <w:jc w:val="both"/>
        <w:rPr>
          <w:sz w:val="22"/>
          <w:szCs w:val="22"/>
          <w:u w:val="single"/>
          <w:lang w:val="sr-Cyrl-CS"/>
        </w:rPr>
      </w:pPr>
    </w:p>
    <w:p w:rsidR="003A105C" w:rsidRPr="00842D8D" w:rsidRDefault="0010788A" w:rsidP="003A105C">
      <w:pPr>
        <w:tabs>
          <w:tab w:val="left" w:pos="720"/>
          <w:tab w:val="center" w:pos="5111"/>
        </w:tabs>
        <w:autoSpaceDE w:val="0"/>
        <w:autoSpaceDN w:val="0"/>
        <w:adjustRightInd w:val="0"/>
        <w:rPr>
          <w:b/>
          <w:sz w:val="22"/>
          <w:szCs w:val="22"/>
        </w:rPr>
      </w:pPr>
      <w:r w:rsidRPr="00842D8D">
        <w:rPr>
          <w:b/>
          <w:sz w:val="22"/>
          <w:szCs w:val="22"/>
        </w:rPr>
        <w:lastRenderedPageBreak/>
        <w:t>1</w:t>
      </w:r>
      <w:r w:rsidR="005276EA" w:rsidRPr="00842D8D">
        <w:rPr>
          <w:b/>
          <w:sz w:val="22"/>
          <w:szCs w:val="22"/>
        </w:rPr>
        <w:t>2</w:t>
      </w:r>
      <w:r w:rsidR="003A105C" w:rsidRPr="00842D8D">
        <w:rPr>
          <w:b/>
          <w:sz w:val="22"/>
          <w:szCs w:val="22"/>
        </w:rPr>
        <w:t>. ПАРТИЈЕ</w:t>
      </w:r>
    </w:p>
    <w:p w:rsidR="003A105C" w:rsidRPr="00842D8D" w:rsidRDefault="003A105C" w:rsidP="003A105C">
      <w:pPr>
        <w:tabs>
          <w:tab w:val="left" w:pos="720"/>
        </w:tabs>
        <w:autoSpaceDE w:val="0"/>
        <w:autoSpaceDN w:val="0"/>
        <w:adjustRightInd w:val="0"/>
        <w:jc w:val="center"/>
        <w:rPr>
          <w:b/>
          <w:sz w:val="22"/>
          <w:szCs w:val="22"/>
        </w:rPr>
      </w:pPr>
    </w:p>
    <w:p w:rsidR="00406106" w:rsidRPr="00842D8D" w:rsidRDefault="003A105C" w:rsidP="00406106">
      <w:pPr>
        <w:pStyle w:val="ListParagraph"/>
        <w:widowControl w:val="0"/>
        <w:tabs>
          <w:tab w:val="left" w:pos="1440"/>
        </w:tabs>
        <w:ind w:left="645"/>
        <w:jc w:val="both"/>
        <w:rPr>
          <w:sz w:val="22"/>
          <w:szCs w:val="22"/>
        </w:rPr>
      </w:pPr>
      <w:r w:rsidRPr="00842D8D">
        <w:rPr>
          <w:sz w:val="22"/>
          <w:szCs w:val="22"/>
        </w:rPr>
        <w:t xml:space="preserve">Предметна јавна набавка </w:t>
      </w:r>
      <w:r w:rsidR="00406106" w:rsidRPr="00842D8D">
        <w:rPr>
          <w:sz w:val="22"/>
          <w:szCs w:val="22"/>
        </w:rPr>
        <w:t>је обликована у 2 партије:</w:t>
      </w:r>
    </w:p>
    <w:p w:rsidR="00406106" w:rsidRPr="00842D8D" w:rsidRDefault="00406106" w:rsidP="00406106">
      <w:pPr>
        <w:rPr>
          <w:sz w:val="22"/>
          <w:szCs w:val="22"/>
          <w:lang w:eastAsia="sr-Latn-CS"/>
        </w:rPr>
      </w:pPr>
      <w:r w:rsidRPr="00842D8D">
        <w:rPr>
          <w:sz w:val="22"/>
          <w:szCs w:val="22"/>
          <w:lang w:eastAsia="sr-Latn-CS"/>
        </w:rPr>
        <w:t xml:space="preserve">         </w:t>
      </w:r>
    </w:p>
    <w:p w:rsidR="00406106" w:rsidRPr="007247DF" w:rsidRDefault="00406106" w:rsidP="00406106">
      <w:pPr>
        <w:jc w:val="both"/>
        <w:rPr>
          <w:b/>
          <w:sz w:val="22"/>
          <w:szCs w:val="22"/>
        </w:rPr>
      </w:pPr>
      <w:r w:rsidRPr="00842D8D">
        <w:rPr>
          <w:sz w:val="22"/>
          <w:szCs w:val="22"/>
        </w:rPr>
        <w:tab/>
      </w:r>
      <w:r w:rsidRPr="007247DF">
        <w:rPr>
          <w:b/>
          <w:sz w:val="22"/>
          <w:szCs w:val="22"/>
        </w:rPr>
        <w:t xml:space="preserve">Партија 1 - </w:t>
      </w:r>
      <w:r w:rsidRPr="007247DF">
        <w:rPr>
          <w:b/>
          <w:sz w:val="22"/>
          <w:szCs w:val="22"/>
          <w:lang w:val="sr-Cyrl-CS" w:eastAsia="sr-Latn-CS"/>
        </w:rPr>
        <w:t>Писани сервис вести</w:t>
      </w:r>
    </w:p>
    <w:p w:rsidR="00406106" w:rsidRPr="00842D8D" w:rsidRDefault="00406106" w:rsidP="00406106">
      <w:pPr>
        <w:jc w:val="both"/>
        <w:rPr>
          <w:sz w:val="22"/>
          <w:szCs w:val="22"/>
        </w:rPr>
      </w:pPr>
    </w:p>
    <w:p w:rsidR="00406106" w:rsidRPr="007247DF" w:rsidRDefault="00406106" w:rsidP="00406106">
      <w:pPr>
        <w:jc w:val="both"/>
        <w:rPr>
          <w:b/>
          <w:sz w:val="22"/>
          <w:szCs w:val="22"/>
        </w:rPr>
      </w:pPr>
      <w:r w:rsidRPr="00842D8D">
        <w:rPr>
          <w:sz w:val="22"/>
          <w:szCs w:val="22"/>
        </w:rPr>
        <w:tab/>
      </w:r>
      <w:r w:rsidRPr="007247DF">
        <w:rPr>
          <w:b/>
          <w:sz w:val="22"/>
          <w:szCs w:val="22"/>
        </w:rPr>
        <w:t xml:space="preserve">Партија 2 - </w:t>
      </w:r>
      <w:r w:rsidRPr="007247DF">
        <w:rPr>
          <w:b/>
          <w:sz w:val="22"/>
          <w:szCs w:val="22"/>
          <w:lang w:val="sr-Cyrl-CS" w:eastAsia="sr-Latn-CS"/>
        </w:rPr>
        <w:t>Интернет сервис вести</w:t>
      </w:r>
    </w:p>
    <w:p w:rsidR="003A105C" w:rsidRPr="007247DF" w:rsidRDefault="00406106" w:rsidP="00406106">
      <w:pPr>
        <w:jc w:val="both"/>
        <w:rPr>
          <w:b/>
          <w:sz w:val="22"/>
          <w:szCs w:val="22"/>
        </w:rPr>
      </w:pPr>
      <w:r w:rsidRPr="007247DF">
        <w:rPr>
          <w:b/>
          <w:sz w:val="22"/>
          <w:szCs w:val="22"/>
        </w:rPr>
        <w:tab/>
      </w:r>
    </w:p>
    <w:p w:rsidR="003A105C" w:rsidRPr="00842D8D" w:rsidRDefault="0010788A" w:rsidP="003A105C">
      <w:pPr>
        <w:tabs>
          <w:tab w:val="left" w:pos="0"/>
        </w:tabs>
        <w:jc w:val="both"/>
        <w:rPr>
          <w:b/>
          <w:sz w:val="22"/>
          <w:szCs w:val="22"/>
          <w:lang w:val="sr-Cyrl-CS"/>
        </w:rPr>
      </w:pPr>
      <w:r w:rsidRPr="00842D8D">
        <w:rPr>
          <w:b/>
          <w:sz w:val="22"/>
          <w:szCs w:val="22"/>
          <w:lang w:val="sr-Cyrl-CS"/>
        </w:rPr>
        <w:t>1</w:t>
      </w:r>
      <w:r w:rsidR="005276EA" w:rsidRPr="00842D8D">
        <w:rPr>
          <w:b/>
          <w:sz w:val="22"/>
          <w:szCs w:val="22"/>
          <w:lang w:val="sr-Cyrl-CS"/>
        </w:rPr>
        <w:t>3</w:t>
      </w:r>
      <w:r w:rsidR="003A105C" w:rsidRPr="00842D8D">
        <w:rPr>
          <w:b/>
          <w:sz w:val="22"/>
          <w:szCs w:val="22"/>
          <w:lang w:val="sr-Cyrl-CS"/>
        </w:rPr>
        <w:t>. НАЧИН ИЗМЕНЕ, ДОПУНЕ И ОПОЗИВА ПОНУДЕ У СМИСЛУ ЧЛАНА 87. СТАВ 6. ЗЈН</w:t>
      </w:r>
    </w:p>
    <w:p w:rsidR="003A105C" w:rsidRPr="00842D8D" w:rsidRDefault="003A105C" w:rsidP="003A105C">
      <w:pPr>
        <w:tabs>
          <w:tab w:val="left" w:pos="0"/>
        </w:tabs>
        <w:jc w:val="both"/>
        <w:rPr>
          <w:sz w:val="22"/>
          <w:szCs w:val="22"/>
          <w:u w:val="single"/>
          <w:lang w:val="sr-Cyrl-CS"/>
        </w:rPr>
      </w:pPr>
    </w:p>
    <w:p w:rsidR="003A105C" w:rsidRPr="00842D8D" w:rsidRDefault="003A105C" w:rsidP="003A105C">
      <w:pPr>
        <w:suppressAutoHyphens/>
        <w:autoSpaceDE w:val="0"/>
        <w:autoSpaceDN w:val="0"/>
        <w:adjustRightInd w:val="0"/>
        <w:ind w:firstLine="720"/>
        <w:contextualSpacing/>
        <w:jc w:val="both"/>
        <w:rPr>
          <w:rFonts w:eastAsia="TimesNewRomanPSMT"/>
          <w:bCs/>
          <w:iCs/>
          <w:sz w:val="22"/>
          <w:szCs w:val="22"/>
          <w:lang w:val="uz-Cyrl-UZ"/>
        </w:rPr>
      </w:pPr>
      <w:r w:rsidRPr="00842D8D">
        <w:rPr>
          <w:rFonts w:eastAsia="TimesNewRomanPSMT"/>
          <w:bCs/>
          <w:iCs/>
          <w:sz w:val="22"/>
          <w:szCs w:val="22"/>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A105C" w:rsidRPr="00842D8D" w:rsidRDefault="003A105C" w:rsidP="003A105C">
      <w:pPr>
        <w:suppressAutoHyphens/>
        <w:autoSpaceDE w:val="0"/>
        <w:autoSpaceDN w:val="0"/>
        <w:adjustRightInd w:val="0"/>
        <w:ind w:firstLine="426"/>
        <w:contextualSpacing/>
        <w:jc w:val="both"/>
        <w:rPr>
          <w:rFonts w:eastAsia="TimesNewRomanPSMT"/>
          <w:b/>
          <w:bCs/>
          <w:i/>
          <w:iCs/>
          <w:sz w:val="22"/>
          <w:szCs w:val="22"/>
          <w:u w:val="single"/>
          <w:lang w:val="uz-Cyrl-UZ"/>
        </w:rPr>
      </w:pPr>
    </w:p>
    <w:p w:rsidR="003A105C" w:rsidRPr="00842D8D" w:rsidRDefault="003A105C" w:rsidP="003A105C">
      <w:pPr>
        <w:suppressAutoHyphens/>
        <w:autoSpaceDE w:val="0"/>
        <w:autoSpaceDN w:val="0"/>
        <w:adjustRightInd w:val="0"/>
        <w:ind w:firstLine="720"/>
        <w:contextualSpacing/>
        <w:jc w:val="both"/>
        <w:rPr>
          <w:rFonts w:eastAsia="TimesNewRomanPSMT"/>
          <w:bCs/>
          <w:iCs/>
          <w:sz w:val="22"/>
          <w:szCs w:val="22"/>
          <w:lang w:val="uz-Cyrl-UZ"/>
        </w:rPr>
      </w:pPr>
      <w:r w:rsidRPr="00842D8D">
        <w:rPr>
          <w:rFonts w:eastAsia="TimesNewRomanPSMT"/>
          <w:bCs/>
          <w:iCs/>
          <w:sz w:val="22"/>
          <w:szCs w:val="22"/>
          <w:lang w:val="uz-Cyrl-UZ"/>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w:t>
      </w:r>
    </w:p>
    <w:p w:rsidR="003A105C" w:rsidRPr="00842D8D" w:rsidRDefault="003A105C" w:rsidP="003A105C">
      <w:pPr>
        <w:suppressAutoHyphens/>
        <w:autoSpaceDE w:val="0"/>
        <w:autoSpaceDN w:val="0"/>
        <w:adjustRightInd w:val="0"/>
        <w:ind w:firstLine="720"/>
        <w:contextualSpacing/>
        <w:rPr>
          <w:rFonts w:eastAsia="TimesNewRomanPSMT"/>
          <w:bCs/>
          <w:iCs/>
          <w:sz w:val="22"/>
          <w:szCs w:val="22"/>
        </w:rPr>
      </w:pPr>
    </w:p>
    <w:p w:rsidR="003A105C" w:rsidRPr="00842D8D" w:rsidRDefault="003A105C" w:rsidP="003A105C">
      <w:pPr>
        <w:suppressAutoHyphens/>
        <w:autoSpaceDE w:val="0"/>
        <w:autoSpaceDN w:val="0"/>
        <w:adjustRightInd w:val="0"/>
        <w:ind w:firstLine="720"/>
        <w:contextualSpacing/>
        <w:rPr>
          <w:rFonts w:eastAsia="TimesNewRomanPSMT"/>
          <w:bCs/>
          <w:iCs/>
          <w:sz w:val="22"/>
          <w:szCs w:val="22"/>
          <w:lang w:val="uz-Cyrl-UZ"/>
        </w:rPr>
      </w:pPr>
      <w:r w:rsidRPr="00842D8D">
        <w:rPr>
          <w:rFonts w:eastAsia="TimesNewRomanPSMT"/>
          <w:bCs/>
          <w:iCs/>
          <w:sz w:val="22"/>
          <w:szCs w:val="22"/>
          <w:lang w:val="uz-Cyrl-UZ"/>
        </w:rPr>
        <w:t xml:space="preserve">Измену, допуну или опозив понуде треба доставити на адресу: </w:t>
      </w:r>
    </w:p>
    <w:p w:rsidR="003A105C" w:rsidRPr="00842D8D" w:rsidRDefault="003A105C" w:rsidP="003A105C">
      <w:pPr>
        <w:tabs>
          <w:tab w:val="left" w:pos="4050"/>
        </w:tabs>
        <w:suppressAutoHyphens/>
        <w:autoSpaceDE w:val="0"/>
        <w:autoSpaceDN w:val="0"/>
        <w:adjustRightInd w:val="0"/>
        <w:ind w:firstLine="720"/>
        <w:contextualSpacing/>
        <w:rPr>
          <w:rFonts w:eastAsia="TimesNewRomanPSMT"/>
          <w:bCs/>
          <w:iCs/>
          <w:sz w:val="22"/>
          <w:szCs w:val="22"/>
        </w:rPr>
      </w:pPr>
      <w:r w:rsidRPr="00842D8D">
        <w:rPr>
          <w:rFonts w:eastAsia="TimesNewRomanPSMT"/>
          <w:bCs/>
          <w:iCs/>
          <w:sz w:val="22"/>
          <w:szCs w:val="22"/>
          <w:lang w:val="uz-Cyrl-UZ"/>
        </w:rPr>
        <w:tab/>
      </w:r>
    </w:p>
    <w:p w:rsidR="003A105C" w:rsidRPr="00842D8D" w:rsidRDefault="003A105C" w:rsidP="003A105C">
      <w:pPr>
        <w:tabs>
          <w:tab w:val="left" w:pos="4050"/>
        </w:tabs>
        <w:suppressAutoHyphens/>
        <w:autoSpaceDE w:val="0"/>
        <w:autoSpaceDN w:val="0"/>
        <w:adjustRightInd w:val="0"/>
        <w:ind w:firstLine="720"/>
        <w:contextualSpacing/>
        <w:rPr>
          <w:rFonts w:eastAsia="TimesNewRomanPSMT"/>
          <w:bCs/>
          <w:iCs/>
          <w:sz w:val="22"/>
          <w:szCs w:val="22"/>
        </w:rPr>
      </w:pPr>
    </w:p>
    <w:p w:rsidR="003A105C" w:rsidRPr="00842D8D" w:rsidRDefault="003A105C" w:rsidP="003A105C">
      <w:pPr>
        <w:suppressAutoHyphens/>
        <w:autoSpaceDE w:val="0"/>
        <w:autoSpaceDN w:val="0"/>
        <w:adjustRightInd w:val="0"/>
        <w:ind w:firstLine="720"/>
        <w:contextualSpacing/>
        <w:jc w:val="center"/>
        <w:rPr>
          <w:rFonts w:eastAsia="TimesNewRomanPSMT"/>
          <w:bCs/>
          <w:iCs/>
          <w:sz w:val="22"/>
          <w:szCs w:val="22"/>
          <w:lang w:val="uz-Cyrl-UZ"/>
        </w:rPr>
      </w:pPr>
      <w:r w:rsidRPr="00842D8D">
        <w:rPr>
          <w:rFonts w:eastAsia="TimesNewRomanPSMT"/>
          <w:bCs/>
          <w:iCs/>
          <w:sz w:val="22"/>
          <w:szCs w:val="22"/>
          <w:lang w:val="uz-Cyrl-UZ"/>
        </w:rPr>
        <w:t>Министарство</w:t>
      </w:r>
      <w:r w:rsidRPr="00842D8D">
        <w:rPr>
          <w:rFonts w:eastAsia="TimesNewRomanPSMT"/>
          <w:b/>
          <w:bCs/>
          <w:i/>
          <w:iCs/>
          <w:sz w:val="22"/>
          <w:szCs w:val="22"/>
          <w:lang w:val="uz-Cyrl-UZ"/>
        </w:rPr>
        <w:t xml:space="preserve"> </w:t>
      </w:r>
      <w:r w:rsidRPr="00842D8D">
        <w:rPr>
          <w:rFonts w:eastAsia="TimesNewRomanPSMT"/>
          <w:bCs/>
          <w:iCs/>
          <w:sz w:val="22"/>
          <w:szCs w:val="22"/>
          <w:lang w:val="uz-Cyrl-UZ"/>
        </w:rPr>
        <w:t>културе и информисања,</w:t>
      </w:r>
    </w:p>
    <w:p w:rsidR="003A105C" w:rsidRPr="00842D8D" w:rsidRDefault="003A105C" w:rsidP="003A105C">
      <w:pPr>
        <w:suppressAutoHyphens/>
        <w:autoSpaceDE w:val="0"/>
        <w:autoSpaceDN w:val="0"/>
        <w:adjustRightInd w:val="0"/>
        <w:ind w:firstLine="720"/>
        <w:contextualSpacing/>
        <w:jc w:val="center"/>
        <w:rPr>
          <w:rFonts w:eastAsia="TimesNewRomanPSMT"/>
          <w:bCs/>
          <w:iCs/>
          <w:sz w:val="22"/>
          <w:szCs w:val="22"/>
          <w:lang w:val="uz-Cyrl-UZ"/>
        </w:rPr>
      </w:pPr>
      <w:r w:rsidRPr="00842D8D">
        <w:rPr>
          <w:rFonts w:eastAsia="TimesNewRomanPSMT"/>
          <w:bCs/>
          <w:iCs/>
          <w:sz w:val="22"/>
          <w:szCs w:val="22"/>
          <w:lang w:val="uz-Cyrl-UZ"/>
        </w:rPr>
        <w:t>Београд, Влајковићева 3</w:t>
      </w:r>
    </w:p>
    <w:p w:rsidR="003A105C" w:rsidRPr="00842D8D" w:rsidRDefault="003A105C" w:rsidP="003A105C">
      <w:pPr>
        <w:suppressAutoHyphens/>
        <w:autoSpaceDE w:val="0"/>
        <w:autoSpaceDN w:val="0"/>
        <w:adjustRightInd w:val="0"/>
        <w:ind w:firstLine="720"/>
        <w:contextualSpacing/>
        <w:jc w:val="center"/>
        <w:rPr>
          <w:rFonts w:eastAsia="TimesNewRomanPSMT"/>
          <w:bCs/>
          <w:iCs/>
          <w:sz w:val="22"/>
          <w:szCs w:val="22"/>
          <w:lang w:val="uz-Cyrl-UZ"/>
        </w:rPr>
      </w:pPr>
      <w:r w:rsidRPr="00842D8D">
        <w:rPr>
          <w:rFonts w:eastAsia="TimesNewRomanPSMT"/>
          <w:bCs/>
          <w:iCs/>
          <w:sz w:val="22"/>
          <w:szCs w:val="22"/>
          <w:lang w:val="uz-Cyrl-UZ"/>
        </w:rPr>
        <w:t>-ПИСАРНИЦА-</w:t>
      </w:r>
    </w:p>
    <w:p w:rsidR="003A105C" w:rsidRPr="00842D8D" w:rsidRDefault="003A105C" w:rsidP="003A105C">
      <w:pPr>
        <w:suppressAutoHyphens/>
        <w:autoSpaceDE w:val="0"/>
        <w:autoSpaceDN w:val="0"/>
        <w:adjustRightInd w:val="0"/>
        <w:ind w:firstLine="720"/>
        <w:contextualSpacing/>
        <w:rPr>
          <w:rFonts w:eastAsia="TimesNewRomanPSMT"/>
          <w:bCs/>
          <w:iCs/>
          <w:sz w:val="22"/>
          <w:szCs w:val="22"/>
          <w:lang w:val="uz-Cyrl-UZ"/>
        </w:rPr>
      </w:pPr>
    </w:p>
    <w:p w:rsidR="003A105C" w:rsidRPr="00842D8D" w:rsidRDefault="003A105C" w:rsidP="003A105C">
      <w:pPr>
        <w:suppressAutoHyphens/>
        <w:autoSpaceDE w:val="0"/>
        <w:autoSpaceDN w:val="0"/>
        <w:adjustRightInd w:val="0"/>
        <w:ind w:firstLine="720"/>
        <w:contextualSpacing/>
        <w:rPr>
          <w:rFonts w:eastAsia="TimesNewRomanPSMT"/>
          <w:bCs/>
          <w:iCs/>
          <w:sz w:val="22"/>
          <w:szCs w:val="22"/>
          <w:lang w:val="uz-Cyrl-UZ"/>
        </w:rPr>
      </w:pPr>
      <w:r w:rsidRPr="00842D8D">
        <w:rPr>
          <w:rFonts w:eastAsia="TimesNewRomanPSMT"/>
          <w:bCs/>
          <w:iCs/>
          <w:sz w:val="22"/>
          <w:szCs w:val="22"/>
          <w:lang w:val="uz-Cyrl-UZ"/>
        </w:rPr>
        <w:t>са назнаком:</w:t>
      </w:r>
    </w:p>
    <w:p w:rsidR="003A105C" w:rsidRPr="00842D8D" w:rsidRDefault="003A105C" w:rsidP="003A105C">
      <w:pPr>
        <w:spacing w:after="200" w:line="360" w:lineRule="auto"/>
        <w:contextualSpacing/>
        <w:rPr>
          <w:rFonts w:eastAsia="TimesNewRomanPSMT"/>
          <w:bCs/>
          <w:iCs/>
          <w:sz w:val="22"/>
          <w:szCs w:val="22"/>
          <w:lang w:val="uz-Cyrl-UZ"/>
        </w:rPr>
      </w:pPr>
    </w:p>
    <w:p w:rsidR="003A105C" w:rsidRPr="00842D8D" w:rsidRDefault="003A105C" w:rsidP="003A105C">
      <w:pPr>
        <w:tabs>
          <w:tab w:val="num" w:pos="-5245"/>
        </w:tabs>
        <w:jc w:val="both"/>
        <w:rPr>
          <w:sz w:val="22"/>
          <w:szCs w:val="22"/>
        </w:rPr>
      </w:pPr>
      <w:r w:rsidRPr="00842D8D">
        <w:rPr>
          <w:rFonts w:eastAsia="TimesNewRomanPSMT"/>
          <w:bCs/>
          <w:iCs/>
          <w:sz w:val="22"/>
          <w:szCs w:val="22"/>
          <w:lang w:val="uz-Cyrl-UZ"/>
        </w:rPr>
        <w:tab/>
        <w:t xml:space="preserve">„Измена понуде за </w:t>
      </w:r>
      <w:r w:rsidRPr="00842D8D">
        <w:rPr>
          <w:bCs/>
          <w:sz w:val="22"/>
          <w:szCs w:val="22"/>
        </w:rPr>
        <w:t>j</w:t>
      </w:r>
      <w:r w:rsidRPr="00842D8D">
        <w:rPr>
          <w:bCs/>
          <w:sz w:val="22"/>
          <w:szCs w:val="22"/>
          <w:lang w:val="sr-Cyrl-CS"/>
        </w:rPr>
        <w:t xml:space="preserve">авну набавку </w:t>
      </w:r>
      <w:r w:rsidR="00F64E5A" w:rsidRPr="00842D8D">
        <w:rPr>
          <w:sz w:val="22"/>
          <w:szCs w:val="22"/>
        </w:rPr>
        <w:t>у преговарачком поступку без објављивања позива за подношење понуда – У</w:t>
      </w:r>
      <w:r w:rsidR="00F64E5A" w:rsidRPr="00842D8D">
        <w:rPr>
          <w:sz w:val="22"/>
          <w:szCs w:val="22"/>
          <w:lang w:val="sr-Cyrl-CS"/>
        </w:rPr>
        <w:t xml:space="preserve">слуге </w:t>
      </w:r>
      <w:r w:rsidR="00F64E5A" w:rsidRPr="00842D8D">
        <w:rPr>
          <w:sz w:val="22"/>
          <w:szCs w:val="22"/>
        </w:rPr>
        <w:t>писаног и Интернет сервиса вести</w:t>
      </w:r>
      <w:r w:rsidR="00F64E5A" w:rsidRPr="00842D8D">
        <w:rPr>
          <w:sz w:val="22"/>
          <w:szCs w:val="22"/>
          <w:lang w:val="sr-Cyrl-CS"/>
        </w:rPr>
        <w:t xml:space="preserve"> за потребе Министарства  културе и информисања, број:</w:t>
      </w:r>
      <w:r w:rsidR="00F64E5A" w:rsidRPr="00842D8D">
        <w:rPr>
          <w:rFonts w:eastAsia="Calibri"/>
          <w:sz w:val="22"/>
          <w:szCs w:val="22"/>
          <w:lang w:val="sr-Cyrl-CS"/>
        </w:rPr>
        <w:t xml:space="preserve"> </w:t>
      </w:r>
      <w:r w:rsidR="00F64E5A" w:rsidRPr="00842D8D">
        <w:rPr>
          <w:sz w:val="22"/>
          <w:szCs w:val="22"/>
          <w:lang w:val="ru-RU"/>
        </w:rPr>
        <w:t>П-</w:t>
      </w:r>
      <w:r w:rsidR="000B14D6" w:rsidRPr="00842D8D">
        <w:rPr>
          <w:sz w:val="22"/>
          <w:szCs w:val="22"/>
          <w:lang w:val="ru-RU"/>
        </w:rPr>
        <w:t>11</w:t>
      </w:r>
      <w:r w:rsidR="00F64E5A" w:rsidRPr="00842D8D">
        <w:rPr>
          <w:sz w:val="22"/>
          <w:szCs w:val="22"/>
          <w:lang w:val="ru-RU"/>
        </w:rPr>
        <w:t>/201</w:t>
      </w:r>
      <w:r w:rsidR="000B14D6" w:rsidRPr="00842D8D">
        <w:rPr>
          <w:sz w:val="22"/>
          <w:szCs w:val="22"/>
          <w:lang w:val="ru-RU"/>
        </w:rPr>
        <w:t>5</w:t>
      </w:r>
      <w:r w:rsidR="00F64E5A" w:rsidRPr="00842D8D">
        <w:rPr>
          <w:sz w:val="22"/>
          <w:szCs w:val="22"/>
        </w:rPr>
        <w:t>“</w:t>
      </w:r>
    </w:p>
    <w:p w:rsidR="003A105C" w:rsidRPr="00842D8D" w:rsidRDefault="003A105C" w:rsidP="003A105C">
      <w:pPr>
        <w:spacing w:after="200" w:line="360" w:lineRule="auto"/>
        <w:ind w:firstLine="720"/>
        <w:contextualSpacing/>
        <w:jc w:val="both"/>
        <w:rPr>
          <w:rFonts w:eastAsia="TimesNewRomanPSMT"/>
          <w:bCs/>
          <w:iCs/>
          <w:sz w:val="22"/>
          <w:szCs w:val="22"/>
          <w:lang w:val="uz-Cyrl-UZ"/>
        </w:rPr>
      </w:pPr>
    </w:p>
    <w:p w:rsidR="003A105C" w:rsidRPr="00842D8D" w:rsidRDefault="003A105C" w:rsidP="003A105C">
      <w:pPr>
        <w:tabs>
          <w:tab w:val="num" w:pos="-5245"/>
        </w:tabs>
        <w:jc w:val="both"/>
        <w:rPr>
          <w:sz w:val="22"/>
          <w:szCs w:val="22"/>
        </w:rPr>
      </w:pPr>
      <w:r w:rsidRPr="00842D8D">
        <w:rPr>
          <w:rFonts w:eastAsia="TimesNewRomanPSMT"/>
          <w:bCs/>
          <w:iCs/>
          <w:sz w:val="22"/>
          <w:szCs w:val="22"/>
          <w:lang w:val="uz-Cyrl-UZ"/>
        </w:rPr>
        <w:t xml:space="preserve">или „Допуна понуде за </w:t>
      </w:r>
      <w:r w:rsidRPr="00842D8D">
        <w:rPr>
          <w:bCs/>
          <w:sz w:val="22"/>
          <w:szCs w:val="22"/>
        </w:rPr>
        <w:t>j</w:t>
      </w:r>
      <w:r w:rsidRPr="00842D8D">
        <w:rPr>
          <w:bCs/>
          <w:sz w:val="22"/>
          <w:szCs w:val="22"/>
          <w:lang w:val="sr-Cyrl-CS"/>
        </w:rPr>
        <w:t xml:space="preserve">авну набавку </w:t>
      </w:r>
      <w:r w:rsidR="00F64E5A" w:rsidRPr="00842D8D">
        <w:rPr>
          <w:sz w:val="22"/>
          <w:szCs w:val="22"/>
        </w:rPr>
        <w:t>у преговарачком поступку без објављивања позива за подношење понуда – У</w:t>
      </w:r>
      <w:r w:rsidR="00F64E5A" w:rsidRPr="00842D8D">
        <w:rPr>
          <w:sz w:val="22"/>
          <w:szCs w:val="22"/>
          <w:lang w:val="sr-Cyrl-CS"/>
        </w:rPr>
        <w:t xml:space="preserve">слуге </w:t>
      </w:r>
      <w:r w:rsidR="00F64E5A" w:rsidRPr="00842D8D">
        <w:rPr>
          <w:sz w:val="22"/>
          <w:szCs w:val="22"/>
        </w:rPr>
        <w:t>писаног и Интернет сервиса вести</w:t>
      </w:r>
      <w:r w:rsidR="00F64E5A" w:rsidRPr="00842D8D">
        <w:rPr>
          <w:sz w:val="22"/>
          <w:szCs w:val="22"/>
          <w:lang w:val="sr-Cyrl-CS"/>
        </w:rPr>
        <w:t xml:space="preserve"> за потребе Министарства  културе и информисања, број:</w:t>
      </w:r>
      <w:r w:rsidR="00F64E5A" w:rsidRPr="00842D8D">
        <w:rPr>
          <w:rFonts w:eastAsia="Calibri"/>
          <w:sz w:val="22"/>
          <w:szCs w:val="22"/>
          <w:lang w:val="sr-Cyrl-CS"/>
        </w:rPr>
        <w:t xml:space="preserve"> </w:t>
      </w:r>
      <w:r w:rsidR="00F64E5A" w:rsidRPr="00842D8D">
        <w:rPr>
          <w:sz w:val="22"/>
          <w:szCs w:val="22"/>
          <w:lang w:val="ru-RU"/>
        </w:rPr>
        <w:t>П-</w:t>
      </w:r>
      <w:r w:rsidR="000B14D6" w:rsidRPr="00842D8D">
        <w:rPr>
          <w:sz w:val="22"/>
          <w:szCs w:val="22"/>
          <w:lang w:val="ru-RU"/>
        </w:rPr>
        <w:t>11</w:t>
      </w:r>
      <w:r w:rsidR="00F64E5A" w:rsidRPr="00842D8D">
        <w:rPr>
          <w:sz w:val="22"/>
          <w:szCs w:val="22"/>
          <w:lang w:val="ru-RU"/>
        </w:rPr>
        <w:t>/201</w:t>
      </w:r>
      <w:r w:rsidR="000B14D6" w:rsidRPr="00842D8D">
        <w:rPr>
          <w:sz w:val="22"/>
          <w:szCs w:val="22"/>
          <w:lang w:val="ru-RU"/>
        </w:rPr>
        <w:t>5</w:t>
      </w:r>
      <w:r w:rsidR="00F64E5A" w:rsidRPr="00842D8D">
        <w:rPr>
          <w:sz w:val="22"/>
          <w:szCs w:val="22"/>
        </w:rPr>
        <w:t>“</w:t>
      </w:r>
    </w:p>
    <w:p w:rsidR="003A105C" w:rsidRPr="00842D8D" w:rsidRDefault="003A105C" w:rsidP="003A105C">
      <w:pPr>
        <w:spacing w:after="200" w:line="360" w:lineRule="auto"/>
        <w:contextualSpacing/>
        <w:jc w:val="both"/>
        <w:rPr>
          <w:rFonts w:eastAsia="Calibri"/>
          <w:b/>
          <w:sz w:val="22"/>
          <w:szCs w:val="22"/>
          <w:lang w:val="ru-RU"/>
        </w:rPr>
      </w:pPr>
    </w:p>
    <w:p w:rsidR="003A105C" w:rsidRPr="00842D8D" w:rsidRDefault="003A105C" w:rsidP="003A105C">
      <w:pPr>
        <w:tabs>
          <w:tab w:val="num" w:pos="-5245"/>
        </w:tabs>
        <w:jc w:val="both"/>
        <w:rPr>
          <w:sz w:val="22"/>
          <w:szCs w:val="22"/>
        </w:rPr>
      </w:pPr>
      <w:r w:rsidRPr="00842D8D">
        <w:rPr>
          <w:rFonts w:eastAsia="TimesNewRomanPSMT"/>
          <w:bCs/>
          <w:iCs/>
          <w:sz w:val="22"/>
          <w:szCs w:val="22"/>
          <w:lang w:val="uz-Cyrl-UZ"/>
        </w:rPr>
        <w:t xml:space="preserve">или  „Опозив понуде понуде за </w:t>
      </w:r>
      <w:r w:rsidRPr="00842D8D">
        <w:rPr>
          <w:bCs/>
          <w:sz w:val="22"/>
          <w:szCs w:val="22"/>
        </w:rPr>
        <w:t>j</w:t>
      </w:r>
      <w:r w:rsidRPr="00842D8D">
        <w:rPr>
          <w:bCs/>
          <w:sz w:val="22"/>
          <w:szCs w:val="22"/>
          <w:lang w:val="sr-Cyrl-CS"/>
        </w:rPr>
        <w:t xml:space="preserve">авну набавку </w:t>
      </w:r>
      <w:r w:rsidR="00F64E5A" w:rsidRPr="00842D8D">
        <w:rPr>
          <w:sz w:val="22"/>
          <w:szCs w:val="22"/>
        </w:rPr>
        <w:t>у преговарачком поступку без објављивања позива за подношење понуда – У</w:t>
      </w:r>
      <w:r w:rsidR="00F64E5A" w:rsidRPr="00842D8D">
        <w:rPr>
          <w:sz w:val="22"/>
          <w:szCs w:val="22"/>
          <w:lang w:val="sr-Cyrl-CS"/>
        </w:rPr>
        <w:t xml:space="preserve">слуге </w:t>
      </w:r>
      <w:r w:rsidR="00F64E5A" w:rsidRPr="00842D8D">
        <w:rPr>
          <w:sz w:val="22"/>
          <w:szCs w:val="22"/>
        </w:rPr>
        <w:t>писаног и Интернет сервиса вести</w:t>
      </w:r>
      <w:r w:rsidR="00F64E5A" w:rsidRPr="00842D8D">
        <w:rPr>
          <w:sz w:val="22"/>
          <w:szCs w:val="22"/>
          <w:lang w:val="sr-Cyrl-CS"/>
        </w:rPr>
        <w:t xml:space="preserve"> за потребе Министарства  културе и информисања, број:</w:t>
      </w:r>
      <w:r w:rsidR="00F64E5A" w:rsidRPr="00842D8D">
        <w:rPr>
          <w:rFonts w:eastAsia="Calibri"/>
          <w:sz w:val="22"/>
          <w:szCs w:val="22"/>
          <w:lang w:val="sr-Cyrl-CS"/>
        </w:rPr>
        <w:t xml:space="preserve"> </w:t>
      </w:r>
      <w:r w:rsidR="00F64E5A" w:rsidRPr="00842D8D">
        <w:rPr>
          <w:sz w:val="22"/>
          <w:szCs w:val="22"/>
          <w:lang w:val="ru-RU"/>
        </w:rPr>
        <w:t>П-</w:t>
      </w:r>
      <w:r w:rsidR="000B14D6" w:rsidRPr="00842D8D">
        <w:rPr>
          <w:sz w:val="22"/>
          <w:szCs w:val="22"/>
          <w:lang w:val="ru-RU"/>
        </w:rPr>
        <w:t>11/</w:t>
      </w:r>
      <w:r w:rsidR="00F64E5A" w:rsidRPr="00842D8D">
        <w:rPr>
          <w:sz w:val="22"/>
          <w:szCs w:val="22"/>
          <w:lang w:val="ru-RU"/>
        </w:rPr>
        <w:t>201</w:t>
      </w:r>
      <w:r w:rsidR="000B14D6" w:rsidRPr="00842D8D">
        <w:rPr>
          <w:sz w:val="22"/>
          <w:szCs w:val="22"/>
          <w:lang w:val="ru-RU"/>
        </w:rPr>
        <w:t>5</w:t>
      </w:r>
      <w:r w:rsidR="00F64E5A" w:rsidRPr="00842D8D">
        <w:rPr>
          <w:sz w:val="22"/>
          <w:szCs w:val="22"/>
        </w:rPr>
        <w:t>“</w:t>
      </w:r>
    </w:p>
    <w:p w:rsidR="003A105C" w:rsidRPr="00842D8D" w:rsidRDefault="003A105C" w:rsidP="003A105C">
      <w:pPr>
        <w:tabs>
          <w:tab w:val="left" w:pos="0"/>
        </w:tabs>
        <w:rPr>
          <w:b/>
          <w:sz w:val="22"/>
          <w:szCs w:val="22"/>
          <w:shd w:val="clear" w:color="auto" w:fill="FFFF00"/>
          <w:lang w:val="sr-Cyrl-CS"/>
        </w:rPr>
      </w:pPr>
    </w:p>
    <w:p w:rsidR="003A105C" w:rsidRPr="00842D8D" w:rsidRDefault="0010788A" w:rsidP="003A105C">
      <w:pPr>
        <w:tabs>
          <w:tab w:val="left" w:pos="0"/>
        </w:tabs>
        <w:ind w:left="426" w:hanging="426"/>
        <w:jc w:val="both"/>
        <w:rPr>
          <w:b/>
          <w:sz w:val="22"/>
          <w:szCs w:val="22"/>
        </w:rPr>
      </w:pPr>
      <w:r w:rsidRPr="00842D8D">
        <w:rPr>
          <w:b/>
          <w:sz w:val="22"/>
          <w:szCs w:val="22"/>
        </w:rPr>
        <w:t>1</w:t>
      </w:r>
      <w:r w:rsidR="00176A86" w:rsidRPr="00842D8D">
        <w:rPr>
          <w:b/>
          <w:sz w:val="22"/>
          <w:szCs w:val="22"/>
        </w:rPr>
        <w:t>5</w:t>
      </w:r>
      <w:r w:rsidR="003A105C" w:rsidRPr="00842D8D">
        <w:rPr>
          <w:b/>
          <w:sz w:val="22"/>
          <w:szCs w:val="22"/>
        </w:rPr>
        <w:t>. ВАЛУТА И НАЧИН НА КОЈИ МОРА БИТИ НАВЕДЕНА И ИЗРАЖЕНА</w:t>
      </w:r>
    </w:p>
    <w:p w:rsidR="003A105C" w:rsidRPr="00842D8D" w:rsidRDefault="003A105C" w:rsidP="003A105C">
      <w:pPr>
        <w:tabs>
          <w:tab w:val="left" w:pos="0"/>
        </w:tabs>
        <w:jc w:val="both"/>
        <w:rPr>
          <w:b/>
          <w:sz w:val="22"/>
          <w:szCs w:val="22"/>
        </w:rPr>
      </w:pPr>
      <w:r w:rsidRPr="00842D8D">
        <w:rPr>
          <w:b/>
          <w:sz w:val="22"/>
          <w:szCs w:val="22"/>
          <w:lang w:val="sr-Latn-CS"/>
        </w:rPr>
        <w:t>ЦЕНА</w:t>
      </w:r>
      <w:r w:rsidRPr="00842D8D">
        <w:rPr>
          <w:b/>
          <w:sz w:val="22"/>
          <w:szCs w:val="22"/>
        </w:rPr>
        <w:t xml:space="preserve"> У ПОНУДИ</w:t>
      </w:r>
    </w:p>
    <w:p w:rsidR="003A105C" w:rsidRPr="00842D8D" w:rsidRDefault="003A105C" w:rsidP="003A105C">
      <w:pPr>
        <w:ind w:left="360" w:firstLine="360"/>
        <w:rPr>
          <w:sz w:val="22"/>
          <w:szCs w:val="22"/>
          <w:u w:val="single"/>
        </w:rPr>
      </w:pPr>
    </w:p>
    <w:p w:rsidR="003A105C" w:rsidRPr="00842D8D" w:rsidRDefault="003A105C" w:rsidP="003A105C">
      <w:pPr>
        <w:pStyle w:val="BodyText"/>
        <w:rPr>
          <w:rFonts w:ascii="Times New Roman" w:hAnsi="Times New Roman"/>
          <w:sz w:val="22"/>
          <w:szCs w:val="22"/>
        </w:rPr>
      </w:pPr>
      <w:r w:rsidRPr="00842D8D">
        <w:rPr>
          <w:rFonts w:ascii="Times New Roman" w:hAnsi="Times New Roman"/>
          <w:sz w:val="22"/>
          <w:szCs w:val="22"/>
        </w:rPr>
        <w:tab/>
        <w:t>Понуђач мора у понуди да изрази јединичну и укупну цену услуга у динарима,  са ПДВ-ом и без ПДВ-а.</w:t>
      </w:r>
    </w:p>
    <w:p w:rsidR="003A105C" w:rsidRPr="00842D8D" w:rsidRDefault="003A105C" w:rsidP="003A105C">
      <w:pPr>
        <w:ind w:firstLine="720"/>
        <w:jc w:val="both"/>
        <w:rPr>
          <w:sz w:val="22"/>
          <w:szCs w:val="22"/>
        </w:rPr>
      </w:pPr>
      <w:r w:rsidRPr="00842D8D">
        <w:rPr>
          <w:sz w:val="22"/>
          <w:szCs w:val="22"/>
          <w:lang w:val="sr-Latn-CS"/>
        </w:rPr>
        <w:t>Пону</w:t>
      </w:r>
      <w:r w:rsidRPr="00842D8D">
        <w:rPr>
          <w:sz w:val="22"/>
          <w:szCs w:val="22"/>
        </w:rPr>
        <w:t>ђ</w:t>
      </w:r>
      <w:r w:rsidRPr="00842D8D">
        <w:rPr>
          <w:sz w:val="22"/>
          <w:szCs w:val="22"/>
          <w:lang w:val="sr-Latn-CS"/>
        </w:rPr>
        <w:t>ена цена је фиксна</w:t>
      </w:r>
      <w:r w:rsidRPr="00842D8D">
        <w:rPr>
          <w:sz w:val="22"/>
          <w:szCs w:val="22"/>
        </w:rPr>
        <w:t>, те се не може мењати током реализације уговора.</w:t>
      </w:r>
    </w:p>
    <w:p w:rsidR="003A105C" w:rsidRPr="00842D8D" w:rsidRDefault="003A105C" w:rsidP="003A105C">
      <w:pPr>
        <w:tabs>
          <w:tab w:val="left" w:pos="2760"/>
        </w:tabs>
        <w:jc w:val="both"/>
        <w:rPr>
          <w:rFonts w:eastAsia="TimesNewRomanPSMT"/>
          <w:sz w:val="22"/>
          <w:szCs w:val="22"/>
        </w:rPr>
      </w:pPr>
      <w:r w:rsidRPr="00842D8D">
        <w:rPr>
          <w:sz w:val="22"/>
          <w:szCs w:val="22"/>
        </w:rPr>
        <w:t xml:space="preserve">            Ако</w:t>
      </w:r>
      <w:r w:rsidRPr="00842D8D">
        <w:rPr>
          <w:sz w:val="22"/>
          <w:szCs w:val="22"/>
          <w:lang w:val="sr-Latn-CS"/>
        </w:rPr>
        <w:t xml:space="preserve"> </w:t>
      </w:r>
      <w:r w:rsidRPr="00842D8D">
        <w:rPr>
          <w:sz w:val="22"/>
          <w:szCs w:val="22"/>
        </w:rPr>
        <w:t>је</w:t>
      </w:r>
      <w:r w:rsidRPr="00842D8D">
        <w:rPr>
          <w:sz w:val="22"/>
          <w:szCs w:val="22"/>
          <w:lang w:val="sr-Latn-CS"/>
        </w:rPr>
        <w:t xml:space="preserve"> </w:t>
      </w:r>
      <w:r w:rsidRPr="00842D8D">
        <w:rPr>
          <w:sz w:val="22"/>
          <w:szCs w:val="22"/>
        </w:rPr>
        <w:t>у</w:t>
      </w:r>
      <w:r w:rsidRPr="00842D8D">
        <w:rPr>
          <w:sz w:val="22"/>
          <w:szCs w:val="22"/>
          <w:lang w:val="sr-Latn-CS"/>
        </w:rPr>
        <w:t xml:space="preserve"> </w:t>
      </w:r>
      <w:r w:rsidRPr="00842D8D">
        <w:rPr>
          <w:sz w:val="22"/>
          <w:szCs w:val="22"/>
        </w:rPr>
        <w:t>понуди</w:t>
      </w:r>
      <w:r w:rsidRPr="00842D8D">
        <w:rPr>
          <w:sz w:val="22"/>
          <w:szCs w:val="22"/>
          <w:lang w:val="sr-Latn-CS"/>
        </w:rPr>
        <w:t xml:space="preserve"> </w:t>
      </w:r>
      <w:r w:rsidRPr="00842D8D">
        <w:rPr>
          <w:sz w:val="22"/>
          <w:szCs w:val="22"/>
        </w:rPr>
        <w:t>исказана</w:t>
      </w:r>
      <w:r w:rsidRPr="00842D8D">
        <w:rPr>
          <w:sz w:val="22"/>
          <w:szCs w:val="22"/>
          <w:lang w:val="sr-Latn-CS"/>
        </w:rPr>
        <w:t xml:space="preserve"> </w:t>
      </w:r>
      <w:r w:rsidRPr="00842D8D">
        <w:rPr>
          <w:sz w:val="22"/>
          <w:szCs w:val="22"/>
        </w:rPr>
        <w:t>неуобичајено</w:t>
      </w:r>
      <w:r w:rsidRPr="00842D8D">
        <w:rPr>
          <w:sz w:val="22"/>
          <w:szCs w:val="22"/>
          <w:lang w:val="sr-Latn-CS"/>
        </w:rPr>
        <w:t xml:space="preserve"> </w:t>
      </w:r>
      <w:r w:rsidRPr="00842D8D">
        <w:rPr>
          <w:sz w:val="22"/>
          <w:szCs w:val="22"/>
        </w:rPr>
        <w:t>ниска</w:t>
      </w:r>
      <w:r w:rsidRPr="00842D8D">
        <w:rPr>
          <w:sz w:val="22"/>
          <w:szCs w:val="22"/>
          <w:lang w:val="sr-Latn-CS"/>
        </w:rPr>
        <w:t xml:space="preserve"> </w:t>
      </w:r>
      <w:r w:rsidRPr="00842D8D">
        <w:rPr>
          <w:sz w:val="22"/>
          <w:szCs w:val="22"/>
        </w:rPr>
        <w:t>цена</w:t>
      </w:r>
      <w:r w:rsidRPr="00842D8D">
        <w:rPr>
          <w:sz w:val="22"/>
          <w:szCs w:val="22"/>
          <w:lang w:val="sr-Latn-CS"/>
        </w:rPr>
        <w:t xml:space="preserve">, </w:t>
      </w:r>
      <w:r w:rsidRPr="00842D8D">
        <w:rPr>
          <w:sz w:val="22"/>
          <w:szCs w:val="22"/>
        </w:rPr>
        <w:t>Наручилац</w:t>
      </w:r>
      <w:r w:rsidRPr="00842D8D">
        <w:rPr>
          <w:sz w:val="22"/>
          <w:szCs w:val="22"/>
          <w:lang w:val="sr-Latn-CS"/>
        </w:rPr>
        <w:t xml:space="preserve"> </w:t>
      </w:r>
      <w:r w:rsidRPr="00842D8D">
        <w:rPr>
          <w:sz w:val="22"/>
          <w:szCs w:val="22"/>
        </w:rPr>
        <w:t>ће</w:t>
      </w:r>
      <w:r w:rsidRPr="00842D8D">
        <w:rPr>
          <w:sz w:val="22"/>
          <w:szCs w:val="22"/>
          <w:lang w:val="sr-Latn-CS"/>
        </w:rPr>
        <w:t xml:space="preserve"> </w:t>
      </w:r>
      <w:r w:rsidRPr="00842D8D">
        <w:rPr>
          <w:sz w:val="22"/>
          <w:szCs w:val="22"/>
        </w:rPr>
        <w:t>поступити</w:t>
      </w:r>
      <w:r w:rsidRPr="00842D8D">
        <w:rPr>
          <w:sz w:val="22"/>
          <w:szCs w:val="22"/>
          <w:lang w:val="sr-Latn-CS"/>
        </w:rPr>
        <w:t xml:space="preserve"> </w:t>
      </w:r>
      <w:r w:rsidRPr="00842D8D">
        <w:rPr>
          <w:sz w:val="22"/>
          <w:szCs w:val="22"/>
        </w:rPr>
        <w:t>у</w:t>
      </w:r>
      <w:r w:rsidRPr="00842D8D">
        <w:rPr>
          <w:sz w:val="22"/>
          <w:szCs w:val="22"/>
          <w:lang w:val="sr-Latn-CS"/>
        </w:rPr>
        <w:t xml:space="preserve"> </w:t>
      </w:r>
      <w:r w:rsidRPr="00842D8D">
        <w:rPr>
          <w:sz w:val="22"/>
          <w:szCs w:val="22"/>
        </w:rPr>
        <w:t>складу</w:t>
      </w:r>
      <w:r w:rsidRPr="00842D8D">
        <w:rPr>
          <w:sz w:val="22"/>
          <w:szCs w:val="22"/>
          <w:lang w:val="sr-Latn-CS"/>
        </w:rPr>
        <w:t xml:space="preserve"> </w:t>
      </w:r>
      <w:r w:rsidRPr="00842D8D">
        <w:rPr>
          <w:sz w:val="22"/>
          <w:szCs w:val="22"/>
        </w:rPr>
        <w:t>са</w:t>
      </w:r>
      <w:r w:rsidRPr="00842D8D">
        <w:rPr>
          <w:sz w:val="22"/>
          <w:szCs w:val="22"/>
          <w:lang w:val="sr-Latn-CS"/>
        </w:rPr>
        <w:t xml:space="preserve"> </w:t>
      </w:r>
      <w:r w:rsidRPr="00842D8D">
        <w:rPr>
          <w:sz w:val="22"/>
          <w:szCs w:val="22"/>
        </w:rPr>
        <w:t>чланом</w:t>
      </w:r>
      <w:r w:rsidRPr="00842D8D">
        <w:rPr>
          <w:sz w:val="22"/>
          <w:szCs w:val="22"/>
          <w:lang w:val="sr-Latn-CS"/>
        </w:rPr>
        <w:t xml:space="preserve"> </w:t>
      </w:r>
      <w:r w:rsidRPr="00842D8D">
        <w:rPr>
          <w:sz w:val="22"/>
          <w:szCs w:val="22"/>
        </w:rPr>
        <w:t>92</w:t>
      </w:r>
      <w:r w:rsidRPr="00842D8D">
        <w:rPr>
          <w:sz w:val="22"/>
          <w:szCs w:val="22"/>
          <w:lang w:val="sr-Latn-CS"/>
        </w:rPr>
        <w:t xml:space="preserve">. </w:t>
      </w:r>
      <w:r w:rsidRPr="00842D8D">
        <w:rPr>
          <w:sz w:val="22"/>
          <w:szCs w:val="22"/>
        </w:rPr>
        <w:t>ЗЈН.</w:t>
      </w:r>
    </w:p>
    <w:p w:rsidR="003A105C" w:rsidRPr="00842D8D" w:rsidRDefault="003A105C" w:rsidP="003A105C">
      <w:pPr>
        <w:jc w:val="both"/>
        <w:rPr>
          <w:sz w:val="22"/>
          <w:szCs w:val="22"/>
        </w:rPr>
      </w:pPr>
    </w:p>
    <w:p w:rsidR="0000191C" w:rsidRPr="00842D8D" w:rsidRDefault="0000191C" w:rsidP="003A105C">
      <w:pPr>
        <w:jc w:val="both"/>
        <w:rPr>
          <w:sz w:val="22"/>
          <w:szCs w:val="22"/>
        </w:rPr>
      </w:pPr>
    </w:p>
    <w:p w:rsidR="003A105C" w:rsidRPr="00842D8D" w:rsidRDefault="0010788A" w:rsidP="003A105C">
      <w:pPr>
        <w:autoSpaceDE w:val="0"/>
        <w:autoSpaceDN w:val="0"/>
        <w:adjustRightInd w:val="0"/>
        <w:jc w:val="both"/>
        <w:rPr>
          <w:rFonts w:eastAsia="TimesNewRomanPSMT"/>
          <w:b/>
          <w:bCs/>
          <w:i/>
          <w:iCs/>
          <w:sz w:val="22"/>
          <w:szCs w:val="22"/>
          <w:u w:val="single"/>
          <w:lang w:val="uz-Cyrl-UZ"/>
        </w:rPr>
      </w:pPr>
      <w:r w:rsidRPr="00842D8D">
        <w:rPr>
          <w:b/>
          <w:sz w:val="22"/>
          <w:szCs w:val="22"/>
        </w:rPr>
        <w:t>1</w:t>
      </w:r>
      <w:r w:rsidR="00176A86" w:rsidRPr="00842D8D">
        <w:rPr>
          <w:b/>
          <w:sz w:val="22"/>
          <w:szCs w:val="22"/>
        </w:rPr>
        <w:t>6</w:t>
      </w:r>
      <w:r w:rsidR="003A105C" w:rsidRPr="00842D8D">
        <w:rPr>
          <w:b/>
          <w:sz w:val="22"/>
          <w:szCs w:val="22"/>
        </w:rPr>
        <w:t>.</w:t>
      </w:r>
      <w:r w:rsidR="003A105C" w:rsidRPr="00842D8D">
        <w:rPr>
          <w:sz w:val="22"/>
          <w:szCs w:val="22"/>
        </w:rPr>
        <w:t xml:space="preserve"> </w:t>
      </w:r>
      <w:r w:rsidR="003A105C" w:rsidRPr="00842D8D">
        <w:rPr>
          <w:rFonts w:eastAsia="TimesNewRomanPSMT"/>
          <w:b/>
          <w:bCs/>
          <w:iCs/>
          <w:sz w:val="22"/>
          <w:szCs w:val="22"/>
          <w:lang w:val="uz-Cyrl-UZ"/>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3A105C" w:rsidRPr="00842D8D">
        <w:rPr>
          <w:rFonts w:eastAsia="TimesNewRomanPSMT"/>
          <w:b/>
          <w:bCs/>
          <w:i/>
          <w:iCs/>
          <w:sz w:val="22"/>
          <w:szCs w:val="22"/>
          <w:u w:val="single"/>
          <w:lang w:val="uz-Cyrl-UZ"/>
        </w:rPr>
        <w:t xml:space="preserve"> </w:t>
      </w:r>
    </w:p>
    <w:p w:rsidR="003A105C" w:rsidRPr="00842D8D" w:rsidRDefault="003A105C" w:rsidP="003A105C">
      <w:pPr>
        <w:autoSpaceDE w:val="0"/>
        <w:autoSpaceDN w:val="0"/>
        <w:adjustRightInd w:val="0"/>
        <w:rPr>
          <w:rFonts w:eastAsia="TimesNewRomanPSMT"/>
          <w:b/>
          <w:bCs/>
          <w:i/>
          <w:iCs/>
          <w:sz w:val="22"/>
          <w:szCs w:val="22"/>
          <w:u w:val="single"/>
          <w:lang w:val="uz-Cyrl-UZ"/>
        </w:rPr>
      </w:pPr>
    </w:p>
    <w:p w:rsidR="005276EA" w:rsidRPr="00842D8D" w:rsidRDefault="005276EA" w:rsidP="005276EA">
      <w:pPr>
        <w:pStyle w:val="ListParagraph"/>
        <w:autoSpaceDE w:val="0"/>
        <w:autoSpaceDN w:val="0"/>
        <w:adjustRightInd w:val="0"/>
        <w:ind w:left="0" w:firstLine="720"/>
        <w:jc w:val="both"/>
        <w:rPr>
          <w:rFonts w:eastAsia="TimesNewRomanPSMT"/>
          <w:bCs/>
          <w:iCs/>
          <w:sz w:val="22"/>
          <w:szCs w:val="22"/>
        </w:rPr>
      </w:pPr>
      <w:r w:rsidRPr="00842D8D">
        <w:rPr>
          <w:rFonts w:eastAsia="TimesNewRomanPSMT"/>
          <w:bCs/>
          <w:iCs/>
          <w:sz w:val="22"/>
          <w:szCs w:val="22"/>
          <w:lang w:val="uz-Cyrl-UZ"/>
        </w:rPr>
        <w:t>Подаци о пореским обавезама се могу добити у Пореској управи, (Министарства финансија,</w:t>
      </w:r>
      <w:r w:rsidRPr="00842D8D">
        <w:rPr>
          <w:rFonts w:eastAsia="TimesNewRomanPSMT"/>
          <w:bCs/>
          <w:iCs/>
          <w:sz w:val="22"/>
          <w:szCs w:val="22"/>
        </w:rPr>
        <w:t xml:space="preserve"> Република Србија) Саве Мишковића 3-5, Београд, Интернет адреса:</w:t>
      </w:r>
      <w:r w:rsidRPr="00842D8D">
        <w:rPr>
          <w:rFonts w:eastAsia="TimesNewRomanPSMT"/>
          <w:bCs/>
          <w:iCs/>
          <w:sz w:val="22"/>
          <w:szCs w:val="22"/>
          <w:lang w:val="uz-Cyrl-UZ"/>
        </w:rPr>
        <w:t xml:space="preserve"> </w:t>
      </w:r>
      <w:hyperlink r:id="rId15" w:history="1">
        <w:r w:rsidRPr="00842D8D">
          <w:rPr>
            <w:rStyle w:val="Hyperlink"/>
            <w:rFonts w:eastAsia="TimesNewRomanPSMT"/>
            <w:bCs/>
            <w:iCs/>
            <w:color w:val="auto"/>
            <w:sz w:val="22"/>
            <w:szCs w:val="22"/>
            <w:lang w:val="uz-Cyrl-UZ"/>
          </w:rPr>
          <w:t>www.poreskauprava.gov.rs</w:t>
        </w:r>
      </w:hyperlink>
      <w:r w:rsidRPr="00842D8D">
        <w:rPr>
          <w:rFonts w:eastAsia="TimesNewRomanPSMT"/>
          <w:bCs/>
          <w:iCs/>
          <w:sz w:val="22"/>
          <w:szCs w:val="22"/>
          <w:lang w:val="uz-Cyrl-UZ"/>
        </w:rPr>
        <w:t>.</w:t>
      </w:r>
      <w:r w:rsidRPr="00842D8D">
        <w:rPr>
          <w:rFonts w:eastAsia="TimesNewRomanPSMT"/>
          <w:bCs/>
          <w:iCs/>
          <w:sz w:val="22"/>
          <w:szCs w:val="22"/>
        </w:rPr>
        <w:t xml:space="preserve"> Посредством државног органа Пореске управе, могу се добити исправне информације о адресама и контакт телефону ограна или службе територијалне аутоноије или локалне самоуправе о пореским обавезама које администрирају ови органи;</w:t>
      </w:r>
    </w:p>
    <w:p w:rsidR="005276EA" w:rsidRPr="00842D8D" w:rsidRDefault="005276EA" w:rsidP="005276EA">
      <w:pPr>
        <w:autoSpaceDE w:val="0"/>
        <w:autoSpaceDN w:val="0"/>
        <w:adjustRightInd w:val="0"/>
        <w:ind w:firstLine="720"/>
        <w:rPr>
          <w:sz w:val="22"/>
          <w:szCs w:val="22"/>
        </w:rPr>
      </w:pPr>
      <w:r w:rsidRPr="00842D8D">
        <w:rPr>
          <w:sz w:val="22"/>
          <w:szCs w:val="22"/>
        </w:rPr>
        <w:t xml:space="preserve">Подаци о заштити животне средине се могу добити у Агенцији за заштиту животне средине, Руже Јовановић 27а, Београд, Интернет адреса: www.sepa.gov.rs., и у Министарству пољопривреде и заштите животне средине Републике Србије, Немањина 22-26, Београд, Интернет адреса: www.mpzzs.gov.rs.); </w:t>
      </w:r>
    </w:p>
    <w:p w:rsidR="005276EA" w:rsidRPr="00842D8D" w:rsidRDefault="005276EA" w:rsidP="005276EA">
      <w:pPr>
        <w:pStyle w:val="ListParagraph"/>
        <w:autoSpaceDE w:val="0"/>
        <w:autoSpaceDN w:val="0"/>
        <w:adjustRightInd w:val="0"/>
        <w:ind w:left="0" w:firstLine="720"/>
        <w:jc w:val="both"/>
        <w:rPr>
          <w:rFonts w:eastAsia="TimesNewRomanPSMT"/>
          <w:bCs/>
          <w:iCs/>
          <w:sz w:val="22"/>
          <w:szCs w:val="22"/>
        </w:rPr>
      </w:pPr>
      <w:r w:rsidRPr="00842D8D">
        <w:rPr>
          <w:sz w:val="22"/>
          <w:szCs w:val="22"/>
          <w:lang w:bidi="ar-SA"/>
        </w:rPr>
        <w:t>Подаци о заштити при запошљавању и условима рада се могу добити у Министарству за рад, запошљавање, борачка и социјална питања, Немањина 22-26, Београд, Интернет адреса: www.minrzs.gov.rs.</w:t>
      </w:r>
    </w:p>
    <w:p w:rsidR="004B4546" w:rsidRPr="00842D8D" w:rsidRDefault="004B4546" w:rsidP="003A105C">
      <w:pPr>
        <w:suppressAutoHyphens/>
        <w:autoSpaceDE w:val="0"/>
        <w:autoSpaceDN w:val="0"/>
        <w:adjustRightInd w:val="0"/>
        <w:jc w:val="both"/>
        <w:rPr>
          <w:rFonts w:eastAsia="TimesNewRomanPSMT"/>
          <w:b/>
          <w:bCs/>
          <w:sz w:val="22"/>
          <w:szCs w:val="22"/>
          <w:lang w:eastAsia="ar-SA"/>
        </w:rPr>
      </w:pPr>
    </w:p>
    <w:p w:rsidR="003A105C" w:rsidRPr="00842D8D" w:rsidRDefault="0010788A" w:rsidP="003A105C">
      <w:pPr>
        <w:ind w:hanging="360"/>
        <w:rPr>
          <w:b/>
          <w:sz w:val="22"/>
          <w:szCs w:val="22"/>
          <w:u w:val="single"/>
        </w:rPr>
      </w:pPr>
      <w:r w:rsidRPr="00842D8D">
        <w:rPr>
          <w:b/>
          <w:sz w:val="22"/>
          <w:szCs w:val="22"/>
          <w:lang w:val="uz-Cyrl-UZ"/>
        </w:rPr>
        <w:t xml:space="preserve">     1</w:t>
      </w:r>
      <w:r w:rsidR="00176A86" w:rsidRPr="00842D8D">
        <w:rPr>
          <w:b/>
          <w:sz w:val="22"/>
          <w:szCs w:val="22"/>
          <w:lang w:val="uz-Cyrl-UZ"/>
        </w:rPr>
        <w:t>7</w:t>
      </w:r>
      <w:r w:rsidR="003A105C" w:rsidRPr="00842D8D">
        <w:rPr>
          <w:b/>
          <w:sz w:val="22"/>
          <w:szCs w:val="22"/>
          <w:lang w:val="uz-Cyrl-UZ"/>
        </w:rPr>
        <w:t>. НАЧИН</w:t>
      </w:r>
      <w:r w:rsidR="003A105C" w:rsidRPr="00842D8D">
        <w:rPr>
          <w:b/>
          <w:sz w:val="22"/>
          <w:szCs w:val="22"/>
        </w:rPr>
        <w:t xml:space="preserve">, РОК И УСЛОВИ </w:t>
      </w:r>
      <w:r w:rsidR="003A105C" w:rsidRPr="00842D8D">
        <w:rPr>
          <w:b/>
          <w:sz w:val="22"/>
          <w:szCs w:val="22"/>
          <w:lang w:val="uz-Cyrl-UZ"/>
        </w:rPr>
        <w:t xml:space="preserve"> ПЛАЋАЊА</w:t>
      </w:r>
    </w:p>
    <w:p w:rsidR="003A105C" w:rsidRPr="00842D8D" w:rsidRDefault="003A105C" w:rsidP="003A105C">
      <w:pPr>
        <w:jc w:val="both"/>
        <w:rPr>
          <w:b/>
          <w:sz w:val="22"/>
          <w:szCs w:val="22"/>
          <w:u w:val="single"/>
        </w:rPr>
      </w:pPr>
    </w:p>
    <w:p w:rsidR="003A105C" w:rsidRPr="00842D8D" w:rsidRDefault="003A105C" w:rsidP="003A105C">
      <w:pPr>
        <w:ind w:right="-7" w:firstLine="720"/>
        <w:jc w:val="both"/>
        <w:rPr>
          <w:sz w:val="22"/>
          <w:szCs w:val="22"/>
        </w:rPr>
      </w:pPr>
      <w:r w:rsidRPr="00842D8D">
        <w:rPr>
          <w:sz w:val="22"/>
          <w:szCs w:val="22"/>
          <w:lang w:val="ru-RU"/>
        </w:rPr>
        <w:t xml:space="preserve">Плаћање се врши, на основу </w:t>
      </w:r>
      <w:r w:rsidRPr="00842D8D">
        <w:rPr>
          <w:sz w:val="22"/>
          <w:szCs w:val="22"/>
        </w:rPr>
        <w:t>уредне фактуре</w:t>
      </w:r>
      <w:r w:rsidRPr="00842D8D">
        <w:rPr>
          <w:sz w:val="22"/>
          <w:szCs w:val="22"/>
          <w:lang w:val="ru-RU"/>
        </w:rPr>
        <w:t xml:space="preserve"> </w:t>
      </w:r>
      <w:r w:rsidR="005276EA" w:rsidRPr="00842D8D">
        <w:rPr>
          <w:sz w:val="22"/>
          <w:szCs w:val="22"/>
          <w:lang w:val="ru-RU"/>
        </w:rPr>
        <w:t xml:space="preserve">за пружене услуге сервиса вести </w:t>
      </w:r>
      <w:r w:rsidRPr="00842D8D">
        <w:rPr>
          <w:sz w:val="22"/>
          <w:szCs w:val="22"/>
          <w:lang w:val="ru-RU"/>
        </w:rPr>
        <w:t>к</w:t>
      </w:r>
      <w:r w:rsidR="004A7F4A" w:rsidRPr="00842D8D">
        <w:rPr>
          <w:sz w:val="22"/>
          <w:szCs w:val="22"/>
          <w:lang w:val="ru-RU"/>
        </w:rPr>
        <w:t>о</w:t>
      </w:r>
      <w:r w:rsidR="005276EA" w:rsidRPr="00842D8D">
        <w:rPr>
          <w:sz w:val="22"/>
          <w:szCs w:val="22"/>
          <w:lang w:val="ru-RU"/>
        </w:rPr>
        <w:t xml:space="preserve">ју </w:t>
      </w:r>
      <w:r w:rsidR="00FC770D">
        <w:rPr>
          <w:sz w:val="22"/>
          <w:szCs w:val="22"/>
          <w:lang w:val="ru-RU"/>
        </w:rPr>
        <w:t xml:space="preserve">пружалац </w:t>
      </w:r>
      <w:r w:rsidR="005276EA" w:rsidRPr="00842D8D">
        <w:rPr>
          <w:sz w:val="22"/>
          <w:szCs w:val="22"/>
          <w:lang w:val="ru-RU"/>
        </w:rPr>
        <w:t xml:space="preserve"> доставља Наручиоцу </w:t>
      </w:r>
      <w:r w:rsidR="004A7F4A" w:rsidRPr="00842D8D">
        <w:rPr>
          <w:sz w:val="22"/>
          <w:szCs w:val="22"/>
          <w:lang w:val="ru-RU"/>
        </w:rPr>
        <w:t>крајем месеца за услугу извршену у претходном месецу.</w:t>
      </w:r>
    </w:p>
    <w:p w:rsidR="0000191C" w:rsidRPr="00842D8D" w:rsidRDefault="0000191C" w:rsidP="0000191C">
      <w:pPr>
        <w:jc w:val="both"/>
        <w:rPr>
          <w:b/>
          <w:spacing w:val="-4"/>
          <w:sz w:val="22"/>
          <w:szCs w:val="22"/>
        </w:rPr>
      </w:pPr>
      <w:r w:rsidRPr="00842D8D">
        <w:rPr>
          <w:sz w:val="22"/>
          <w:szCs w:val="22"/>
          <w:lang w:val="ru-RU"/>
        </w:rPr>
        <w:t xml:space="preserve">     </w:t>
      </w:r>
      <w:r w:rsidR="00FC770D">
        <w:rPr>
          <w:sz w:val="22"/>
          <w:szCs w:val="22"/>
          <w:lang w:val="ru-RU"/>
        </w:rPr>
        <w:t xml:space="preserve">Пружалац </w:t>
      </w:r>
      <w:r w:rsidRPr="00842D8D">
        <w:rPr>
          <w:sz w:val="22"/>
          <w:szCs w:val="22"/>
          <w:lang w:val="ru-RU"/>
        </w:rPr>
        <w:t xml:space="preserve"> је дужан приликом закључења уговора, а најкасније у року од 10 дана</w:t>
      </w:r>
      <w:r w:rsidRPr="00842D8D">
        <w:rPr>
          <w:sz w:val="22"/>
          <w:szCs w:val="22"/>
        </w:rPr>
        <w:t xml:space="preserve"> </w:t>
      </w:r>
      <w:r w:rsidRPr="00842D8D">
        <w:rPr>
          <w:sz w:val="22"/>
          <w:szCs w:val="22"/>
          <w:lang w:val="ru-RU"/>
        </w:rPr>
        <w:t xml:space="preserve">од дана закључења уговора достави уредно потписану сопствену бланко </w:t>
      </w:r>
      <w:r w:rsidRPr="00842D8D">
        <w:rPr>
          <w:b/>
          <w:sz w:val="22"/>
          <w:szCs w:val="22"/>
          <w:lang w:val="ru-RU"/>
        </w:rPr>
        <w:t>меницу</w:t>
      </w:r>
      <w:r w:rsidRPr="00842D8D">
        <w:rPr>
          <w:sz w:val="22"/>
          <w:szCs w:val="22"/>
          <w:lang w:val="ru-RU"/>
        </w:rPr>
        <w:t xml:space="preserve">, без  жираната у корист наручиоца, са овлашћењем за попуњавање у висини од 10% </w:t>
      </w:r>
      <w:r w:rsidRPr="00842D8D">
        <w:rPr>
          <w:sz w:val="22"/>
          <w:szCs w:val="22"/>
        </w:rPr>
        <w:t xml:space="preserve"> </w:t>
      </w:r>
      <w:r w:rsidRPr="00842D8D">
        <w:rPr>
          <w:sz w:val="22"/>
          <w:szCs w:val="22"/>
          <w:lang w:val="ru-RU"/>
        </w:rPr>
        <w:t xml:space="preserve">вредности уговора без ПДВ-а са клаузулом </w:t>
      </w:r>
      <w:r w:rsidRPr="00842D8D">
        <w:rPr>
          <w:sz w:val="22"/>
          <w:szCs w:val="22"/>
        </w:rPr>
        <w:t>„безусловна“,</w:t>
      </w:r>
      <w:r w:rsidRPr="00842D8D">
        <w:rPr>
          <w:sz w:val="22"/>
          <w:szCs w:val="22"/>
          <w:lang w:val="ru-RU"/>
        </w:rPr>
        <w:t xml:space="preserve"> </w:t>
      </w:r>
      <w:r w:rsidRPr="00842D8D">
        <w:rPr>
          <w:sz w:val="22"/>
          <w:szCs w:val="22"/>
        </w:rPr>
        <w:t xml:space="preserve">„платива на први позив“, не може садржати додатне услове за исплату краће рокове од рокова које је одредио Наручилац или мањи износ од онога који је одредио Наручилац, </w:t>
      </w:r>
      <w:r w:rsidRPr="00842D8D">
        <w:rPr>
          <w:b/>
          <w:sz w:val="22"/>
          <w:szCs w:val="22"/>
        </w:rPr>
        <w:t>као средство финансијског обезбеђења за добро извршење посла</w:t>
      </w:r>
      <w:r w:rsidRPr="00842D8D">
        <w:rPr>
          <w:sz w:val="22"/>
          <w:szCs w:val="22"/>
        </w:rPr>
        <w:t>. Меница мора да  важи десет дана дуже од истека рока важења уговора.</w:t>
      </w:r>
      <w:r w:rsidRPr="00842D8D">
        <w:rPr>
          <w:b/>
          <w:spacing w:val="-4"/>
          <w:sz w:val="22"/>
          <w:szCs w:val="22"/>
        </w:rPr>
        <w:t xml:space="preserve"> </w:t>
      </w:r>
    </w:p>
    <w:p w:rsidR="0000191C" w:rsidRPr="00842D8D" w:rsidRDefault="0000191C" w:rsidP="0000191C">
      <w:pPr>
        <w:jc w:val="both"/>
        <w:rPr>
          <w:spacing w:val="-4"/>
          <w:sz w:val="22"/>
          <w:szCs w:val="22"/>
        </w:rPr>
      </w:pPr>
      <w:r w:rsidRPr="00842D8D">
        <w:rPr>
          <w:spacing w:val="-4"/>
          <w:sz w:val="22"/>
          <w:szCs w:val="22"/>
        </w:rPr>
        <w:t xml:space="preserve">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стране своје пословне банке. </w:t>
      </w:r>
    </w:p>
    <w:p w:rsidR="0000798D" w:rsidRPr="00842D8D" w:rsidRDefault="0000191C" w:rsidP="0000191C">
      <w:pPr>
        <w:jc w:val="both"/>
        <w:rPr>
          <w:sz w:val="22"/>
          <w:szCs w:val="22"/>
        </w:rPr>
      </w:pPr>
      <w:r w:rsidRPr="00842D8D">
        <w:rPr>
          <w:sz w:val="22"/>
          <w:szCs w:val="22"/>
        </w:rPr>
        <w:t xml:space="preserve">Менично овлашћење мора бити потписано и оверено, у складу са Законом о платном промету </w:t>
      </w:r>
      <w:r w:rsidRPr="00842D8D">
        <w:rPr>
          <w:spacing w:val="-4"/>
          <w:sz w:val="22"/>
          <w:szCs w:val="22"/>
        </w:rPr>
        <w:t xml:space="preserve">(,,Сл. лист СРЈ“  бр. 3/02 , 5/03 , ,,Сл. гласник РС“ бр. 43/04 , 62/06 , 111/09 </w:t>
      </w:r>
      <w:r w:rsidRPr="00842D8D">
        <w:rPr>
          <w:bCs/>
          <w:spacing w:val="-4"/>
          <w:sz w:val="22"/>
          <w:szCs w:val="22"/>
        </w:rPr>
        <w:t>– др. закон</w:t>
      </w:r>
      <w:r w:rsidRPr="00842D8D">
        <w:rPr>
          <w:spacing w:val="-4"/>
          <w:sz w:val="22"/>
          <w:szCs w:val="22"/>
        </w:rPr>
        <w:t>, 31/11).</w:t>
      </w:r>
      <w:r w:rsidRPr="00842D8D">
        <w:rPr>
          <w:sz w:val="22"/>
          <w:szCs w:val="22"/>
        </w:rPr>
        <w:t xml:space="preserve"> </w:t>
      </w:r>
    </w:p>
    <w:p w:rsidR="0000191C" w:rsidRPr="00842D8D" w:rsidRDefault="0000191C" w:rsidP="0000191C">
      <w:pPr>
        <w:jc w:val="both"/>
        <w:rPr>
          <w:spacing w:val="-4"/>
          <w:sz w:val="22"/>
          <w:szCs w:val="22"/>
        </w:rPr>
      </w:pPr>
      <w:r w:rsidRPr="00842D8D">
        <w:rPr>
          <w:spacing w:val="-4"/>
          <w:sz w:val="22"/>
          <w:szCs w:val="22"/>
        </w:rPr>
        <w:t>Менично овлашћење изабрани понуђач даје на обрасцу који сачињава Наручилац, који представља саставни део конкурсне документације за предметну јавну набавку.</w:t>
      </w:r>
    </w:p>
    <w:p w:rsidR="0000191C" w:rsidRPr="00842D8D" w:rsidRDefault="0000191C" w:rsidP="0000191C">
      <w:pPr>
        <w:jc w:val="both"/>
        <w:rPr>
          <w:sz w:val="22"/>
          <w:szCs w:val="22"/>
        </w:rPr>
      </w:pPr>
      <w:r w:rsidRPr="00842D8D">
        <w:rPr>
          <w:sz w:val="22"/>
          <w:szCs w:val="22"/>
        </w:rPr>
        <w:t>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заступање и доказ о регистрацији менице.</w:t>
      </w:r>
      <w:r w:rsidRPr="00842D8D">
        <w:rPr>
          <w:sz w:val="22"/>
          <w:szCs w:val="22"/>
          <w:lang w:val="sr-Cyrl-CS"/>
        </w:rPr>
        <w:t xml:space="preserve"> Картон депонованих потписа који се прилаже мора да буде издат од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са картона депонованих потписа.</w:t>
      </w:r>
    </w:p>
    <w:p w:rsidR="0000191C" w:rsidRPr="00842D8D" w:rsidRDefault="0000191C" w:rsidP="0000191C">
      <w:pPr>
        <w:jc w:val="both"/>
        <w:rPr>
          <w:sz w:val="22"/>
          <w:szCs w:val="22"/>
        </w:rPr>
      </w:pPr>
      <w:r w:rsidRPr="00842D8D">
        <w:rPr>
          <w:sz w:val="22"/>
          <w:szCs w:val="22"/>
        </w:rPr>
        <w:t xml:space="preserve">Уколико </w:t>
      </w:r>
      <w:r w:rsidR="00580755">
        <w:rPr>
          <w:sz w:val="22"/>
          <w:szCs w:val="22"/>
        </w:rPr>
        <w:t xml:space="preserve">пружалац услуге </w:t>
      </w:r>
      <w:r w:rsidRPr="00842D8D">
        <w:rPr>
          <w:sz w:val="22"/>
          <w:szCs w:val="22"/>
        </w:rPr>
        <w:t xml:space="preserve"> </w:t>
      </w:r>
      <w:r w:rsidRPr="00842D8D">
        <w:rPr>
          <w:sz w:val="22"/>
          <w:szCs w:val="22"/>
          <w:lang w:val="ru-RU"/>
        </w:rPr>
        <w:t>приликом закључења уговора, а најкасније у року од десет дана од</w:t>
      </w:r>
      <w:r w:rsidRPr="00842D8D">
        <w:rPr>
          <w:sz w:val="22"/>
          <w:szCs w:val="22"/>
        </w:rPr>
        <w:t xml:space="preserve"> </w:t>
      </w:r>
      <w:r w:rsidRPr="00842D8D">
        <w:rPr>
          <w:sz w:val="22"/>
          <w:szCs w:val="22"/>
          <w:lang w:val="ru-RU"/>
        </w:rPr>
        <w:t>дана закључења уговора не достави средство финансијског обезбеђења на начин и под условима   из става 1. – 3, уговор ће бити раскинут.</w:t>
      </w:r>
    </w:p>
    <w:p w:rsidR="003A105C" w:rsidRPr="00842D8D" w:rsidRDefault="003A105C" w:rsidP="003A105C">
      <w:pPr>
        <w:tabs>
          <w:tab w:val="left" w:pos="2760"/>
        </w:tabs>
        <w:jc w:val="both"/>
        <w:rPr>
          <w:sz w:val="22"/>
          <w:szCs w:val="22"/>
        </w:rPr>
      </w:pPr>
    </w:p>
    <w:p w:rsidR="003A105C" w:rsidRPr="00842D8D" w:rsidRDefault="003A105C" w:rsidP="003A105C">
      <w:pPr>
        <w:jc w:val="both"/>
        <w:rPr>
          <w:sz w:val="22"/>
          <w:szCs w:val="22"/>
          <w:lang w:val="uz-Cyrl-UZ"/>
        </w:rPr>
      </w:pPr>
    </w:p>
    <w:p w:rsidR="003A105C" w:rsidRPr="00842D8D" w:rsidRDefault="003A105C" w:rsidP="003A105C">
      <w:pPr>
        <w:jc w:val="both"/>
        <w:rPr>
          <w:sz w:val="22"/>
          <w:szCs w:val="22"/>
          <w:lang w:val="uz-Cyrl-UZ"/>
        </w:rPr>
      </w:pPr>
      <w:r w:rsidRPr="00842D8D">
        <w:rPr>
          <w:sz w:val="22"/>
          <w:szCs w:val="22"/>
          <w:lang w:val="uz-Cyrl-UZ"/>
        </w:rPr>
        <w:t xml:space="preserve"> </w:t>
      </w:r>
    </w:p>
    <w:p w:rsidR="003A105C" w:rsidRPr="00842D8D" w:rsidRDefault="0010788A" w:rsidP="003A105C">
      <w:pPr>
        <w:spacing w:after="200"/>
        <w:contextualSpacing/>
        <w:jc w:val="both"/>
        <w:rPr>
          <w:rFonts w:eastAsia="Calibri"/>
          <w:b/>
          <w:sz w:val="22"/>
          <w:szCs w:val="22"/>
          <w:lang w:val="sr-Cyrl-CS"/>
        </w:rPr>
      </w:pPr>
      <w:r w:rsidRPr="00842D8D">
        <w:rPr>
          <w:rFonts w:eastAsia="Calibri"/>
          <w:b/>
          <w:sz w:val="22"/>
          <w:szCs w:val="22"/>
        </w:rPr>
        <w:lastRenderedPageBreak/>
        <w:t>1</w:t>
      </w:r>
      <w:r w:rsidR="00176A86" w:rsidRPr="00842D8D">
        <w:rPr>
          <w:rFonts w:eastAsia="Calibri"/>
          <w:b/>
          <w:sz w:val="22"/>
          <w:szCs w:val="22"/>
        </w:rPr>
        <w:t>8</w:t>
      </w:r>
      <w:r w:rsidR="003A105C" w:rsidRPr="00842D8D">
        <w:rPr>
          <w:rFonts w:eastAsia="Calibri"/>
          <w:b/>
          <w:sz w:val="22"/>
          <w:szCs w:val="22"/>
        </w:rPr>
        <w:t>. РОК ИЗВРШЕЊА</w:t>
      </w:r>
    </w:p>
    <w:p w:rsidR="003A105C" w:rsidRPr="00842D8D" w:rsidRDefault="003A105C" w:rsidP="003A105C">
      <w:pPr>
        <w:pStyle w:val="BodyText"/>
        <w:rPr>
          <w:rFonts w:ascii="Times New Roman" w:hAnsi="Times New Roman"/>
          <w:sz w:val="22"/>
          <w:szCs w:val="22"/>
        </w:rPr>
      </w:pPr>
      <w:r w:rsidRPr="00842D8D">
        <w:rPr>
          <w:rFonts w:ascii="Times New Roman" w:hAnsi="Times New Roman"/>
          <w:noProof/>
          <w:sz w:val="22"/>
          <w:szCs w:val="22"/>
          <w:lang w:val="ru-RU"/>
        </w:rPr>
        <w:tab/>
        <w:t xml:space="preserve"> </w:t>
      </w:r>
      <w:r w:rsidR="004A7F4A" w:rsidRPr="00842D8D">
        <w:rPr>
          <w:rFonts w:ascii="Times New Roman" w:hAnsi="Times New Roman"/>
          <w:sz w:val="22"/>
          <w:szCs w:val="22"/>
        </w:rPr>
        <w:t xml:space="preserve">Уговор </w:t>
      </w:r>
      <w:r w:rsidR="004A7F4A" w:rsidRPr="00842D8D">
        <w:rPr>
          <w:rFonts w:ascii="Times New Roman" w:hAnsi="Times New Roman"/>
          <w:sz w:val="22"/>
          <w:szCs w:val="22"/>
          <w:lang w:eastAsia="sr-Cyrl-CS"/>
        </w:rPr>
        <w:t>ступа на снагу даном</w:t>
      </w:r>
      <w:r w:rsidR="00155336" w:rsidRPr="00842D8D">
        <w:rPr>
          <w:rFonts w:ascii="Times New Roman" w:hAnsi="Times New Roman"/>
          <w:sz w:val="22"/>
          <w:szCs w:val="22"/>
          <w:lang w:eastAsia="sr-Cyrl-CS"/>
        </w:rPr>
        <w:t xml:space="preserve"> закључења и траје </w:t>
      </w:r>
      <w:r w:rsidR="000B14D6" w:rsidRPr="00842D8D">
        <w:rPr>
          <w:rFonts w:ascii="Times New Roman" w:hAnsi="Times New Roman"/>
          <w:sz w:val="22"/>
          <w:szCs w:val="22"/>
          <w:lang w:eastAsia="sr-Cyrl-CS"/>
        </w:rPr>
        <w:t xml:space="preserve"> накасније </w:t>
      </w:r>
      <w:r w:rsidR="00155336" w:rsidRPr="00842D8D">
        <w:rPr>
          <w:rFonts w:ascii="Times New Roman" w:hAnsi="Times New Roman"/>
          <w:sz w:val="22"/>
          <w:szCs w:val="22"/>
          <w:lang w:eastAsia="sr-Cyrl-CS"/>
        </w:rPr>
        <w:t xml:space="preserve">до </w:t>
      </w:r>
      <w:r w:rsidR="005759C2">
        <w:rPr>
          <w:rFonts w:ascii="Times New Roman" w:hAnsi="Times New Roman"/>
          <w:sz w:val="22"/>
          <w:szCs w:val="22"/>
          <w:lang w:val="en-US" w:eastAsia="sr-Cyrl-CS"/>
        </w:rPr>
        <w:t>1</w:t>
      </w:r>
      <w:r w:rsidR="0000798D" w:rsidRPr="00842D8D">
        <w:rPr>
          <w:rFonts w:ascii="Times New Roman" w:hAnsi="Times New Roman"/>
          <w:sz w:val="22"/>
          <w:szCs w:val="22"/>
          <w:lang w:eastAsia="sr-Cyrl-CS"/>
        </w:rPr>
        <w:t>5</w:t>
      </w:r>
      <w:r w:rsidR="00155336" w:rsidRPr="00842D8D">
        <w:rPr>
          <w:rFonts w:ascii="Times New Roman" w:hAnsi="Times New Roman"/>
          <w:sz w:val="22"/>
          <w:szCs w:val="22"/>
          <w:lang w:eastAsia="sr-Cyrl-CS"/>
        </w:rPr>
        <w:t>.1</w:t>
      </w:r>
      <w:r w:rsidR="006D15B2" w:rsidRPr="00842D8D">
        <w:rPr>
          <w:rFonts w:ascii="Times New Roman" w:hAnsi="Times New Roman"/>
          <w:sz w:val="22"/>
          <w:szCs w:val="22"/>
          <w:lang w:eastAsia="sr-Cyrl-CS"/>
        </w:rPr>
        <w:t>2</w:t>
      </w:r>
      <w:r w:rsidR="00155336" w:rsidRPr="00842D8D">
        <w:rPr>
          <w:rFonts w:ascii="Times New Roman" w:hAnsi="Times New Roman"/>
          <w:sz w:val="22"/>
          <w:szCs w:val="22"/>
          <w:lang w:eastAsia="sr-Cyrl-CS"/>
        </w:rPr>
        <w:t>.201</w:t>
      </w:r>
      <w:r w:rsidR="000B14D6" w:rsidRPr="00842D8D">
        <w:rPr>
          <w:rFonts w:ascii="Times New Roman" w:hAnsi="Times New Roman"/>
          <w:sz w:val="22"/>
          <w:szCs w:val="22"/>
          <w:lang w:eastAsia="sr-Cyrl-CS"/>
        </w:rPr>
        <w:t>6</w:t>
      </w:r>
      <w:r w:rsidR="004A7F4A" w:rsidRPr="00842D8D">
        <w:rPr>
          <w:rFonts w:ascii="Times New Roman" w:hAnsi="Times New Roman"/>
          <w:sz w:val="22"/>
          <w:szCs w:val="22"/>
          <w:lang w:eastAsia="sr-Cyrl-CS"/>
        </w:rPr>
        <w:t>. године.</w:t>
      </w:r>
    </w:p>
    <w:p w:rsidR="00651CDE" w:rsidRPr="00842D8D" w:rsidRDefault="003A105C" w:rsidP="00651CDE">
      <w:pPr>
        <w:jc w:val="both"/>
        <w:rPr>
          <w:sz w:val="22"/>
          <w:szCs w:val="22"/>
        </w:rPr>
      </w:pPr>
      <w:r w:rsidRPr="00842D8D">
        <w:rPr>
          <w:noProof/>
          <w:sz w:val="22"/>
          <w:szCs w:val="22"/>
          <w:lang w:val="ru-RU"/>
        </w:rPr>
        <w:t xml:space="preserve">             </w:t>
      </w:r>
      <w:r w:rsidR="00651CDE" w:rsidRPr="00842D8D">
        <w:rPr>
          <w:sz w:val="22"/>
          <w:szCs w:val="22"/>
        </w:rPr>
        <w:t>Наручилац</w:t>
      </w:r>
      <w:r w:rsidR="00651CDE" w:rsidRPr="00842D8D">
        <w:rPr>
          <w:sz w:val="22"/>
          <w:szCs w:val="22"/>
          <w:lang w:val="sl-SI"/>
        </w:rPr>
        <w:t xml:space="preserve"> може једнострано раскинути уговор у случају </w:t>
      </w:r>
      <w:r w:rsidR="00651CDE" w:rsidRPr="00842D8D">
        <w:rPr>
          <w:sz w:val="22"/>
          <w:szCs w:val="22"/>
        </w:rPr>
        <w:t xml:space="preserve">да Понуђач не </w:t>
      </w:r>
      <w:r w:rsidR="00651CDE" w:rsidRPr="00842D8D">
        <w:rPr>
          <w:sz w:val="22"/>
          <w:szCs w:val="22"/>
          <w:lang w:val="sl-SI"/>
        </w:rPr>
        <w:t xml:space="preserve"> испуњава или неблаговремено испуњава своје уговором преузете обавезе. </w:t>
      </w:r>
    </w:p>
    <w:p w:rsidR="00651CDE" w:rsidRPr="00842D8D" w:rsidRDefault="00651CDE" w:rsidP="00651CDE">
      <w:pPr>
        <w:jc w:val="both"/>
        <w:rPr>
          <w:sz w:val="22"/>
          <w:szCs w:val="22"/>
        </w:rPr>
      </w:pPr>
      <w:r w:rsidRPr="00842D8D">
        <w:rPr>
          <w:sz w:val="22"/>
          <w:szCs w:val="22"/>
        </w:rPr>
        <w:tab/>
      </w:r>
      <w:r w:rsidRPr="00842D8D">
        <w:rPr>
          <w:sz w:val="22"/>
          <w:szCs w:val="22"/>
          <w:lang w:val="sl-SI"/>
        </w:rPr>
        <w:t xml:space="preserve">О својој намери да раскине уговор </w:t>
      </w:r>
      <w:r w:rsidRPr="00842D8D">
        <w:rPr>
          <w:sz w:val="22"/>
          <w:szCs w:val="22"/>
        </w:rPr>
        <w:t>Наручилац ће</w:t>
      </w:r>
      <w:r w:rsidRPr="00842D8D">
        <w:rPr>
          <w:sz w:val="22"/>
          <w:szCs w:val="22"/>
          <w:lang w:val="sl-SI"/>
        </w:rPr>
        <w:t xml:space="preserve"> </w:t>
      </w:r>
      <w:r w:rsidRPr="00842D8D">
        <w:rPr>
          <w:sz w:val="22"/>
          <w:szCs w:val="22"/>
        </w:rPr>
        <w:t>у писаној форми</w:t>
      </w:r>
      <w:r w:rsidRPr="00842D8D">
        <w:rPr>
          <w:sz w:val="22"/>
          <w:szCs w:val="22"/>
          <w:lang w:val="sl-SI"/>
        </w:rPr>
        <w:t xml:space="preserve"> обавестити </w:t>
      </w:r>
      <w:r w:rsidRPr="00842D8D">
        <w:rPr>
          <w:sz w:val="22"/>
          <w:szCs w:val="22"/>
        </w:rPr>
        <w:t>Понуђача.</w:t>
      </w:r>
    </w:p>
    <w:p w:rsidR="00651CDE" w:rsidRPr="00842D8D" w:rsidRDefault="00651CDE" w:rsidP="00651CDE">
      <w:pPr>
        <w:jc w:val="both"/>
        <w:rPr>
          <w:sz w:val="22"/>
          <w:szCs w:val="22"/>
        </w:rPr>
      </w:pPr>
      <w:r w:rsidRPr="00842D8D">
        <w:rPr>
          <w:sz w:val="22"/>
          <w:szCs w:val="22"/>
        </w:rPr>
        <w:tab/>
      </w:r>
      <w:r w:rsidRPr="00842D8D">
        <w:rPr>
          <w:sz w:val="22"/>
          <w:szCs w:val="22"/>
          <w:lang w:val="sl-SI"/>
        </w:rPr>
        <w:t>Уговор ће се сматрати раскинутим по протеку рока од 15 дана</w:t>
      </w:r>
      <w:r w:rsidRPr="00842D8D">
        <w:rPr>
          <w:sz w:val="22"/>
          <w:szCs w:val="22"/>
        </w:rPr>
        <w:t xml:space="preserve"> </w:t>
      </w:r>
      <w:r w:rsidRPr="00842D8D">
        <w:rPr>
          <w:sz w:val="22"/>
          <w:szCs w:val="22"/>
          <w:lang w:val="sl-SI"/>
        </w:rPr>
        <w:t>од дана пријема пис</w:t>
      </w:r>
      <w:r w:rsidRPr="00842D8D">
        <w:rPr>
          <w:sz w:val="22"/>
          <w:szCs w:val="22"/>
        </w:rPr>
        <w:t>а</w:t>
      </w:r>
      <w:r w:rsidRPr="00842D8D">
        <w:rPr>
          <w:sz w:val="22"/>
          <w:szCs w:val="22"/>
          <w:lang w:val="sl-SI"/>
        </w:rPr>
        <w:t>ног обавештења</w:t>
      </w:r>
      <w:r w:rsidRPr="00842D8D">
        <w:rPr>
          <w:sz w:val="22"/>
          <w:szCs w:val="22"/>
        </w:rPr>
        <w:t xml:space="preserve"> из претходног става.</w:t>
      </w:r>
    </w:p>
    <w:p w:rsidR="00651CDE" w:rsidRPr="00842D8D" w:rsidRDefault="00651CDE" w:rsidP="00651CDE">
      <w:pPr>
        <w:jc w:val="both"/>
        <w:rPr>
          <w:sz w:val="22"/>
          <w:szCs w:val="22"/>
        </w:rPr>
      </w:pPr>
      <w:r w:rsidRPr="00842D8D">
        <w:rPr>
          <w:sz w:val="22"/>
          <w:szCs w:val="22"/>
        </w:rPr>
        <w:tab/>
        <w:t>Наручилац  може раскинути Уговор и у другим случајевима који су регулисани на начин и под условима утврђеним Законом о облигационим односима.</w:t>
      </w:r>
    </w:p>
    <w:p w:rsidR="003A105C" w:rsidRPr="00842D8D" w:rsidRDefault="003A105C" w:rsidP="00651CDE">
      <w:pPr>
        <w:jc w:val="both"/>
        <w:rPr>
          <w:noProof/>
          <w:sz w:val="22"/>
          <w:szCs w:val="22"/>
          <w:lang w:val="ru-RU"/>
        </w:rPr>
      </w:pPr>
    </w:p>
    <w:p w:rsidR="003A105C" w:rsidRPr="00842D8D" w:rsidRDefault="003A105C" w:rsidP="003A105C">
      <w:pPr>
        <w:pStyle w:val="BodyText"/>
        <w:rPr>
          <w:rFonts w:ascii="Times New Roman" w:hAnsi="Times New Roman"/>
          <w:noProof/>
          <w:sz w:val="22"/>
          <w:szCs w:val="22"/>
        </w:rPr>
      </w:pPr>
      <w:r w:rsidRPr="00842D8D">
        <w:rPr>
          <w:rFonts w:ascii="Times New Roman" w:hAnsi="Times New Roman"/>
          <w:noProof/>
          <w:sz w:val="22"/>
          <w:szCs w:val="22"/>
        </w:rPr>
        <w:t xml:space="preserve">      </w:t>
      </w:r>
    </w:p>
    <w:p w:rsidR="003A105C" w:rsidRPr="00842D8D" w:rsidRDefault="00176A86" w:rsidP="003A105C">
      <w:pPr>
        <w:spacing w:after="200"/>
        <w:contextualSpacing/>
        <w:jc w:val="both"/>
        <w:rPr>
          <w:rFonts w:eastAsia="Calibri"/>
          <w:b/>
          <w:sz w:val="22"/>
          <w:szCs w:val="22"/>
          <w:lang w:val="sr-Cyrl-CS"/>
        </w:rPr>
      </w:pPr>
      <w:r w:rsidRPr="00842D8D">
        <w:rPr>
          <w:rFonts w:eastAsia="Calibri"/>
          <w:b/>
          <w:sz w:val="22"/>
          <w:szCs w:val="22"/>
          <w:lang w:val="sr-Cyrl-CS"/>
        </w:rPr>
        <w:t>19</w:t>
      </w:r>
      <w:r w:rsidR="003A105C" w:rsidRPr="00842D8D">
        <w:rPr>
          <w:rFonts w:eastAsia="Calibri"/>
          <w:b/>
          <w:sz w:val="22"/>
          <w:szCs w:val="22"/>
          <w:lang w:val="sr-Cyrl-CS"/>
        </w:rPr>
        <w:t>. ЗАШТИТА ПОВЕРЉИВОСТИ ПОДАТАКА</w:t>
      </w:r>
    </w:p>
    <w:p w:rsidR="003A105C" w:rsidRPr="00842D8D" w:rsidRDefault="003A105C" w:rsidP="003A105C">
      <w:pPr>
        <w:autoSpaceDE w:val="0"/>
        <w:autoSpaceDN w:val="0"/>
        <w:adjustRightInd w:val="0"/>
        <w:ind w:firstLine="720"/>
        <w:contextualSpacing/>
        <w:jc w:val="both"/>
        <w:rPr>
          <w:rFonts w:eastAsia="TimesNewRomanPSMT"/>
          <w:bCs/>
          <w:sz w:val="22"/>
          <w:szCs w:val="22"/>
        </w:rPr>
      </w:pPr>
      <w:r w:rsidRPr="00842D8D">
        <w:rPr>
          <w:rFonts w:eastAsia="TimesNewRomanPSMT"/>
          <w:bCs/>
          <w:sz w:val="22"/>
          <w:szCs w:val="22"/>
        </w:rPr>
        <w:t>Свака страница п</w:t>
      </w:r>
      <w:r w:rsidRPr="00842D8D">
        <w:rPr>
          <w:rFonts w:eastAsia="TimesNewRomanPSMT"/>
          <w:bCs/>
          <w:sz w:val="22"/>
          <w:szCs w:val="22"/>
          <w:lang w:val="uz-Cyrl-UZ"/>
        </w:rPr>
        <w:t>онуде</w:t>
      </w:r>
      <w:r w:rsidRPr="00842D8D">
        <w:rPr>
          <w:rFonts w:eastAsia="TimesNewRomanPSMT"/>
          <w:bCs/>
          <w:sz w:val="22"/>
          <w:szCs w:val="22"/>
        </w:rPr>
        <w:t xml:space="preserve"> која садржи податке који су поверљиви треба у горњем десном углу </w:t>
      </w:r>
      <w:r w:rsidRPr="00842D8D">
        <w:rPr>
          <w:rFonts w:eastAsia="TimesNewRomanPSMT"/>
          <w:bCs/>
          <w:sz w:val="22"/>
          <w:szCs w:val="22"/>
          <w:lang w:val="uz-Cyrl-UZ"/>
        </w:rPr>
        <w:t xml:space="preserve">да </w:t>
      </w:r>
      <w:r w:rsidRPr="00842D8D">
        <w:rPr>
          <w:rFonts w:eastAsia="TimesNewRomanPSMT"/>
          <w:bCs/>
          <w:sz w:val="22"/>
          <w:szCs w:val="22"/>
        </w:rPr>
        <w:t>садржи ознаку ,,</w:t>
      </w:r>
      <w:r w:rsidRPr="00842D8D">
        <w:rPr>
          <w:rFonts w:eastAsia="TimesNewRomanPS-BoldMT"/>
          <w:bCs/>
          <w:sz w:val="22"/>
          <w:szCs w:val="22"/>
        </w:rPr>
        <w:t>ПОВЕРЉИВО</w:t>
      </w:r>
      <w:r w:rsidRPr="00842D8D">
        <w:rPr>
          <w:rFonts w:eastAsia="TimesNewRomanPSMT"/>
          <w:bCs/>
          <w:sz w:val="22"/>
          <w:szCs w:val="22"/>
        </w:rPr>
        <w:t>”</w:t>
      </w:r>
      <w:r w:rsidRPr="00842D8D">
        <w:rPr>
          <w:rFonts w:eastAsia="TimesNewRomanPSMT"/>
          <w:bCs/>
          <w:sz w:val="22"/>
          <w:szCs w:val="22"/>
          <w:lang w:val="uz-Cyrl-UZ"/>
        </w:rPr>
        <w:t>, печат понуђача и потпис овлашћеног лица понуђача.</w:t>
      </w:r>
    </w:p>
    <w:p w:rsidR="003A105C" w:rsidRPr="00842D8D" w:rsidRDefault="003A105C" w:rsidP="003A105C">
      <w:pPr>
        <w:autoSpaceDE w:val="0"/>
        <w:autoSpaceDN w:val="0"/>
        <w:adjustRightInd w:val="0"/>
        <w:ind w:firstLine="720"/>
        <w:contextualSpacing/>
        <w:jc w:val="both"/>
        <w:rPr>
          <w:rFonts w:eastAsia="TimesNewRomanPSMT"/>
          <w:bCs/>
          <w:sz w:val="22"/>
          <w:szCs w:val="22"/>
        </w:rPr>
      </w:pPr>
      <w:r w:rsidRPr="00842D8D">
        <w:rPr>
          <w:rFonts w:eastAsia="TimesNewRomanPSMT"/>
          <w:bCs/>
          <w:sz w:val="22"/>
          <w:szCs w:val="22"/>
        </w:rPr>
        <w:t xml:space="preserve">У складу са чланом  14. став 1. ЗЈН </w:t>
      </w:r>
      <w:r w:rsidRPr="00842D8D">
        <w:rPr>
          <w:rFonts w:eastAsia="Calibri"/>
          <w:spacing w:val="-4"/>
          <w:sz w:val="22"/>
          <w:szCs w:val="22"/>
        </w:rPr>
        <w:t>Наручилац је дужан да: чува као поверљиве све податке о понуђачима садржане у понуди које је као такве</w:t>
      </w:r>
      <w:r w:rsidRPr="00842D8D">
        <w:rPr>
          <w:rFonts w:eastAsia="Calibri"/>
          <w:spacing w:val="-4"/>
          <w:sz w:val="22"/>
          <w:szCs w:val="22"/>
          <w:u w:val="single"/>
        </w:rPr>
        <w:t xml:space="preserve">, </w:t>
      </w:r>
      <w:r w:rsidRPr="00842D8D">
        <w:rPr>
          <w:rFonts w:eastAsia="Calibri"/>
          <w:b/>
          <w:spacing w:val="-4"/>
          <w:sz w:val="22"/>
          <w:szCs w:val="22"/>
          <w:u w:val="single"/>
        </w:rPr>
        <w:t>у складу са законом</w:t>
      </w:r>
      <w:r w:rsidRPr="00842D8D">
        <w:rPr>
          <w:rFonts w:eastAsia="Calibri"/>
          <w:spacing w:val="-4"/>
          <w:sz w:val="22"/>
          <w:szCs w:val="22"/>
        </w:rPr>
        <w:t xml:space="preserve">, понуђач означио у понуди. </w:t>
      </w:r>
    </w:p>
    <w:p w:rsidR="003A105C" w:rsidRPr="00842D8D" w:rsidRDefault="003A105C" w:rsidP="003A105C">
      <w:pPr>
        <w:autoSpaceDE w:val="0"/>
        <w:autoSpaceDN w:val="0"/>
        <w:adjustRightInd w:val="0"/>
        <w:ind w:left="720"/>
        <w:contextualSpacing/>
        <w:jc w:val="both"/>
        <w:rPr>
          <w:rFonts w:eastAsia="TimesNewRomanPSMT"/>
          <w:bCs/>
          <w:sz w:val="22"/>
          <w:szCs w:val="22"/>
        </w:rPr>
      </w:pPr>
    </w:p>
    <w:p w:rsidR="003A105C" w:rsidRPr="00842D8D" w:rsidRDefault="003A105C" w:rsidP="003A105C">
      <w:pPr>
        <w:spacing w:after="200"/>
        <w:ind w:firstLine="720"/>
        <w:contextualSpacing/>
        <w:jc w:val="both"/>
        <w:rPr>
          <w:rFonts w:eastAsia="TimesNewRomanPSMT"/>
          <w:bCs/>
          <w:sz w:val="22"/>
          <w:szCs w:val="22"/>
        </w:rPr>
      </w:pPr>
      <w:r w:rsidRPr="00842D8D">
        <w:rPr>
          <w:rFonts w:eastAsia="TimesNewRomanPSMT"/>
          <w:bCs/>
          <w:sz w:val="22"/>
          <w:szCs w:val="22"/>
        </w:rPr>
        <w:t xml:space="preserve">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 </w:t>
      </w:r>
    </w:p>
    <w:p w:rsidR="003A105C" w:rsidRPr="00842D8D" w:rsidRDefault="003A105C" w:rsidP="003A105C">
      <w:pPr>
        <w:spacing w:after="200" w:line="276" w:lineRule="auto"/>
        <w:ind w:firstLine="720"/>
        <w:contextualSpacing/>
        <w:jc w:val="both"/>
        <w:rPr>
          <w:rFonts w:eastAsia="TimesNewRomanPSMT"/>
          <w:bCs/>
          <w:sz w:val="22"/>
          <w:szCs w:val="22"/>
        </w:rPr>
      </w:pPr>
    </w:p>
    <w:p w:rsidR="003A105C" w:rsidRPr="00842D8D" w:rsidRDefault="003A105C" w:rsidP="003A105C">
      <w:pPr>
        <w:spacing w:after="200"/>
        <w:ind w:firstLine="720"/>
        <w:contextualSpacing/>
        <w:jc w:val="both"/>
        <w:rPr>
          <w:rFonts w:eastAsia="Calibri"/>
          <w:sz w:val="22"/>
          <w:szCs w:val="22"/>
        </w:rPr>
      </w:pPr>
      <w:r w:rsidRPr="00842D8D">
        <w:rPr>
          <w:rFonts w:eastAsia="TimesNewRomanPSMT"/>
          <w:bCs/>
          <w:sz w:val="22"/>
          <w:szCs w:val="22"/>
        </w:rPr>
        <w:t>Нпр.</w:t>
      </w:r>
      <w:r w:rsidRPr="00842D8D">
        <w:rPr>
          <w:rFonts w:eastAsia="Calibri"/>
          <w:sz w:val="22"/>
          <w:szCs w:val="22"/>
        </w:rPr>
        <w:t xml:space="preserve"> Чланом 4. став 1. Закона о заштити пословне тајне је предвиђено да „</w:t>
      </w:r>
      <w:r w:rsidRPr="00842D8D">
        <w:rPr>
          <w:rFonts w:eastAsia="Calibri"/>
          <w:b/>
          <w:sz w:val="22"/>
          <w:szCs w:val="22"/>
        </w:rPr>
        <w:t>Пословном тајном,</w:t>
      </w:r>
      <w:r w:rsidRPr="00842D8D">
        <w:rPr>
          <w:rFonts w:eastAsia="Calibri"/>
          <w:sz w:val="22"/>
          <w:szCs w:val="22"/>
        </w:rPr>
        <w:t xml:space="preserve"> у смислу овог закона, сматра се било која </w:t>
      </w:r>
      <w:r w:rsidRPr="00842D8D">
        <w:rPr>
          <w:rFonts w:eastAsia="Calibri"/>
          <w:b/>
          <w:sz w:val="22"/>
          <w:szCs w:val="22"/>
          <w:u w:val="single"/>
        </w:rPr>
        <w:t>информација која има комерцијалну вредност</w:t>
      </w:r>
      <w:r w:rsidRPr="00842D8D">
        <w:rPr>
          <w:rFonts w:eastAsia="Calibri"/>
          <w:b/>
          <w:sz w:val="22"/>
          <w:szCs w:val="22"/>
        </w:rPr>
        <w:t xml:space="preserve"> </w:t>
      </w:r>
      <w:r w:rsidRPr="00842D8D">
        <w:rPr>
          <w:rFonts w:eastAsia="Calibri"/>
          <w:sz w:val="22"/>
          <w:szCs w:val="22"/>
        </w:rPr>
        <w:t xml:space="preserve">зато што није опште позната нити је доступна трећим лицима која би њеним коришћењем или саопштавањем </w:t>
      </w:r>
      <w:r w:rsidRPr="00842D8D">
        <w:rPr>
          <w:rFonts w:eastAsia="Calibri"/>
          <w:b/>
          <w:sz w:val="22"/>
          <w:szCs w:val="22"/>
          <w:u w:val="single"/>
        </w:rPr>
        <w:t>могла остварити економску корист</w:t>
      </w:r>
      <w:r w:rsidRPr="00842D8D">
        <w:rPr>
          <w:rFonts w:eastAsia="Calibri"/>
          <w:b/>
          <w:sz w:val="22"/>
          <w:szCs w:val="22"/>
        </w:rPr>
        <w:t>,</w:t>
      </w:r>
      <w:r w:rsidRPr="00842D8D">
        <w:rPr>
          <w:rFonts w:eastAsia="Calibri"/>
          <w:sz w:val="22"/>
          <w:szCs w:val="22"/>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тајности, а чије би </w:t>
      </w:r>
      <w:r w:rsidRPr="00842D8D">
        <w:rPr>
          <w:rFonts w:eastAsia="Calibri"/>
          <w:b/>
          <w:sz w:val="22"/>
          <w:szCs w:val="22"/>
          <w:u w:val="single"/>
        </w:rPr>
        <w:t>саопштавање трећем лицу могло нанети штету држаоцу пословне тајне.</w:t>
      </w:r>
      <w:r w:rsidRPr="00842D8D">
        <w:rPr>
          <w:rFonts w:eastAsia="Calibri"/>
          <w:b/>
          <w:sz w:val="22"/>
          <w:szCs w:val="22"/>
        </w:rPr>
        <w:t xml:space="preserve"> </w:t>
      </w:r>
      <w:r w:rsidRPr="00842D8D">
        <w:rPr>
          <w:rFonts w:eastAsia="Calibri"/>
          <w:sz w:val="22"/>
          <w:szCs w:val="22"/>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rsidR="003A105C" w:rsidRPr="00842D8D" w:rsidRDefault="003A105C" w:rsidP="003A105C">
      <w:pPr>
        <w:autoSpaceDE w:val="0"/>
        <w:autoSpaceDN w:val="0"/>
        <w:adjustRightInd w:val="0"/>
        <w:ind w:firstLine="720"/>
        <w:contextualSpacing/>
        <w:jc w:val="both"/>
        <w:rPr>
          <w:rFonts w:eastAsia="TimesNewRomanPSMT"/>
          <w:bCs/>
          <w:sz w:val="22"/>
          <w:szCs w:val="22"/>
        </w:rPr>
      </w:pPr>
      <w:r w:rsidRPr="00842D8D">
        <w:rPr>
          <w:rFonts w:eastAsia="TimesNewRomanPSMT"/>
          <w:bCs/>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105C" w:rsidRPr="00842D8D" w:rsidRDefault="003A105C" w:rsidP="003A105C">
      <w:pPr>
        <w:autoSpaceDE w:val="0"/>
        <w:autoSpaceDN w:val="0"/>
        <w:adjustRightInd w:val="0"/>
        <w:ind w:firstLine="720"/>
        <w:contextualSpacing/>
        <w:jc w:val="both"/>
        <w:rPr>
          <w:rFonts w:eastAsia="TimesNewRomanPSMT"/>
          <w:bCs/>
          <w:sz w:val="22"/>
          <w:szCs w:val="22"/>
        </w:rPr>
      </w:pPr>
      <w:r w:rsidRPr="00842D8D">
        <w:rPr>
          <w:rFonts w:eastAsia="TimesNewRomanPSMT"/>
          <w:bCs/>
          <w:sz w:val="22"/>
          <w:szCs w:val="22"/>
        </w:rPr>
        <w:t>Наручилац je дужан да чува као поверљиве све податке о по</w:t>
      </w:r>
      <w:r w:rsidRPr="00842D8D">
        <w:rPr>
          <w:rFonts w:eastAsia="TimesNewRomanPSMT"/>
          <w:bCs/>
          <w:sz w:val="22"/>
          <w:szCs w:val="22"/>
          <w:lang w:val="uz-Cyrl-UZ"/>
        </w:rPr>
        <w:t xml:space="preserve">нуђачима </w:t>
      </w:r>
      <w:r w:rsidRPr="00842D8D">
        <w:rPr>
          <w:rFonts w:eastAsia="TimesNewRomanPSMT"/>
          <w:bCs/>
          <w:sz w:val="22"/>
          <w:szCs w:val="22"/>
        </w:rPr>
        <w:t>садржане у</w:t>
      </w:r>
      <w:r w:rsidRPr="00842D8D">
        <w:rPr>
          <w:rFonts w:eastAsia="TimesNewRomanPSMT"/>
          <w:bCs/>
          <w:sz w:val="22"/>
          <w:szCs w:val="22"/>
          <w:lang w:val="uz-Cyrl-UZ"/>
        </w:rPr>
        <w:t xml:space="preserve"> </w:t>
      </w:r>
      <w:r w:rsidRPr="00842D8D">
        <w:rPr>
          <w:rFonts w:eastAsia="TimesNewRomanPSMT"/>
          <w:bCs/>
          <w:sz w:val="22"/>
          <w:szCs w:val="22"/>
        </w:rPr>
        <w:t>п</w:t>
      </w:r>
      <w:r w:rsidRPr="00842D8D">
        <w:rPr>
          <w:rFonts w:eastAsia="TimesNewRomanPSMT"/>
          <w:bCs/>
          <w:sz w:val="22"/>
          <w:szCs w:val="22"/>
          <w:lang w:val="uz-Cyrl-UZ"/>
        </w:rPr>
        <w:t>онуди</w:t>
      </w:r>
      <w:r w:rsidRPr="00842D8D">
        <w:rPr>
          <w:rFonts w:eastAsia="TimesNewRomanPSMT"/>
          <w:bCs/>
          <w:sz w:val="22"/>
          <w:szCs w:val="22"/>
        </w:rPr>
        <w:t xml:space="preserve"> који су посебним прописом утврђени као поверљиви и које је као такве по</w:t>
      </w:r>
      <w:r w:rsidRPr="00842D8D">
        <w:rPr>
          <w:rFonts w:eastAsia="TimesNewRomanPSMT"/>
          <w:bCs/>
          <w:sz w:val="22"/>
          <w:szCs w:val="22"/>
          <w:lang w:val="uz-Cyrl-UZ"/>
        </w:rPr>
        <w:t>нуђач</w:t>
      </w:r>
      <w:r w:rsidRPr="00842D8D">
        <w:rPr>
          <w:rFonts w:eastAsia="TimesNewRomanPSMT"/>
          <w:bCs/>
          <w:sz w:val="22"/>
          <w:szCs w:val="22"/>
        </w:rPr>
        <w:t xml:space="preserve"> означио у п</w:t>
      </w:r>
      <w:r w:rsidRPr="00842D8D">
        <w:rPr>
          <w:rFonts w:eastAsia="TimesNewRomanPSMT"/>
          <w:bCs/>
          <w:sz w:val="22"/>
          <w:szCs w:val="22"/>
          <w:lang w:val="uz-Cyrl-UZ"/>
        </w:rPr>
        <w:t>онуди</w:t>
      </w:r>
      <w:r w:rsidRPr="00842D8D">
        <w:rPr>
          <w:rFonts w:eastAsia="TimesNewRomanPSMT"/>
          <w:bCs/>
          <w:sz w:val="22"/>
          <w:szCs w:val="22"/>
        </w:rPr>
        <w:t>.</w:t>
      </w:r>
    </w:p>
    <w:p w:rsidR="003A105C" w:rsidRPr="00842D8D" w:rsidRDefault="003A105C" w:rsidP="003A105C">
      <w:pPr>
        <w:autoSpaceDE w:val="0"/>
        <w:autoSpaceDN w:val="0"/>
        <w:adjustRightInd w:val="0"/>
        <w:ind w:firstLine="720"/>
        <w:contextualSpacing/>
        <w:jc w:val="both"/>
        <w:rPr>
          <w:rFonts w:eastAsia="TimesNewRomanPSMT"/>
          <w:bCs/>
          <w:sz w:val="22"/>
          <w:szCs w:val="22"/>
        </w:rPr>
      </w:pPr>
      <w:r w:rsidRPr="00842D8D">
        <w:rPr>
          <w:rFonts w:eastAsia="TimesNewRomanPSMT"/>
          <w:bCs/>
          <w:sz w:val="22"/>
          <w:szCs w:val="22"/>
        </w:rPr>
        <w:t xml:space="preserve">Наручилац </w:t>
      </w:r>
      <w:r w:rsidRPr="00842D8D">
        <w:rPr>
          <w:rFonts w:eastAsia="TimesNewRomanPSMT"/>
          <w:bCs/>
          <w:sz w:val="22"/>
          <w:szCs w:val="22"/>
          <w:lang w:val="uz-Cyrl-UZ"/>
        </w:rPr>
        <w:t>ће</w:t>
      </w:r>
      <w:r w:rsidRPr="00842D8D">
        <w:rPr>
          <w:rFonts w:eastAsia="TimesNewRomanPSMT"/>
          <w:bCs/>
          <w:sz w:val="22"/>
          <w:szCs w:val="22"/>
        </w:rPr>
        <w:t xml:space="preserve"> одби</w:t>
      </w:r>
      <w:r w:rsidRPr="00842D8D">
        <w:rPr>
          <w:rFonts w:eastAsia="TimesNewRomanPSMT"/>
          <w:bCs/>
          <w:sz w:val="22"/>
          <w:szCs w:val="22"/>
          <w:lang w:val="uz-Cyrl-UZ"/>
        </w:rPr>
        <w:t>ти</w:t>
      </w:r>
      <w:r w:rsidRPr="00842D8D">
        <w:rPr>
          <w:rFonts w:eastAsia="TimesNewRomanPSMT"/>
          <w:bCs/>
          <w:sz w:val="22"/>
          <w:szCs w:val="22"/>
        </w:rPr>
        <w:t xml:space="preserve"> да </w:t>
      </w:r>
      <w:r w:rsidRPr="00842D8D">
        <w:rPr>
          <w:rFonts w:eastAsia="TimesNewRomanPSMT"/>
          <w:bCs/>
          <w:sz w:val="22"/>
          <w:szCs w:val="22"/>
          <w:lang w:val="uz-Cyrl-UZ"/>
        </w:rPr>
        <w:t>да и</w:t>
      </w:r>
      <w:r w:rsidRPr="00842D8D">
        <w:rPr>
          <w:rFonts w:eastAsia="TimesNewRomanPSMT"/>
          <w:bCs/>
          <w:sz w:val="22"/>
          <w:szCs w:val="22"/>
        </w:rPr>
        <w:t>нформацију која би значила повреду поверљивости</w:t>
      </w:r>
      <w:r w:rsidRPr="00842D8D">
        <w:rPr>
          <w:rFonts w:eastAsia="TimesNewRomanPSMT"/>
          <w:bCs/>
          <w:sz w:val="22"/>
          <w:szCs w:val="22"/>
          <w:lang w:val="uz-Cyrl-UZ"/>
        </w:rPr>
        <w:t xml:space="preserve"> </w:t>
      </w:r>
      <w:r w:rsidRPr="00842D8D">
        <w:rPr>
          <w:rFonts w:eastAsia="TimesNewRomanPSMT"/>
          <w:bCs/>
          <w:sz w:val="22"/>
          <w:szCs w:val="22"/>
        </w:rPr>
        <w:t>података добијених у п</w:t>
      </w:r>
      <w:r w:rsidRPr="00842D8D">
        <w:rPr>
          <w:rFonts w:eastAsia="TimesNewRomanPSMT"/>
          <w:bCs/>
          <w:sz w:val="22"/>
          <w:szCs w:val="22"/>
          <w:lang w:val="uz-Cyrl-UZ"/>
        </w:rPr>
        <w:t>онуди</w:t>
      </w:r>
      <w:r w:rsidRPr="00842D8D">
        <w:rPr>
          <w:rFonts w:eastAsia="TimesNewRomanPSMT"/>
          <w:bCs/>
          <w:sz w:val="22"/>
          <w:szCs w:val="22"/>
        </w:rPr>
        <w:t>.</w:t>
      </w:r>
    </w:p>
    <w:p w:rsidR="003A105C" w:rsidRPr="00842D8D" w:rsidRDefault="003A105C" w:rsidP="003A105C">
      <w:pPr>
        <w:autoSpaceDE w:val="0"/>
        <w:autoSpaceDN w:val="0"/>
        <w:adjustRightInd w:val="0"/>
        <w:ind w:firstLine="720"/>
        <w:contextualSpacing/>
        <w:jc w:val="both"/>
        <w:rPr>
          <w:rFonts w:eastAsia="TimesNewRomanPSMT"/>
          <w:bCs/>
          <w:sz w:val="22"/>
          <w:szCs w:val="22"/>
        </w:rPr>
      </w:pPr>
      <w:r w:rsidRPr="00842D8D">
        <w:rPr>
          <w:rFonts w:eastAsia="TimesNewRomanPSMT"/>
          <w:bCs/>
          <w:sz w:val="22"/>
          <w:szCs w:val="22"/>
        </w:rPr>
        <w:t xml:space="preserve">Наручилац </w:t>
      </w:r>
      <w:r w:rsidRPr="00842D8D">
        <w:rPr>
          <w:rFonts w:eastAsia="TimesNewRomanPSMT"/>
          <w:bCs/>
          <w:sz w:val="22"/>
          <w:szCs w:val="22"/>
          <w:lang w:val="uz-Cyrl-UZ"/>
        </w:rPr>
        <w:t>ће</w:t>
      </w:r>
      <w:r w:rsidRPr="00842D8D">
        <w:rPr>
          <w:rFonts w:eastAsia="TimesNewRomanPSMT"/>
          <w:bCs/>
          <w:sz w:val="22"/>
          <w:szCs w:val="22"/>
        </w:rPr>
        <w:t xml:space="preserve"> чува</w:t>
      </w:r>
      <w:r w:rsidRPr="00842D8D">
        <w:rPr>
          <w:rFonts w:eastAsia="TimesNewRomanPSMT"/>
          <w:bCs/>
          <w:sz w:val="22"/>
          <w:szCs w:val="22"/>
          <w:lang w:val="uz-Cyrl-UZ"/>
        </w:rPr>
        <w:t>ти</w:t>
      </w:r>
      <w:r w:rsidRPr="00842D8D">
        <w:rPr>
          <w:rFonts w:eastAsia="TimesNewRomanPSMT"/>
          <w:bCs/>
          <w:sz w:val="22"/>
          <w:szCs w:val="22"/>
        </w:rPr>
        <w:t xml:space="preserve"> као пословну тајну имена </w:t>
      </w:r>
      <w:r w:rsidRPr="00842D8D">
        <w:rPr>
          <w:rFonts w:eastAsia="TimesNewRomanPSMT"/>
          <w:bCs/>
          <w:sz w:val="22"/>
          <w:szCs w:val="22"/>
          <w:lang w:val="uz-Cyrl-UZ"/>
        </w:rPr>
        <w:t>заинтересованих лица, понуђача</w:t>
      </w:r>
      <w:r w:rsidRPr="00842D8D">
        <w:rPr>
          <w:rFonts w:eastAsia="TimesNewRomanPSMT"/>
          <w:bCs/>
          <w:sz w:val="22"/>
          <w:szCs w:val="22"/>
        </w:rPr>
        <w:t xml:space="preserve"> и </w:t>
      </w:r>
      <w:r w:rsidRPr="00842D8D">
        <w:rPr>
          <w:rFonts w:eastAsia="TimesNewRomanPSMT"/>
          <w:bCs/>
          <w:sz w:val="22"/>
          <w:szCs w:val="22"/>
          <w:lang w:val="uz-Cyrl-UZ"/>
        </w:rPr>
        <w:t xml:space="preserve">податке о </w:t>
      </w:r>
      <w:r w:rsidRPr="00842D8D">
        <w:rPr>
          <w:rFonts w:eastAsia="TimesNewRomanPSMT"/>
          <w:bCs/>
          <w:sz w:val="22"/>
          <w:szCs w:val="22"/>
        </w:rPr>
        <w:t>поднет</w:t>
      </w:r>
      <w:r w:rsidRPr="00842D8D">
        <w:rPr>
          <w:rFonts w:eastAsia="TimesNewRomanPSMT"/>
          <w:bCs/>
          <w:sz w:val="22"/>
          <w:szCs w:val="22"/>
          <w:lang w:val="uz-Cyrl-UZ"/>
        </w:rPr>
        <w:t>им</w:t>
      </w:r>
      <w:r w:rsidRPr="00842D8D">
        <w:rPr>
          <w:rFonts w:eastAsia="TimesNewRomanPSMT"/>
          <w:bCs/>
          <w:sz w:val="22"/>
          <w:szCs w:val="22"/>
        </w:rPr>
        <w:t xml:space="preserve"> п</w:t>
      </w:r>
      <w:r w:rsidRPr="00842D8D">
        <w:rPr>
          <w:rFonts w:eastAsia="TimesNewRomanPSMT"/>
          <w:bCs/>
          <w:sz w:val="22"/>
          <w:szCs w:val="22"/>
          <w:lang w:val="uz-Cyrl-UZ"/>
        </w:rPr>
        <w:t xml:space="preserve">онудама </w:t>
      </w:r>
      <w:r w:rsidRPr="00842D8D">
        <w:rPr>
          <w:rFonts w:eastAsia="TimesNewRomanPSMT"/>
          <w:bCs/>
          <w:sz w:val="22"/>
          <w:szCs w:val="22"/>
        </w:rPr>
        <w:t>до отварањ</w:t>
      </w:r>
      <w:r w:rsidRPr="00842D8D">
        <w:rPr>
          <w:rFonts w:eastAsia="TimesNewRomanPSMT"/>
          <w:bCs/>
          <w:sz w:val="22"/>
          <w:szCs w:val="22"/>
          <w:lang w:val="uz-Cyrl-UZ"/>
        </w:rPr>
        <w:t>а</w:t>
      </w:r>
      <w:r w:rsidRPr="00842D8D">
        <w:rPr>
          <w:rFonts w:eastAsia="TimesNewRomanPSMT"/>
          <w:bCs/>
          <w:sz w:val="22"/>
          <w:szCs w:val="22"/>
        </w:rPr>
        <w:t xml:space="preserve"> п</w:t>
      </w:r>
      <w:r w:rsidRPr="00842D8D">
        <w:rPr>
          <w:rFonts w:eastAsia="TimesNewRomanPSMT"/>
          <w:bCs/>
          <w:sz w:val="22"/>
          <w:szCs w:val="22"/>
          <w:lang w:val="uz-Cyrl-UZ"/>
        </w:rPr>
        <w:t>онуда</w:t>
      </w:r>
      <w:r w:rsidRPr="00842D8D">
        <w:rPr>
          <w:rFonts w:eastAsia="TimesNewRomanPSMT"/>
          <w:bCs/>
          <w:sz w:val="22"/>
          <w:szCs w:val="22"/>
        </w:rPr>
        <w:t>.</w:t>
      </w:r>
    </w:p>
    <w:p w:rsidR="003A105C" w:rsidRPr="00842D8D" w:rsidRDefault="003A105C" w:rsidP="003A105C">
      <w:pPr>
        <w:autoSpaceDE w:val="0"/>
        <w:autoSpaceDN w:val="0"/>
        <w:adjustRightInd w:val="0"/>
        <w:ind w:firstLine="720"/>
        <w:contextualSpacing/>
        <w:jc w:val="both"/>
        <w:rPr>
          <w:rFonts w:eastAsia="TimesNewRomanPSMT"/>
          <w:bCs/>
          <w:sz w:val="22"/>
          <w:szCs w:val="22"/>
        </w:rPr>
      </w:pPr>
    </w:p>
    <w:p w:rsidR="003A105C" w:rsidRPr="00842D8D" w:rsidRDefault="00176A86" w:rsidP="003A105C">
      <w:pPr>
        <w:autoSpaceDE w:val="0"/>
        <w:autoSpaceDN w:val="0"/>
        <w:adjustRightInd w:val="0"/>
        <w:jc w:val="both"/>
        <w:rPr>
          <w:b/>
          <w:bCs/>
          <w:sz w:val="22"/>
          <w:szCs w:val="22"/>
        </w:rPr>
      </w:pPr>
      <w:r w:rsidRPr="00842D8D">
        <w:rPr>
          <w:b/>
          <w:bCs/>
          <w:sz w:val="22"/>
          <w:szCs w:val="22"/>
        </w:rPr>
        <w:t>20</w:t>
      </w:r>
      <w:r w:rsidR="003A105C" w:rsidRPr="00842D8D">
        <w:rPr>
          <w:b/>
          <w:bCs/>
          <w:sz w:val="22"/>
          <w:szCs w:val="22"/>
        </w:rPr>
        <w:t>. ДОДАТНО ОБЕЗБЕЂЕЊЕ ИСПУЊЕЊА УГОВОРНИХ ОБАВЕЗА ПОНУЂАЧА КОЈИ СЕ НАЛАЗЕ НА СПИСКУ НЕГАТИВНИХ РЕФЕРЕНЦИ</w:t>
      </w:r>
    </w:p>
    <w:p w:rsidR="003A105C" w:rsidRPr="00842D8D" w:rsidRDefault="003A105C" w:rsidP="003A105C">
      <w:pPr>
        <w:autoSpaceDE w:val="0"/>
        <w:autoSpaceDN w:val="0"/>
        <w:adjustRightInd w:val="0"/>
        <w:rPr>
          <w:b/>
          <w:bCs/>
          <w:sz w:val="22"/>
          <w:szCs w:val="22"/>
          <w:u w:val="single"/>
        </w:rPr>
      </w:pPr>
    </w:p>
    <w:p w:rsidR="003A105C" w:rsidRPr="00842D8D" w:rsidRDefault="003A105C" w:rsidP="003A105C">
      <w:pPr>
        <w:tabs>
          <w:tab w:val="left" w:pos="180"/>
        </w:tabs>
        <w:ind w:left="90"/>
        <w:jc w:val="both"/>
        <w:rPr>
          <w:rFonts w:eastAsia="TimesNewRomanPSMT"/>
          <w:bCs/>
          <w:iCs/>
          <w:sz w:val="22"/>
          <w:szCs w:val="22"/>
          <w:lang w:val="ru-RU"/>
        </w:rPr>
      </w:pPr>
      <w:r w:rsidRPr="00842D8D">
        <w:rPr>
          <w:sz w:val="22"/>
          <w:szCs w:val="22"/>
        </w:rPr>
        <w:tab/>
        <w:t xml:space="preserve">        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842D8D">
        <w:rPr>
          <w:bCs/>
          <w:sz w:val="22"/>
          <w:szCs w:val="22"/>
        </w:rPr>
        <w:t xml:space="preserve">у тренутку закључења уговора </w:t>
      </w:r>
      <w:r w:rsidRPr="00842D8D">
        <w:rPr>
          <w:sz w:val="22"/>
          <w:szCs w:val="22"/>
        </w:rPr>
        <w:t>преда наручиоцу</w:t>
      </w:r>
      <w:r w:rsidRPr="00842D8D">
        <w:rPr>
          <w:rFonts w:eastAsia="TimesNewRomanPSMT"/>
          <w:bCs/>
          <w:iCs/>
          <w:sz w:val="22"/>
          <w:szCs w:val="22"/>
          <w:lang w:val="ru-RU"/>
        </w:rPr>
        <w:t xml:space="preserve"> банкарску гаранцију за добро извршење посла, која ће бити са клаузулама: безусловна</w:t>
      </w:r>
      <w:r w:rsidRPr="00842D8D">
        <w:rPr>
          <w:rFonts w:eastAsia="TimesNewRomanPSMT"/>
          <w:bCs/>
          <w:iCs/>
          <w:sz w:val="22"/>
          <w:szCs w:val="22"/>
          <w:lang w:val="sr-Cyrl-CS"/>
        </w:rPr>
        <w:t xml:space="preserve"> и</w:t>
      </w:r>
      <w:r w:rsidRPr="00842D8D">
        <w:rPr>
          <w:rFonts w:eastAsia="TimesNewRomanPSMT"/>
          <w:bCs/>
          <w:iCs/>
          <w:sz w:val="22"/>
          <w:szCs w:val="22"/>
          <w:lang w:val="ru-RU"/>
        </w:rPr>
        <w:t xml:space="preserve"> платива на први позив. Банкарска гаранција за добро извршење посла издаје се у висини од 15%</w:t>
      </w:r>
      <w:r w:rsidRPr="00842D8D">
        <w:rPr>
          <w:rFonts w:eastAsia="TimesNewRomanPSMT"/>
          <w:bCs/>
          <w:iCs/>
          <w:sz w:val="22"/>
          <w:szCs w:val="22"/>
          <w:lang w:val="sr-Cyrl-CS"/>
        </w:rPr>
        <w:t xml:space="preserve">, </w:t>
      </w:r>
      <w:r w:rsidRPr="00842D8D">
        <w:rPr>
          <w:rFonts w:eastAsia="TimesNewRomanPSMT"/>
          <w:bCs/>
          <w:iCs/>
          <w:sz w:val="22"/>
          <w:szCs w:val="22"/>
          <w:lang w:val="ru-RU"/>
        </w:rPr>
        <w:t xml:space="preserve"> од укупне вредности уговора без ПДВ-а, са </w:t>
      </w:r>
      <w:r w:rsidRPr="00842D8D">
        <w:rPr>
          <w:rFonts w:eastAsia="TimesNewRomanPSMT"/>
          <w:bCs/>
          <w:iCs/>
          <w:sz w:val="22"/>
          <w:szCs w:val="22"/>
          <w:lang w:val="ru-RU"/>
        </w:rPr>
        <w:lastRenderedPageBreak/>
        <w:t>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A105C" w:rsidRPr="00842D8D" w:rsidRDefault="003A105C" w:rsidP="003A105C">
      <w:pPr>
        <w:autoSpaceDE w:val="0"/>
        <w:autoSpaceDN w:val="0"/>
        <w:adjustRightInd w:val="0"/>
        <w:ind w:firstLine="720"/>
        <w:jc w:val="both"/>
        <w:rPr>
          <w:rFonts w:eastAsia="Calibri"/>
          <w:b/>
          <w:sz w:val="22"/>
          <w:szCs w:val="22"/>
          <w:u w:val="single"/>
          <w:lang w:val="sr-Cyrl-CS"/>
        </w:rPr>
      </w:pPr>
    </w:p>
    <w:p w:rsidR="003A105C" w:rsidRPr="00842D8D" w:rsidRDefault="00176A86" w:rsidP="003A105C">
      <w:pPr>
        <w:rPr>
          <w:b/>
          <w:sz w:val="22"/>
          <w:szCs w:val="22"/>
        </w:rPr>
      </w:pPr>
      <w:r w:rsidRPr="00842D8D">
        <w:rPr>
          <w:b/>
          <w:sz w:val="22"/>
          <w:szCs w:val="22"/>
        </w:rPr>
        <w:t>21</w:t>
      </w:r>
      <w:r w:rsidR="003A105C" w:rsidRPr="00842D8D">
        <w:rPr>
          <w:b/>
          <w:sz w:val="22"/>
          <w:szCs w:val="22"/>
        </w:rPr>
        <w:t>. КРИТЕРИЈУМ ЗА ДОДЕЛУ УГОВОРА</w:t>
      </w:r>
    </w:p>
    <w:p w:rsidR="003A105C" w:rsidRPr="00842D8D" w:rsidRDefault="003A105C" w:rsidP="003A105C">
      <w:pPr>
        <w:pStyle w:val="ListParagraph"/>
        <w:tabs>
          <w:tab w:val="left" w:pos="7170"/>
        </w:tabs>
        <w:autoSpaceDE w:val="0"/>
        <w:autoSpaceDN w:val="0"/>
        <w:adjustRightInd w:val="0"/>
        <w:ind w:left="0" w:firstLine="720"/>
        <w:jc w:val="both"/>
        <w:rPr>
          <w:b/>
          <w:sz w:val="22"/>
          <w:szCs w:val="22"/>
          <w:lang w:bidi="ar-SA"/>
        </w:rPr>
      </w:pPr>
      <w:r w:rsidRPr="00842D8D">
        <w:rPr>
          <w:b/>
          <w:sz w:val="22"/>
          <w:szCs w:val="22"/>
          <w:lang w:bidi="ar-SA"/>
        </w:rPr>
        <w:t xml:space="preserve">         </w:t>
      </w:r>
    </w:p>
    <w:p w:rsidR="003D4877" w:rsidRPr="00842D8D" w:rsidRDefault="003A105C" w:rsidP="003A105C">
      <w:pPr>
        <w:pStyle w:val="ListParagraph"/>
        <w:tabs>
          <w:tab w:val="left" w:pos="7170"/>
        </w:tabs>
        <w:autoSpaceDE w:val="0"/>
        <w:autoSpaceDN w:val="0"/>
        <w:adjustRightInd w:val="0"/>
        <w:ind w:left="0"/>
        <w:jc w:val="both"/>
        <w:rPr>
          <w:rFonts w:eastAsia="TimesNewRomanPSMT"/>
          <w:bCs/>
          <w:sz w:val="22"/>
          <w:szCs w:val="22"/>
          <w:lang w:val="sr-Cyrl-CS"/>
        </w:rPr>
      </w:pPr>
      <w:r w:rsidRPr="00842D8D">
        <w:rPr>
          <w:rFonts w:eastAsia="TimesNewRomanPSMT"/>
          <w:bCs/>
          <w:sz w:val="22"/>
          <w:szCs w:val="22"/>
          <w:lang w:val="sr-Cyrl-CS"/>
        </w:rPr>
        <w:t xml:space="preserve">        Критеријум за доделу уговора је најнижа понуђена цена</w:t>
      </w:r>
      <w:r w:rsidR="003D4877" w:rsidRPr="00842D8D">
        <w:rPr>
          <w:rFonts w:eastAsia="TimesNewRomanPSMT"/>
          <w:bCs/>
          <w:sz w:val="22"/>
          <w:szCs w:val="22"/>
          <w:lang w:val="sr-Cyrl-CS"/>
        </w:rPr>
        <w:t>.</w:t>
      </w:r>
    </w:p>
    <w:p w:rsidR="003A105C" w:rsidRPr="00842D8D" w:rsidRDefault="003D4877" w:rsidP="003A105C">
      <w:pPr>
        <w:pStyle w:val="ListParagraph"/>
        <w:tabs>
          <w:tab w:val="left" w:pos="7170"/>
        </w:tabs>
        <w:autoSpaceDE w:val="0"/>
        <w:autoSpaceDN w:val="0"/>
        <w:adjustRightInd w:val="0"/>
        <w:ind w:left="0"/>
        <w:jc w:val="both"/>
        <w:rPr>
          <w:rFonts w:eastAsia="TimesNewRomanPSMT"/>
          <w:bCs/>
          <w:sz w:val="22"/>
          <w:szCs w:val="22"/>
          <w:lang w:val="sr-Cyrl-CS"/>
        </w:rPr>
      </w:pPr>
      <w:r w:rsidRPr="00842D8D">
        <w:rPr>
          <w:rFonts w:eastAsia="Malgun Gothic"/>
          <w:sz w:val="22"/>
          <w:szCs w:val="22"/>
        </w:rPr>
        <w:t xml:space="preserve"> Одлука о додели уговора донеће се применом критеријума </w:t>
      </w:r>
      <w:r w:rsidRPr="00842D8D">
        <w:rPr>
          <w:rFonts w:eastAsia="Malgun Gothic"/>
          <w:b/>
          <w:sz w:val="22"/>
          <w:szCs w:val="22"/>
        </w:rPr>
        <w:t>најнижа понуђена цена, постигнута у поступку преговарања</w:t>
      </w:r>
      <w:r w:rsidR="003A105C" w:rsidRPr="00842D8D">
        <w:rPr>
          <w:rFonts w:eastAsia="TimesNewRomanPSMT"/>
          <w:bCs/>
          <w:sz w:val="22"/>
          <w:szCs w:val="22"/>
          <w:lang w:val="sr-Cyrl-CS"/>
        </w:rPr>
        <w:t>.</w:t>
      </w:r>
      <w:r w:rsidR="003A105C" w:rsidRPr="00842D8D">
        <w:rPr>
          <w:rFonts w:eastAsia="TimesNewRomanPSMT"/>
          <w:bCs/>
          <w:sz w:val="22"/>
          <w:szCs w:val="22"/>
          <w:lang w:val="sr-Latn-CS"/>
        </w:rPr>
        <w:t xml:space="preserve"> </w:t>
      </w:r>
      <w:r w:rsidR="003A105C" w:rsidRPr="00842D8D">
        <w:rPr>
          <w:rFonts w:eastAsia="TimesNewRomanPSMT"/>
          <w:bCs/>
          <w:sz w:val="22"/>
          <w:szCs w:val="22"/>
          <w:lang w:val="sr-Latn-CS"/>
        </w:rPr>
        <w:tab/>
      </w:r>
    </w:p>
    <w:p w:rsidR="003A105C" w:rsidRPr="00842D8D" w:rsidRDefault="003A105C" w:rsidP="003A105C">
      <w:pPr>
        <w:ind w:firstLine="708"/>
        <w:rPr>
          <w:b/>
          <w:bCs/>
          <w:sz w:val="22"/>
          <w:szCs w:val="22"/>
        </w:rPr>
      </w:pPr>
    </w:p>
    <w:p w:rsidR="003A105C" w:rsidRPr="00842D8D" w:rsidRDefault="003A105C" w:rsidP="0037144C">
      <w:pPr>
        <w:rPr>
          <w:b/>
          <w:sz w:val="22"/>
          <w:szCs w:val="22"/>
          <w:lang w:val="sr-Cyrl-CS"/>
        </w:rPr>
      </w:pPr>
      <w:r w:rsidRPr="00842D8D">
        <w:rPr>
          <w:bCs/>
          <w:sz w:val="22"/>
          <w:szCs w:val="22"/>
        </w:rPr>
        <w:t xml:space="preserve">      </w:t>
      </w:r>
      <w:r w:rsidR="00176A86" w:rsidRPr="00842D8D">
        <w:rPr>
          <w:b/>
          <w:sz w:val="22"/>
          <w:szCs w:val="22"/>
          <w:lang w:val="sr-Cyrl-CS"/>
        </w:rPr>
        <w:t>22</w:t>
      </w:r>
      <w:r w:rsidRPr="00842D8D">
        <w:rPr>
          <w:b/>
          <w:sz w:val="22"/>
          <w:szCs w:val="22"/>
          <w:lang w:val="sr-Cyrl-CS"/>
        </w:rPr>
        <w:t>. ТРОШКОВИ ИЗРАДЕ ПОНУДЕ</w:t>
      </w:r>
    </w:p>
    <w:p w:rsidR="003A105C" w:rsidRPr="00842D8D" w:rsidRDefault="003A105C" w:rsidP="003A105C">
      <w:pPr>
        <w:jc w:val="center"/>
        <w:rPr>
          <w:b/>
          <w:sz w:val="22"/>
          <w:szCs w:val="22"/>
          <w:lang w:val="sr-Cyrl-CS"/>
        </w:rPr>
      </w:pPr>
    </w:p>
    <w:p w:rsidR="003A105C" w:rsidRPr="00842D8D" w:rsidRDefault="003A105C" w:rsidP="003A105C">
      <w:pPr>
        <w:pStyle w:val="BodyText"/>
        <w:ind w:firstLine="720"/>
        <w:rPr>
          <w:rFonts w:ascii="Times New Roman" w:hAnsi="Times New Roman"/>
          <w:sz w:val="22"/>
          <w:szCs w:val="22"/>
        </w:rPr>
      </w:pPr>
      <w:r w:rsidRPr="00842D8D">
        <w:rPr>
          <w:rFonts w:ascii="Times New Roman" w:hAnsi="Times New Roman"/>
          <w:sz w:val="22"/>
          <w:szCs w:val="22"/>
        </w:rPr>
        <w:t>Трошкови израде понуде, сачињавања и прибављања неопходних доказа који се прилажу уз понуду, падају на терет понуђача.</w:t>
      </w:r>
    </w:p>
    <w:p w:rsidR="003A105C" w:rsidRPr="00842D8D" w:rsidRDefault="003A105C" w:rsidP="003A105C">
      <w:pPr>
        <w:pStyle w:val="NormalWeb"/>
        <w:ind w:firstLine="720"/>
        <w:jc w:val="both"/>
        <w:rPr>
          <w:sz w:val="22"/>
          <w:szCs w:val="22"/>
        </w:rPr>
      </w:pPr>
    </w:p>
    <w:p w:rsidR="003A105C" w:rsidRPr="00842D8D" w:rsidRDefault="003A105C" w:rsidP="003A105C">
      <w:pPr>
        <w:pStyle w:val="NormalWeb"/>
        <w:ind w:firstLine="720"/>
        <w:jc w:val="both"/>
        <w:rPr>
          <w:spacing w:val="-4"/>
          <w:sz w:val="22"/>
          <w:szCs w:val="22"/>
        </w:rPr>
      </w:pPr>
      <w:r w:rsidRPr="00842D8D">
        <w:rPr>
          <w:sz w:val="22"/>
          <w:szCs w:val="22"/>
        </w:rPr>
        <w:t xml:space="preserve">У складу са чланом 88. ЗЈН: </w:t>
      </w:r>
    </w:p>
    <w:p w:rsidR="003A105C" w:rsidRPr="00842D8D" w:rsidRDefault="003A105C" w:rsidP="003A105C">
      <w:pPr>
        <w:spacing w:after="90"/>
        <w:jc w:val="both"/>
        <w:rPr>
          <w:spacing w:val="-4"/>
          <w:sz w:val="22"/>
          <w:szCs w:val="22"/>
        </w:rPr>
      </w:pPr>
      <w:r w:rsidRPr="00842D8D">
        <w:rPr>
          <w:spacing w:val="-4"/>
          <w:sz w:val="22"/>
          <w:szCs w:val="22"/>
        </w:rPr>
        <w:t xml:space="preserve"> (1) Понуђач може да у оквиру понуде достави укупан износ и структуру трошкова припремања понуде.</w:t>
      </w:r>
    </w:p>
    <w:p w:rsidR="003A105C" w:rsidRPr="00842D8D" w:rsidRDefault="003A105C" w:rsidP="003A105C">
      <w:pPr>
        <w:spacing w:after="90"/>
        <w:jc w:val="both"/>
        <w:rPr>
          <w:spacing w:val="-4"/>
          <w:sz w:val="22"/>
          <w:szCs w:val="22"/>
        </w:rPr>
      </w:pPr>
      <w:r w:rsidRPr="00842D8D">
        <w:rPr>
          <w:spacing w:val="-4"/>
          <w:sz w:val="22"/>
          <w:szCs w:val="22"/>
        </w:rPr>
        <w:t>(2) Трошкове припреме и подношења понуде сноси искључиво понуђач и не може тражити од наручиоца накнаду трошкова.</w:t>
      </w:r>
    </w:p>
    <w:p w:rsidR="005F4D8F" w:rsidRPr="00842D8D" w:rsidRDefault="003A105C" w:rsidP="00176A86">
      <w:pPr>
        <w:spacing w:after="90"/>
        <w:jc w:val="both"/>
        <w:rPr>
          <w:spacing w:val="-4"/>
          <w:sz w:val="22"/>
          <w:szCs w:val="22"/>
        </w:rPr>
      </w:pPr>
      <w:r w:rsidRPr="00842D8D">
        <w:rPr>
          <w:spacing w:val="-4"/>
          <w:sz w:val="22"/>
          <w:szCs w:val="22"/>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105C" w:rsidRPr="00842D8D" w:rsidRDefault="0010788A" w:rsidP="003A105C">
      <w:pPr>
        <w:pStyle w:val="BodyText"/>
        <w:spacing w:before="120"/>
        <w:rPr>
          <w:rFonts w:ascii="Times New Roman" w:hAnsi="Times New Roman"/>
          <w:b/>
          <w:sz w:val="22"/>
          <w:szCs w:val="22"/>
        </w:rPr>
      </w:pPr>
      <w:r w:rsidRPr="00842D8D">
        <w:rPr>
          <w:rFonts w:ascii="Times New Roman" w:hAnsi="Times New Roman"/>
          <w:b/>
          <w:sz w:val="22"/>
          <w:szCs w:val="22"/>
        </w:rPr>
        <w:t>2</w:t>
      </w:r>
      <w:r w:rsidR="00176A86" w:rsidRPr="00842D8D">
        <w:rPr>
          <w:rFonts w:ascii="Times New Roman" w:hAnsi="Times New Roman"/>
          <w:b/>
          <w:sz w:val="22"/>
          <w:szCs w:val="22"/>
        </w:rPr>
        <w:t>3</w:t>
      </w:r>
      <w:r w:rsidRPr="00842D8D">
        <w:rPr>
          <w:rFonts w:ascii="Times New Roman" w:hAnsi="Times New Roman"/>
          <w:b/>
          <w:sz w:val="22"/>
          <w:szCs w:val="22"/>
        </w:rPr>
        <w:t>.</w:t>
      </w:r>
      <w:r w:rsidR="003A105C" w:rsidRPr="00842D8D">
        <w:rPr>
          <w:rFonts w:ascii="Times New Roman" w:hAnsi="Times New Roman"/>
          <w:b/>
          <w:sz w:val="22"/>
          <w:szCs w:val="22"/>
        </w:rPr>
        <w:t xml:space="preserve"> ЗАШТИТА ПРАВА ПОНУЂАЧА</w:t>
      </w:r>
    </w:p>
    <w:p w:rsidR="0000191C" w:rsidRPr="00842D8D" w:rsidRDefault="0000191C" w:rsidP="0000191C">
      <w:pPr>
        <w:autoSpaceDE w:val="0"/>
        <w:autoSpaceDN w:val="0"/>
        <w:adjustRightInd w:val="0"/>
        <w:contextualSpacing/>
        <w:jc w:val="both"/>
        <w:rPr>
          <w:rFonts w:eastAsia="TimesNewRomanPSMT"/>
          <w:bCs/>
          <w:sz w:val="22"/>
          <w:szCs w:val="22"/>
        </w:rPr>
      </w:pPr>
      <w:r w:rsidRPr="00842D8D">
        <w:rPr>
          <w:rFonts w:eastAsia="TimesNewRomanPSMT"/>
          <w:bCs/>
          <w:sz w:val="22"/>
          <w:szCs w:val="22"/>
        </w:rPr>
        <w:t>Поступак заштите права понуђача регулисан је одредбама члана 1</w:t>
      </w:r>
      <w:r w:rsidRPr="00842D8D">
        <w:rPr>
          <w:rFonts w:eastAsia="TimesNewRomanPSMT"/>
          <w:bCs/>
          <w:sz w:val="22"/>
          <w:szCs w:val="22"/>
          <w:lang w:val="uz-Cyrl-UZ"/>
        </w:rPr>
        <w:t xml:space="preserve">38 </w:t>
      </w:r>
      <w:r w:rsidRPr="00842D8D">
        <w:rPr>
          <w:rFonts w:eastAsia="TimesNewRomanPSMT"/>
          <w:bCs/>
          <w:sz w:val="22"/>
          <w:szCs w:val="22"/>
        </w:rPr>
        <w:t>– 1</w:t>
      </w:r>
      <w:r w:rsidRPr="00842D8D">
        <w:rPr>
          <w:rFonts w:eastAsia="TimesNewRomanPSMT"/>
          <w:bCs/>
          <w:sz w:val="22"/>
          <w:szCs w:val="22"/>
          <w:lang w:val="uz-Cyrl-UZ"/>
        </w:rPr>
        <w:t>67</w:t>
      </w:r>
      <w:r w:rsidRPr="00842D8D">
        <w:rPr>
          <w:rFonts w:eastAsia="TimesNewRomanPSMT"/>
          <w:bCs/>
          <w:sz w:val="22"/>
          <w:szCs w:val="22"/>
        </w:rPr>
        <w:t xml:space="preserve">. </w:t>
      </w:r>
      <w:r w:rsidRPr="00842D8D">
        <w:rPr>
          <w:rFonts w:eastAsia="TimesNewRomanPSMT"/>
          <w:bCs/>
          <w:sz w:val="22"/>
          <w:szCs w:val="22"/>
          <w:lang w:val="uz-Cyrl-UZ"/>
        </w:rPr>
        <w:t>ЗЈН.</w:t>
      </w:r>
    </w:p>
    <w:p w:rsidR="0000191C" w:rsidRPr="00842D8D" w:rsidRDefault="0000191C" w:rsidP="0000191C">
      <w:pPr>
        <w:pStyle w:val="ListParagraph"/>
        <w:autoSpaceDE w:val="0"/>
        <w:autoSpaceDN w:val="0"/>
        <w:adjustRightInd w:val="0"/>
        <w:ind w:left="0"/>
        <w:jc w:val="both"/>
        <w:rPr>
          <w:rFonts w:eastAsia="TimesNewRomanPSMT"/>
          <w:bCs/>
          <w:sz w:val="22"/>
          <w:szCs w:val="22"/>
        </w:rPr>
      </w:pPr>
      <w:r w:rsidRPr="00842D8D">
        <w:rPr>
          <w:rFonts w:eastAsia="TimesNewRomanPSMT"/>
          <w:bCs/>
          <w:sz w:val="22"/>
          <w:szCs w:val="22"/>
        </w:rPr>
        <w:t>Захтев за заштиту права може да поднесе понуђач, заинтересовано лице</w:t>
      </w:r>
      <w:r w:rsidRPr="00842D8D">
        <w:rPr>
          <w:rFonts w:eastAsia="TimesNewRomanPSMT"/>
          <w:bCs/>
          <w:sz w:val="22"/>
          <w:szCs w:val="22"/>
          <w:lang w:val="uz-Cyrl-UZ"/>
        </w:rPr>
        <w:t xml:space="preserve"> или </w:t>
      </w:r>
      <w:r w:rsidRPr="00842D8D">
        <w:rPr>
          <w:rFonts w:eastAsia="TimesNewRomanPSMT"/>
          <w:bCs/>
          <w:sz w:val="22"/>
          <w:szCs w:val="22"/>
        </w:rPr>
        <w:t>пословно удружење</w:t>
      </w:r>
      <w:r w:rsidRPr="00842D8D">
        <w:rPr>
          <w:rFonts w:eastAsia="TimesNewRomanPSMT"/>
          <w:bCs/>
          <w:sz w:val="22"/>
          <w:szCs w:val="22"/>
          <w:lang w:val="uz-Cyrl-UZ"/>
        </w:rPr>
        <w:t xml:space="preserve"> у њихово име</w:t>
      </w:r>
      <w:r w:rsidRPr="00842D8D">
        <w:rPr>
          <w:rFonts w:eastAsia="TimesNewRomanPSMT"/>
          <w:bCs/>
          <w:sz w:val="22"/>
          <w:szCs w:val="22"/>
        </w:rPr>
        <w:t>. Такође овај захтев може да поднесе Управа за јавне набавке, Државна ревизорска институција,  јавни правобранилац и грађански надзорник, у складу са чланом 148. став 3. ЗЈН.</w:t>
      </w:r>
    </w:p>
    <w:p w:rsidR="0000191C" w:rsidRPr="00842D8D" w:rsidRDefault="0000191C" w:rsidP="0000191C">
      <w:pPr>
        <w:autoSpaceDE w:val="0"/>
        <w:autoSpaceDN w:val="0"/>
        <w:adjustRightInd w:val="0"/>
        <w:contextualSpacing/>
        <w:jc w:val="both"/>
        <w:rPr>
          <w:rFonts w:eastAsia="TimesNewRomanPSMT"/>
          <w:bCs/>
          <w:sz w:val="22"/>
          <w:szCs w:val="22"/>
        </w:rPr>
      </w:pPr>
      <w:r w:rsidRPr="00842D8D">
        <w:rPr>
          <w:rFonts w:eastAsia="TimesNewRomanPSMT"/>
          <w:bCs/>
          <w:sz w:val="22"/>
          <w:szCs w:val="22"/>
        </w:rPr>
        <w:t>Захтев за заштиту права подноси се Републичкој комисији</w:t>
      </w:r>
      <w:r w:rsidRPr="00842D8D">
        <w:rPr>
          <w:rFonts w:eastAsia="TimesNewRomanPSMT"/>
          <w:bCs/>
          <w:sz w:val="22"/>
          <w:szCs w:val="22"/>
          <w:lang w:val="uz-Cyrl-UZ"/>
        </w:rPr>
        <w:t xml:space="preserve"> за заштиту права у поступцима јавних набавки</w:t>
      </w:r>
      <w:r w:rsidRPr="00842D8D">
        <w:rPr>
          <w:rFonts w:eastAsia="TimesNewRomanPSMT"/>
          <w:bCs/>
          <w:sz w:val="22"/>
          <w:szCs w:val="22"/>
        </w:rPr>
        <w:t>, а предаје наручиоцу. Примерак захтева за заштиту права подносилац истовремено доставља Републичкој комисији.</w:t>
      </w:r>
      <w:r w:rsidRPr="00842D8D">
        <w:rPr>
          <w:rFonts w:eastAsia="TimesNewRomanPSMT"/>
          <w:bCs/>
          <w:sz w:val="22"/>
          <w:szCs w:val="22"/>
          <w:lang w:val="uz-Cyrl-UZ"/>
        </w:rPr>
        <w:t xml:space="preserve"> </w:t>
      </w:r>
    </w:p>
    <w:p w:rsidR="0000191C" w:rsidRPr="00842D8D" w:rsidRDefault="0000191C" w:rsidP="0000191C">
      <w:pPr>
        <w:autoSpaceDE w:val="0"/>
        <w:autoSpaceDN w:val="0"/>
        <w:adjustRightInd w:val="0"/>
        <w:contextualSpacing/>
        <w:jc w:val="both"/>
        <w:rPr>
          <w:rFonts w:eastAsia="TimesNewRomanPSMT"/>
          <w:bCs/>
          <w:sz w:val="22"/>
          <w:szCs w:val="22"/>
          <w:lang w:val="uz-Cyrl-UZ"/>
        </w:rPr>
      </w:pPr>
      <w:r w:rsidRPr="00842D8D">
        <w:rPr>
          <w:rFonts w:eastAsia="TimesNewRomanPSMT"/>
          <w:bCs/>
          <w:sz w:val="22"/>
          <w:szCs w:val="22"/>
          <w:lang w:val="uz-Cyrl-UZ"/>
        </w:rPr>
        <w:t>Захтев за заштиту права се доставља непосредно, електронском поштом, факсом или препорученом пошиљком са повратницом.</w:t>
      </w:r>
    </w:p>
    <w:p w:rsidR="0000191C" w:rsidRPr="00842D8D" w:rsidRDefault="0000191C" w:rsidP="0000191C">
      <w:pPr>
        <w:autoSpaceDE w:val="0"/>
        <w:autoSpaceDN w:val="0"/>
        <w:adjustRightInd w:val="0"/>
        <w:contextualSpacing/>
        <w:jc w:val="both"/>
        <w:rPr>
          <w:rFonts w:eastAsia="TimesNewRomanPSMT"/>
          <w:bCs/>
          <w:sz w:val="22"/>
          <w:szCs w:val="22"/>
        </w:rPr>
      </w:pPr>
      <w:r w:rsidRPr="00842D8D">
        <w:rPr>
          <w:rFonts w:eastAsia="TimesNewRomanPSMT"/>
          <w:bCs/>
          <w:sz w:val="22"/>
          <w:szCs w:val="22"/>
        </w:rPr>
        <w:t xml:space="preserve">Захтев за заштиту права може се поднети у току целог поступка јавне набавке, против сваке радње наручиоца, осим ако </w:t>
      </w:r>
      <w:r w:rsidRPr="00842D8D">
        <w:rPr>
          <w:rFonts w:eastAsia="TimesNewRomanPSMT"/>
          <w:bCs/>
          <w:sz w:val="22"/>
          <w:szCs w:val="22"/>
          <w:lang w:val="uz-Cyrl-UZ"/>
        </w:rPr>
        <w:t>ЗЈН-ом</w:t>
      </w:r>
      <w:r w:rsidRPr="00842D8D">
        <w:rPr>
          <w:rFonts w:eastAsia="TimesNewRomanPSMT"/>
          <w:bCs/>
          <w:sz w:val="22"/>
          <w:szCs w:val="22"/>
        </w:rPr>
        <w:t xml:space="preserve"> није другачије одређено.</w:t>
      </w:r>
    </w:p>
    <w:p w:rsidR="0000191C" w:rsidRPr="00842D8D" w:rsidRDefault="0000191C" w:rsidP="0000191C">
      <w:pPr>
        <w:autoSpaceDE w:val="0"/>
        <w:autoSpaceDN w:val="0"/>
        <w:adjustRightInd w:val="0"/>
        <w:contextualSpacing/>
        <w:jc w:val="both"/>
        <w:rPr>
          <w:rFonts w:eastAsia="TimesNewRomanPSMT"/>
          <w:bCs/>
          <w:sz w:val="22"/>
          <w:szCs w:val="22"/>
        </w:rPr>
      </w:pPr>
      <w:r w:rsidRPr="00842D8D">
        <w:rPr>
          <w:rFonts w:eastAsia="TimesNewRomanPSMT"/>
          <w:bCs/>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00191C" w:rsidRPr="00842D8D" w:rsidRDefault="0000191C" w:rsidP="0000191C">
      <w:pPr>
        <w:autoSpaceDE w:val="0"/>
        <w:autoSpaceDN w:val="0"/>
        <w:adjustRightInd w:val="0"/>
        <w:contextualSpacing/>
        <w:jc w:val="both"/>
        <w:rPr>
          <w:rFonts w:eastAsia="TimesNewRomanPSMT"/>
          <w:bCs/>
          <w:sz w:val="22"/>
          <w:szCs w:val="22"/>
        </w:rPr>
      </w:pPr>
      <w:r w:rsidRPr="00842D8D">
        <w:rPr>
          <w:rFonts w:eastAsia="TimesNewRomanPSMT"/>
          <w:bCs/>
          <w:sz w:val="22"/>
          <w:szCs w:val="22"/>
        </w:rPr>
        <w:t xml:space="preserve">После доношења одлуке о додели уговора </w:t>
      </w:r>
      <w:r w:rsidRPr="00842D8D">
        <w:rPr>
          <w:rFonts w:eastAsia="TimesNewRomanPSMT"/>
          <w:bCs/>
          <w:sz w:val="22"/>
          <w:szCs w:val="22"/>
          <w:lang w:val="uz-Cyrl-UZ"/>
        </w:rPr>
        <w:t>ил</w:t>
      </w:r>
      <w:r w:rsidRPr="00842D8D">
        <w:rPr>
          <w:rFonts w:eastAsia="TimesNewRomanPSMT"/>
          <w:bCs/>
          <w:sz w:val="22"/>
          <w:szCs w:val="22"/>
        </w:rPr>
        <w:t>и одлуке о обустави поступка, рок за подношење захтева за заштиту права је пет дана од дана пријема одлуке.</w:t>
      </w:r>
    </w:p>
    <w:p w:rsidR="0000191C" w:rsidRPr="00842D8D" w:rsidRDefault="0000191C" w:rsidP="0000191C">
      <w:pPr>
        <w:autoSpaceDE w:val="0"/>
        <w:autoSpaceDN w:val="0"/>
        <w:adjustRightInd w:val="0"/>
        <w:contextualSpacing/>
        <w:jc w:val="both"/>
        <w:rPr>
          <w:rFonts w:eastAsia="TimesNewRomanPSMT"/>
          <w:bCs/>
          <w:sz w:val="22"/>
          <w:szCs w:val="22"/>
          <w:lang w:val="uz-Cyrl-UZ"/>
        </w:rPr>
      </w:pPr>
      <w:r w:rsidRPr="00842D8D">
        <w:rPr>
          <w:rFonts w:eastAsia="TimesNewRomanPSMT"/>
          <w:bCs/>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00191C" w:rsidRPr="00842D8D" w:rsidRDefault="0000191C" w:rsidP="0000191C">
      <w:pPr>
        <w:autoSpaceDE w:val="0"/>
        <w:autoSpaceDN w:val="0"/>
        <w:adjustRightInd w:val="0"/>
        <w:rPr>
          <w:rFonts w:eastAsia="Calibri"/>
          <w:sz w:val="22"/>
          <w:szCs w:val="22"/>
        </w:rPr>
      </w:pPr>
    </w:p>
    <w:p w:rsidR="0000191C" w:rsidRPr="00842D8D" w:rsidRDefault="0000191C" w:rsidP="0000191C">
      <w:pPr>
        <w:autoSpaceDE w:val="0"/>
        <w:autoSpaceDN w:val="0"/>
        <w:adjustRightInd w:val="0"/>
        <w:jc w:val="both"/>
        <w:rPr>
          <w:rFonts w:eastAsia="Calibri"/>
          <w:b/>
          <w:bCs/>
          <w:sz w:val="22"/>
          <w:szCs w:val="22"/>
        </w:rPr>
      </w:pPr>
      <w:r w:rsidRPr="00842D8D">
        <w:rPr>
          <w:rFonts w:eastAsia="Calibri"/>
          <w:b/>
          <w:bCs/>
          <w:sz w:val="22"/>
          <w:szCs w:val="22"/>
        </w:rPr>
        <w:t>Као доказ о уплати таксе, у смислу члана 151. став 1. тачка 6) ЗЈН, прихватиће се:</w:t>
      </w:r>
    </w:p>
    <w:p w:rsidR="0000191C" w:rsidRPr="00842D8D" w:rsidRDefault="0000191C" w:rsidP="0000191C">
      <w:pPr>
        <w:autoSpaceDE w:val="0"/>
        <w:autoSpaceDN w:val="0"/>
        <w:adjustRightInd w:val="0"/>
        <w:jc w:val="both"/>
        <w:rPr>
          <w:rFonts w:eastAsia="Calibri"/>
          <w:b/>
          <w:bCs/>
          <w:sz w:val="22"/>
          <w:szCs w:val="22"/>
        </w:rPr>
      </w:pPr>
      <w:r w:rsidRPr="00842D8D">
        <w:rPr>
          <w:rFonts w:eastAsia="Calibri"/>
          <w:b/>
          <w:bCs/>
          <w:sz w:val="22"/>
          <w:szCs w:val="22"/>
        </w:rPr>
        <w:t>1. Потврда о извршеној уплати таксе из члана 156. ЗЈН која садржи следеће елементе:</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lastRenderedPageBreak/>
        <w:t>(1) да буде издата од стране банке и да садржи печат банке;</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(2) да представља доказ о извршеној уплати таксе, што значи да потврда мора да</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садржи податак да је налог за уплату таксе, односно налог за пренос</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средстава реализован, као и датум извршења налога;</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(3) износ таксе из члана 156. ЗЈН чија се уплата врши;</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(4) број рачуна: 840-30678845-06;</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(5) шифру плаћања: 153 или 253;</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(6) позив на број: подаци о броју или ознаци јавне набавке поводом које се</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подноси захтев за заштиту права;</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(7) сврха: такса за ЗЗП; назив наручиоца; број или ознакa јавне набавке поводом</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које се подноси захтев за заштиту права;</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(8) корисник: буџет Републике Србије;</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(9) назив уплатиоца, односно назив подносиоца захтева за заштиту права за</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којег је извршена уплата таксе;</w:t>
      </w:r>
    </w:p>
    <w:p w:rsidR="0000191C" w:rsidRPr="00842D8D" w:rsidRDefault="0000191C" w:rsidP="0000191C">
      <w:pPr>
        <w:autoSpaceDE w:val="0"/>
        <w:autoSpaceDN w:val="0"/>
        <w:adjustRightInd w:val="0"/>
        <w:rPr>
          <w:rFonts w:eastAsia="Calibri"/>
          <w:sz w:val="22"/>
          <w:szCs w:val="22"/>
        </w:rPr>
      </w:pPr>
      <w:r w:rsidRPr="00842D8D">
        <w:rPr>
          <w:rFonts w:eastAsia="Calibri"/>
          <w:sz w:val="22"/>
          <w:szCs w:val="22"/>
        </w:rPr>
        <w:t>(10) потпис овлашћеног лица банке.</w:t>
      </w:r>
    </w:p>
    <w:p w:rsidR="0000191C" w:rsidRPr="00842D8D" w:rsidRDefault="0000191C" w:rsidP="0000191C">
      <w:pPr>
        <w:autoSpaceDE w:val="0"/>
        <w:autoSpaceDN w:val="0"/>
        <w:adjustRightInd w:val="0"/>
        <w:jc w:val="both"/>
        <w:rPr>
          <w:rFonts w:eastAsia="Calibri"/>
          <w:sz w:val="22"/>
          <w:szCs w:val="22"/>
        </w:rPr>
      </w:pPr>
      <w:r w:rsidRPr="00842D8D">
        <w:rPr>
          <w:rFonts w:eastAsia="Calibri"/>
          <w:b/>
          <w:bCs/>
          <w:sz w:val="22"/>
          <w:szCs w:val="22"/>
        </w:rPr>
        <w:t>2. Налог за уплату</w:t>
      </w:r>
      <w:r w:rsidRPr="00842D8D">
        <w:rPr>
          <w:rFonts w:eastAsia="Calibri"/>
          <w:sz w:val="22"/>
          <w:szCs w:val="22"/>
        </w:rPr>
        <w:t xml:space="preserve">, </w:t>
      </w:r>
      <w:r w:rsidRPr="00842D8D">
        <w:rPr>
          <w:rFonts w:eastAsia="Calibri"/>
          <w:b/>
          <w:bCs/>
          <w:sz w:val="22"/>
          <w:szCs w:val="22"/>
        </w:rPr>
        <w:t xml:space="preserve">први примерак, </w:t>
      </w:r>
      <w:r w:rsidRPr="00842D8D">
        <w:rPr>
          <w:rFonts w:eastAsia="Calibri"/>
          <w:sz w:val="22"/>
          <w:szCs w:val="22"/>
        </w:rPr>
        <w:t>оверен потписом овлашћеног лица и печатом банке или поште</w:t>
      </w:r>
      <w:r w:rsidRPr="00842D8D">
        <w:rPr>
          <w:rFonts w:eastAsia="Calibri"/>
          <w:b/>
          <w:bCs/>
          <w:sz w:val="22"/>
          <w:szCs w:val="22"/>
        </w:rPr>
        <w:t xml:space="preserve">, </w:t>
      </w:r>
      <w:r w:rsidRPr="00842D8D">
        <w:rPr>
          <w:rFonts w:eastAsia="Calibri"/>
          <w:sz w:val="22"/>
          <w:szCs w:val="22"/>
        </w:rPr>
        <w:t>који садржи и све друге елементе из потврде о извршеној уплати таксе наведене под тачком 1.</w:t>
      </w:r>
    </w:p>
    <w:p w:rsidR="0000191C" w:rsidRPr="00842D8D" w:rsidRDefault="0000191C" w:rsidP="0000191C">
      <w:pPr>
        <w:autoSpaceDE w:val="0"/>
        <w:autoSpaceDN w:val="0"/>
        <w:adjustRightInd w:val="0"/>
        <w:jc w:val="both"/>
        <w:rPr>
          <w:rFonts w:eastAsia="Calibri"/>
          <w:b/>
          <w:bCs/>
          <w:sz w:val="22"/>
          <w:szCs w:val="22"/>
        </w:rPr>
      </w:pPr>
      <w:r w:rsidRPr="00842D8D">
        <w:rPr>
          <w:rFonts w:eastAsia="Calibri"/>
          <w:b/>
          <w:bCs/>
          <w:sz w:val="22"/>
          <w:szCs w:val="22"/>
        </w:rPr>
        <w:t>3. Потврда издата од стране Републике Србије, Министарства финансија, Управе</w:t>
      </w:r>
    </w:p>
    <w:p w:rsidR="0000191C" w:rsidRPr="00842D8D" w:rsidRDefault="0000191C" w:rsidP="0000191C">
      <w:pPr>
        <w:autoSpaceDE w:val="0"/>
        <w:autoSpaceDN w:val="0"/>
        <w:adjustRightInd w:val="0"/>
        <w:jc w:val="both"/>
        <w:rPr>
          <w:rFonts w:eastAsia="Calibri"/>
          <w:sz w:val="22"/>
          <w:szCs w:val="22"/>
        </w:rPr>
      </w:pPr>
      <w:r w:rsidRPr="00842D8D">
        <w:rPr>
          <w:rFonts w:eastAsia="Calibri"/>
          <w:b/>
          <w:bCs/>
          <w:sz w:val="22"/>
          <w:szCs w:val="22"/>
        </w:rPr>
        <w:t xml:space="preserve">за трезор, </w:t>
      </w:r>
      <w:r w:rsidRPr="00842D8D">
        <w:rPr>
          <w:rFonts w:eastAsia="Calibri"/>
          <w:sz w:val="22"/>
          <w:szCs w:val="22"/>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
          <w:bCs/>
          <w:sz w:val="22"/>
          <w:szCs w:val="22"/>
        </w:rPr>
        <w:t>4. Потврда издата од стране Народне банке Србије</w:t>
      </w:r>
      <w:r w:rsidRPr="00842D8D">
        <w:rPr>
          <w:rFonts w:eastAsia="Calibri"/>
          <w:bCs/>
          <w:sz w:val="22"/>
          <w:szCs w:val="22"/>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У поступцима заштите права износи такси које је дужан да уплати подносилац захтева су:</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
          <w:bCs/>
          <w:sz w:val="22"/>
          <w:szCs w:val="22"/>
        </w:rPr>
        <w:t>1.</w:t>
      </w:r>
      <w:r w:rsidRPr="00842D8D">
        <w:rPr>
          <w:rFonts w:eastAsia="Calibri"/>
          <w:bCs/>
          <w:sz w:val="22"/>
          <w:szCs w:val="22"/>
        </w:rPr>
        <w:t xml:space="preserve"> Такса за жалбу на закључак Управе за јавне набавке из члана 83. Закона о јавним набавкама:</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У поступку по жалби на закључак Управе за јавне набавке из члана 83. Закона о јавним</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15.000 динара.</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
          <w:bCs/>
          <w:sz w:val="22"/>
          <w:szCs w:val="22"/>
        </w:rPr>
        <w:t>2.</w:t>
      </w:r>
      <w:r w:rsidRPr="00842D8D">
        <w:rPr>
          <w:rFonts w:eastAsia="Calibri"/>
          <w:bCs/>
          <w:sz w:val="22"/>
          <w:szCs w:val="22"/>
        </w:rPr>
        <w:t xml:space="preserve"> 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У поступку јавне набавке мале вредности и у преговарачком поступку без објављивања</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позива за подношење понуда, такса износи 40.000 динара, без обзира на то:</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 да ли се захтевом за заштиту права оспоравају радње наручиоца предузете пре или</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после истека рока за подношење понуда;</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 да ли је поступак јавне набавке обликован по партијама;</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 колика је процењена вредност јавне набавке;</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 колико износи понуђена цена понуђача коме је додељен уговор о јавној набавци.</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
          <w:bCs/>
          <w:sz w:val="22"/>
          <w:szCs w:val="22"/>
        </w:rPr>
        <w:t>3.</w:t>
      </w:r>
      <w:r w:rsidRPr="00842D8D">
        <w:rPr>
          <w:rFonts w:eastAsia="Calibri"/>
          <w:bCs/>
          <w:sz w:val="22"/>
          <w:szCs w:val="22"/>
        </w:rPr>
        <w:t xml:space="preserve"> Такса за захтев за заштиту права поднет у јединственом поступку јавне набавке (без партија):</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 xml:space="preserve">1) 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80.000 динара у свим врстама поступака јавних набавки (осим у поступку јавне набавке мале вредности и у </w:t>
      </w:r>
      <w:r w:rsidRPr="00842D8D">
        <w:rPr>
          <w:rFonts w:eastAsia="Calibri"/>
          <w:bCs/>
          <w:sz w:val="22"/>
          <w:szCs w:val="22"/>
        </w:rPr>
        <w:lastRenderedPageBreak/>
        <w:t>преговарачком поступку без објављивања позива за подношење понуда), без обзира на то колика је процењена вредност јавне набавке;</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2) 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понуђеној цени понуђача коме је додељен уговор (без урачунатог ПДВ-а), па ако та цена не прелази 80.000.000 динара такса износи 80.000 динара, а ако та цена прелази 80.000.000 динара, такса износи 0,1 % те цене.</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3) Уколико се захтевом за заштиту права оспоравају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80.000 динара, а ако та вредност прелази 80.000.000 динара такса износи 0,1% процењене вредности јавне набавке.</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
          <w:bCs/>
          <w:sz w:val="22"/>
          <w:szCs w:val="22"/>
        </w:rPr>
        <w:t>4</w:t>
      </w:r>
      <w:r w:rsidRPr="00842D8D">
        <w:rPr>
          <w:rFonts w:eastAsia="Calibri"/>
          <w:bCs/>
          <w:sz w:val="22"/>
          <w:szCs w:val="22"/>
        </w:rPr>
        <w:t>. Такса за захтев за заштиту права поднет у поступку јавне набавке који је обликован по партијама:</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1) 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80.000 динара у свим врстама поступака јавних набавки</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00191C" w:rsidRPr="00842D8D" w:rsidRDefault="0000191C" w:rsidP="0000191C">
      <w:pPr>
        <w:autoSpaceDE w:val="0"/>
        <w:autoSpaceDN w:val="0"/>
        <w:adjustRightInd w:val="0"/>
        <w:jc w:val="both"/>
        <w:rPr>
          <w:rFonts w:eastAsia="Calibri"/>
          <w:bCs/>
          <w:sz w:val="22"/>
          <w:szCs w:val="22"/>
        </w:rPr>
      </w:pPr>
      <w:r w:rsidRPr="00842D8D">
        <w:rPr>
          <w:rFonts w:eastAsia="Calibri"/>
          <w:bCs/>
          <w:sz w:val="22"/>
          <w:szCs w:val="22"/>
        </w:rPr>
        <w:t>2)  Уколико се захтевом за заштиту права оспоравају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80.000 динара, а ако укупна процењена вредност јавне набавке прелази 80.000.000 динара такса износи 0,1% процењене вредности јавне набавке.</w:t>
      </w:r>
    </w:p>
    <w:p w:rsidR="003A105C" w:rsidRPr="00842D8D" w:rsidRDefault="003A105C" w:rsidP="003A105C">
      <w:pPr>
        <w:jc w:val="both"/>
        <w:rPr>
          <w:b/>
          <w:sz w:val="22"/>
          <w:szCs w:val="22"/>
          <w:lang w:val="sr-Cyrl-CS"/>
        </w:rPr>
      </w:pPr>
    </w:p>
    <w:p w:rsidR="003A105C" w:rsidRPr="00842D8D" w:rsidRDefault="0010788A" w:rsidP="003A105C">
      <w:pPr>
        <w:jc w:val="both"/>
        <w:rPr>
          <w:b/>
          <w:sz w:val="22"/>
          <w:szCs w:val="22"/>
          <w:lang w:val="sr-Cyrl-CS"/>
        </w:rPr>
      </w:pPr>
      <w:r w:rsidRPr="00842D8D">
        <w:rPr>
          <w:b/>
          <w:sz w:val="22"/>
          <w:szCs w:val="22"/>
          <w:lang w:val="sr-Cyrl-CS"/>
        </w:rPr>
        <w:t>2</w:t>
      </w:r>
      <w:r w:rsidR="00176A86" w:rsidRPr="00842D8D">
        <w:rPr>
          <w:b/>
          <w:sz w:val="22"/>
          <w:szCs w:val="22"/>
          <w:lang w:val="sr-Cyrl-CS"/>
        </w:rPr>
        <w:t>4</w:t>
      </w:r>
      <w:r w:rsidR="003A105C" w:rsidRPr="00842D8D">
        <w:rPr>
          <w:b/>
          <w:sz w:val="22"/>
          <w:szCs w:val="22"/>
          <w:lang w:val="sr-Cyrl-CS"/>
        </w:rPr>
        <w:t>. НАКНАДА ЗА КОРИШЋЕЊЕ ПАТЕНАТА И ОДГОВОРНОСТ ЗА ПОВРЕДУ ЗАШТИЋЕНИХ ПРАВА ИНТЕЛЕКТУАЛНЕ СВОЈИНЕ</w:t>
      </w:r>
    </w:p>
    <w:p w:rsidR="003A105C" w:rsidRPr="00842D8D" w:rsidRDefault="003A105C" w:rsidP="003A105C">
      <w:pPr>
        <w:spacing w:before="100" w:beforeAutospacing="1" w:line="210" w:lineRule="atLeast"/>
        <w:ind w:firstLine="720"/>
        <w:jc w:val="both"/>
        <w:rPr>
          <w:sz w:val="22"/>
          <w:szCs w:val="22"/>
        </w:rPr>
      </w:pPr>
      <w:r w:rsidRPr="00842D8D">
        <w:rPr>
          <w:sz w:val="22"/>
          <w:szCs w:val="22"/>
        </w:rPr>
        <w:t>Нaкнaду зa кoришћeњe пaтeнaтa, кao и oдгoвoрнoст зa пoврeду зaштићeних прaвa  интeлeктуaлнe свojинe трeћих лицa снoси пoнуђaч.</w:t>
      </w:r>
    </w:p>
    <w:p w:rsidR="003A105C" w:rsidRPr="00842D8D" w:rsidRDefault="003A105C" w:rsidP="003A105C">
      <w:pPr>
        <w:jc w:val="both"/>
        <w:rPr>
          <w:sz w:val="22"/>
          <w:szCs w:val="22"/>
          <w:lang w:val="sr-Cyrl-CS"/>
        </w:rPr>
      </w:pPr>
    </w:p>
    <w:p w:rsidR="003A105C" w:rsidRPr="00842D8D" w:rsidRDefault="0010788A" w:rsidP="003A105C">
      <w:pPr>
        <w:suppressAutoHyphens/>
        <w:autoSpaceDE w:val="0"/>
        <w:autoSpaceDN w:val="0"/>
        <w:adjustRightInd w:val="0"/>
        <w:jc w:val="both"/>
        <w:rPr>
          <w:rFonts w:eastAsia="TimesNewRomanPSMT"/>
          <w:b/>
          <w:bCs/>
          <w:iCs/>
          <w:sz w:val="22"/>
          <w:szCs w:val="22"/>
          <w:lang w:val="uz-Cyrl-UZ" w:eastAsia="ar-SA"/>
        </w:rPr>
      </w:pPr>
      <w:r w:rsidRPr="00842D8D">
        <w:rPr>
          <w:rFonts w:eastAsia="TimesNewRomanPSMT"/>
          <w:b/>
          <w:bCs/>
          <w:iCs/>
          <w:sz w:val="22"/>
          <w:szCs w:val="22"/>
          <w:lang w:val="uz-Cyrl-UZ" w:eastAsia="ar-SA"/>
        </w:rPr>
        <w:t>2</w:t>
      </w:r>
      <w:r w:rsidR="00176A86" w:rsidRPr="00842D8D">
        <w:rPr>
          <w:rFonts w:eastAsia="TimesNewRomanPSMT"/>
          <w:b/>
          <w:bCs/>
          <w:iCs/>
          <w:sz w:val="22"/>
          <w:szCs w:val="22"/>
          <w:lang w:val="uz-Cyrl-UZ" w:eastAsia="ar-SA"/>
        </w:rPr>
        <w:t>5</w:t>
      </w:r>
      <w:r w:rsidR="003A105C" w:rsidRPr="00842D8D">
        <w:rPr>
          <w:rFonts w:eastAsia="TimesNewRomanPSMT"/>
          <w:b/>
          <w:bCs/>
          <w:iCs/>
          <w:sz w:val="22"/>
          <w:szCs w:val="22"/>
          <w:lang w:val="uz-Cyrl-UZ" w:eastAsia="ar-SA"/>
        </w:rPr>
        <w:t>. ОБАВЕЗЕ ПОНУЂАЧА ПО ЧЛАНУ 74. СТАВ 2. И 75. СТАВ 2. ЗЈН-А</w:t>
      </w:r>
    </w:p>
    <w:p w:rsidR="003A105C" w:rsidRPr="00842D8D" w:rsidRDefault="003A105C" w:rsidP="003A105C">
      <w:pPr>
        <w:suppressAutoHyphens/>
        <w:autoSpaceDE w:val="0"/>
        <w:autoSpaceDN w:val="0"/>
        <w:adjustRightInd w:val="0"/>
        <w:jc w:val="both"/>
        <w:rPr>
          <w:rFonts w:eastAsia="TimesNewRomanPSMT"/>
          <w:b/>
          <w:bCs/>
          <w:i/>
          <w:iCs/>
          <w:sz w:val="22"/>
          <w:szCs w:val="22"/>
          <w:u w:val="single"/>
          <w:lang w:val="uz-Cyrl-UZ" w:eastAsia="ar-SA"/>
        </w:rPr>
      </w:pPr>
    </w:p>
    <w:p w:rsidR="003A105C" w:rsidRPr="00842D8D" w:rsidRDefault="003A105C" w:rsidP="003A105C">
      <w:pPr>
        <w:suppressAutoHyphens/>
        <w:autoSpaceDE w:val="0"/>
        <w:autoSpaceDN w:val="0"/>
        <w:adjustRightInd w:val="0"/>
        <w:ind w:firstLine="720"/>
        <w:contextualSpacing/>
        <w:jc w:val="both"/>
        <w:rPr>
          <w:rFonts w:eastAsia="TimesNewRomanPSMT"/>
          <w:bCs/>
          <w:iCs/>
          <w:sz w:val="22"/>
          <w:szCs w:val="22"/>
          <w:lang w:val="uz-Cyrl-UZ"/>
        </w:rPr>
      </w:pPr>
      <w:r w:rsidRPr="00842D8D">
        <w:rPr>
          <w:rFonts w:eastAsia="TimesNewRomanPSMT"/>
          <w:bCs/>
          <w:iCs/>
          <w:sz w:val="22"/>
          <w:szCs w:val="22"/>
          <w:lang w:val="uz-Cyrl-UZ"/>
        </w:rPr>
        <w:t>Понуђач је дужан да у понуди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p>
    <w:p w:rsidR="003A105C" w:rsidRPr="00842D8D" w:rsidRDefault="003A105C" w:rsidP="003A105C">
      <w:pPr>
        <w:suppressAutoHyphens/>
        <w:autoSpaceDE w:val="0"/>
        <w:autoSpaceDN w:val="0"/>
        <w:adjustRightInd w:val="0"/>
        <w:ind w:firstLine="720"/>
        <w:contextualSpacing/>
        <w:jc w:val="both"/>
        <w:rPr>
          <w:rFonts w:eastAsia="TimesNewRomanPSMT"/>
          <w:b/>
          <w:bCs/>
          <w:iCs/>
          <w:sz w:val="22"/>
          <w:szCs w:val="22"/>
          <w:lang w:val="uz-Cyrl-UZ"/>
        </w:rPr>
      </w:pPr>
      <w:r w:rsidRPr="00842D8D">
        <w:rPr>
          <w:rFonts w:eastAsia="TimesNewRomanPSMT"/>
          <w:bCs/>
          <w:iCs/>
          <w:sz w:val="22"/>
          <w:szCs w:val="22"/>
          <w:lang w:val="uz-Cyrl-UZ"/>
        </w:rPr>
        <w:t xml:space="preserve"> Накнаду за коришћење патената, као и одговорност за повреду заштићених права интелектуалне својине трећих лица, сноси понуђач.</w:t>
      </w:r>
    </w:p>
    <w:p w:rsidR="00A95D83" w:rsidRPr="00842D8D" w:rsidRDefault="00A95D83" w:rsidP="0000798D">
      <w:pPr>
        <w:shd w:val="clear" w:color="auto" w:fill="C6D9F1" w:themeFill="text2" w:themeFillTint="33"/>
        <w:spacing w:line="250" w:lineRule="exact"/>
        <w:ind w:left="5" w:right="10" w:hanging="5"/>
        <w:jc w:val="both"/>
        <w:rPr>
          <w:b/>
          <w:bCs/>
          <w:sz w:val="22"/>
          <w:szCs w:val="22"/>
        </w:rPr>
      </w:pPr>
      <w:r w:rsidRPr="00842D8D">
        <w:rPr>
          <w:b/>
          <w:bCs/>
          <w:sz w:val="22"/>
          <w:szCs w:val="22"/>
        </w:rPr>
        <w:lastRenderedPageBreak/>
        <w:t>V</w:t>
      </w:r>
      <w:r w:rsidR="00AD3C1A" w:rsidRPr="00842D8D">
        <w:rPr>
          <w:b/>
          <w:bCs/>
          <w:sz w:val="22"/>
          <w:szCs w:val="22"/>
        </w:rPr>
        <w:t>I</w:t>
      </w:r>
      <w:r w:rsidRPr="00842D8D">
        <w:rPr>
          <w:b/>
          <w:bCs/>
          <w:sz w:val="22"/>
          <w:szCs w:val="22"/>
        </w:rPr>
        <w:t xml:space="preserve">  ЕЛЕМЕНТИ УГОВОРА О КОЈИМА ЋЕ СЕ ПРЕГОВАРАТИ </w:t>
      </w:r>
      <w:r w:rsidR="0000798D" w:rsidRPr="00842D8D">
        <w:rPr>
          <w:b/>
          <w:bCs/>
          <w:sz w:val="22"/>
          <w:szCs w:val="22"/>
        </w:rPr>
        <w:t xml:space="preserve"> </w:t>
      </w:r>
      <w:r w:rsidRPr="00842D8D">
        <w:rPr>
          <w:b/>
          <w:bCs/>
          <w:sz w:val="22"/>
          <w:szCs w:val="22"/>
        </w:rPr>
        <w:t>И НАЧИН ПРЕГОВАРАЊА</w:t>
      </w:r>
    </w:p>
    <w:p w:rsidR="00A95D83" w:rsidRPr="00842D8D" w:rsidRDefault="00A95D83" w:rsidP="00A95D83">
      <w:pPr>
        <w:keepNext/>
        <w:keepLines/>
        <w:widowControl w:val="0"/>
        <w:tabs>
          <w:tab w:val="left" w:pos="-4820"/>
        </w:tabs>
        <w:spacing w:line="250" w:lineRule="exact"/>
        <w:ind w:left="426"/>
        <w:contextualSpacing/>
        <w:outlineLvl w:val="4"/>
        <w:rPr>
          <w:sz w:val="22"/>
          <w:szCs w:val="22"/>
        </w:rPr>
      </w:pPr>
    </w:p>
    <w:p w:rsidR="00A95D83" w:rsidRPr="002C17E0" w:rsidRDefault="00A95D83" w:rsidP="00A95D83">
      <w:pPr>
        <w:spacing w:line="210" w:lineRule="atLeast"/>
        <w:ind w:left="90"/>
        <w:jc w:val="both"/>
        <w:rPr>
          <w:b/>
          <w:sz w:val="22"/>
          <w:szCs w:val="22"/>
        </w:rPr>
      </w:pPr>
      <w:r w:rsidRPr="00842D8D">
        <w:rPr>
          <w:sz w:val="22"/>
          <w:szCs w:val="22"/>
          <w:lang w:val="ru-RU"/>
        </w:rPr>
        <w:t xml:space="preserve">        </w:t>
      </w:r>
      <w:r w:rsidRPr="002C17E0">
        <w:rPr>
          <w:b/>
          <w:sz w:val="22"/>
          <w:szCs w:val="22"/>
          <w:lang w:val="ru-RU"/>
        </w:rPr>
        <w:t>Отварање понуда ће се обавити јавно, по истеку рока за подношење понуда,</w:t>
      </w:r>
      <w:r w:rsidRPr="002C17E0">
        <w:rPr>
          <w:b/>
          <w:sz w:val="22"/>
          <w:szCs w:val="22"/>
        </w:rPr>
        <w:t xml:space="preserve"> </w:t>
      </w:r>
      <w:r w:rsidR="002D3C43">
        <w:rPr>
          <w:b/>
          <w:sz w:val="22"/>
          <w:szCs w:val="22"/>
        </w:rPr>
        <w:t>01</w:t>
      </w:r>
      <w:r w:rsidR="005B1D94" w:rsidRPr="002C17E0">
        <w:rPr>
          <w:b/>
          <w:sz w:val="22"/>
          <w:szCs w:val="22"/>
        </w:rPr>
        <w:t xml:space="preserve">. </w:t>
      </w:r>
      <w:r w:rsidR="000B14D6" w:rsidRPr="002C17E0">
        <w:rPr>
          <w:b/>
          <w:sz w:val="22"/>
          <w:szCs w:val="22"/>
        </w:rPr>
        <w:t>1</w:t>
      </w:r>
      <w:r w:rsidR="002D3C43">
        <w:rPr>
          <w:b/>
          <w:sz w:val="22"/>
          <w:szCs w:val="22"/>
        </w:rPr>
        <w:t>2</w:t>
      </w:r>
      <w:r w:rsidR="000B14D6" w:rsidRPr="002C17E0">
        <w:rPr>
          <w:b/>
          <w:sz w:val="22"/>
          <w:szCs w:val="22"/>
        </w:rPr>
        <w:t>.</w:t>
      </w:r>
      <w:r w:rsidR="005B1D94" w:rsidRPr="002C17E0">
        <w:rPr>
          <w:b/>
          <w:sz w:val="22"/>
          <w:szCs w:val="22"/>
        </w:rPr>
        <w:t xml:space="preserve"> </w:t>
      </w:r>
      <w:r w:rsidRPr="002C17E0">
        <w:rPr>
          <w:b/>
          <w:sz w:val="22"/>
          <w:szCs w:val="22"/>
        </w:rPr>
        <w:t>201</w:t>
      </w:r>
      <w:r w:rsidR="000B14D6" w:rsidRPr="002C17E0">
        <w:rPr>
          <w:b/>
          <w:sz w:val="22"/>
          <w:szCs w:val="22"/>
        </w:rPr>
        <w:t>5</w:t>
      </w:r>
      <w:r w:rsidRPr="002C17E0">
        <w:rPr>
          <w:b/>
          <w:sz w:val="22"/>
          <w:szCs w:val="22"/>
        </w:rPr>
        <w:t>. године,</w:t>
      </w:r>
      <w:r w:rsidRPr="002C17E0">
        <w:rPr>
          <w:b/>
          <w:sz w:val="22"/>
          <w:szCs w:val="22"/>
          <w:lang w:val="ru-RU"/>
        </w:rPr>
        <w:t xml:space="preserve"> </w:t>
      </w:r>
      <w:r w:rsidR="005B1D94" w:rsidRPr="002C17E0">
        <w:rPr>
          <w:b/>
          <w:sz w:val="22"/>
          <w:szCs w:val="22"/>
          <w:lang w:val="ru-RU"/>
        </w:rPr>
        <w:t xml:space="preserve">у </w:t>
      </w:r>
      <w:r w:rsidR="002C17E0">
        <w:rPr>
          <w:b/>
          <w:sz w:val="22"/>
          <w:szCs w:val="22"/>
          <w:lang w:val="ru-RU"/>
        </w:rPr>
        <w:t>14</w:t>
      </w:r>
      <w:r w:rsidR="005B1D94" w:rsidRPr="002C17E0">
        <w:rPr>
          <w:b/>
          <w:sz w:val="22"/>
          <w:szCs w:val="22"/>
          <w:lang w:val="ru-RU"/>
        </w:rPr>
        <w:t>:3</w:t>
      </w:r>
      <w:r w:rsidRPr="002C17E0">
        <w:rPr>
          <w:b/>
          <w:sz w:val="22"/>
          <w:szCs w:val="22"/>
          <w:lang w:val="ru-RU"/>
        </w:rPr>
        <w:t>0 часова, на адреси Наручиоца,</w:t>
      </w:r>
      <w:r w:rsidRPr="002C17E0">
        <w:rPr>
          <w:b/>
          <w:sz w:val="22"/>
          <w:szCs w:val="22"/>
          <w:lang w:val="sr-Cyrl-CS"/>
        </w:rPr>
        <w:t xml:space="preserve"> </w:t>
      </w:r>
      <w:r w:rsidRPr="002C17E0">
        <w:rPr>
          <w:b/>
          <w:spacing w:val="-4"/>
          <w:sz w:val="22"/>
          <w:szCs w:val="22"/>
        </w:rPr>
        <w:t>Министарства културе и информисања,   Београд, Влајковићева 3</w:t>
      </w:r>
      <w:r w:rsidR="005B1D94" w:rsidRPr="002C17E0">
        <w:rPr>
          <w:b/>
          <w:spacing w:val="-4"/>
          <w:sz w:val="22"/>
          <w:szCs w:val="22"/>
        </w:rPr>
        <w:t>, I спрат</w:t>
      </w:r>
      <w:r w:rsidR="0000191C" w:rsidRPr="002C17E0">
        <w:rPr>
          <w:b/>
          <w:spacing w:val="-4"/>
          <w:sz w:val="22"/>
          <w:szCs w:val="22"/>
        </w:rPr>
        <w:t>.</w:t>
      </w:r>
    </w:p>
    <w:p w:rsidR="00A95D83" w:rsidRPr="00842D8D" w:rsidRDefault="00A95D83" w:rsidP="0010788A">
      <w:pPr>
        <w:spacing w:line="210" w:lineRule="atLeast"/>
        <w:ind w:left="90"/>
        <w:jc w:val="both"/>
        <w:rPr>
          <w:sz w:val="22"/>
          <w:szCs w:val="22"/>
        </w:rPr>
      </w:pPr>
      <w:r w:rsidRPr="00842D8D">
        <w:rPr>
          <w:b/>
          <w:sz w:val="22"/>
          <w:szCs w:val="22"/>
        </w:rPr>
        <w:t xml:space="preserve">        </w:t>
      </w:r>
      <w:r w:rsidRPr="00842D8D">
        <w:rPr>
          <w:sz w:val="22"/>
          <w:szCs w:val="22"/>
        </w:rPr>
        <w:t xml:space="preserve">По окончању поступка отварања понуде, уколико поднета понуда испуњава све захтеве из конкурсне документације, одмах ће се приступити преговарачком поступку. Понуђач може за процедуру преговарања овластити једно или више лица чија овлашћења предаје Комисији пре почетка преговарања. </w:t>
      </w:r>
    </w:p>
    <w:p w:rsidR="00A95D83" w:rsidRPr="00842D8D" w:rsidRDefault="00A95D83" w:rsidP="0010788A">
      <w:pPr>
        <w:spacing w:line="210" w:lineRule="atLeast"/>
        <w:ind w:left="90"/>
        <w:jc w:val="both"/>
        <w:rPr>
          <w:b/>
          <w:sz w:val="22"/>
          <w:szCs w:val="22"/>
        </w:rPr>
      </w:pPr>
      <w:r w:rsidRPr="00842D8D">
        <w:rPr>
          <w:sz w:val="22"/>
          <w:szCs w:val="22"/>
        </w:rPr>
        <w:t xml:space="preserve">      Предмет преговарања биће </w:t>
      </w:r>
      <w:r w:rsidRPr="00842D8D">
        <w:rPr>
          <w:sz w:val="22"/>
          <w:szCs w:val="22"/>
          <w:lang w:val="sr-Cyrl-CS"/>
        </w:rPr>
        <w:t>укупно понуђена цена</w:t>
      </w:r>
      <w:r w:rsidRPr="00842D8D">
        <w:rPr>
          <w:sz w:val="22"/>
          <w:szCs w:val="22"/>
        </w:rPr>
        <w:t xml:space="preserve">. </w:t>
      </w:r>
    </w:p>
    <w:p w:rsidR="00A95D83" w:rsidRPr="00842D8D" w:rsidRDefault="00A95D83" w:rsidP="0010788A">
      <w:pPr>
        <w:ind w:left="90"/>
        <w:jc w:val="both"/>
        <w:rPr>
          <w:sz w:val="22"/>
          <w:szCs w:val="22"/>
        </w:rPr>
      </w:pPr>
      <w:r w:rsidRPr="00842D8D">
        <w:rPr>
          <w:sz w:val="22"/>
          <w:szCs w:val="22"/>
        </w:rPr>
        <w:t xml:space="preserve">      У поступку преговарања не може се понудити виша цена од цене исказане у достављеној понуди.  </w:t>
      </w:r>
    </w:p>
    <w:p w:rsidR="00A95D83" w:rsidRPr="00842D8D" w:rsidRDefault="00A95D83" w:rsidP="0010788A">
      <w:pPr>
        <w:ind w:left="90"/>
        <w:jc w:val="both"/>
        <w:rPr>
          <w:sz w:val="22"/>
          <w:szCs w:val="22"/>
        </w:rPr>
      </w:pPr>
      <w:r w:rsidRPr="00842D8D">
        <w:rPr>
          <w:sz w:val="22"/>
          <w:szCs w:val="22"/>
        </w:rPr>
        <w:t xml:space="preserve">       Резултат преговарања ће се евидентирати у посебном Записнику о преговарању, који би требало да потпишу чланови Комисије (или њихови заменици), као и овлашћени  представник-ци понуђача. </w:t>
      </w:r>
    </w:p>
    <w:p w:rsidR="00A95D83" w:rsidRPr="00842D8D" w:rsidRDefault="0010788A" w:rsidP="0010788A">
      <w:pPr>
        <w:ind w:left="90"/>
        <w:jc w:val="both"/>
        <w:rPr>
          <w:bCs/>
          <w:sz w:val="22"/>
          <w:szCs w:val="22"/>
        </w:rPr>
      </w:pPr>
      <w:r w:rsidRPr="00842D8D">
        <w:rPr>
          <w:bCs/>
          <w:sz w:val="22"/>
          <w:szCs w:val="22"/>
        </w:rPr>
        <w:t xml:space="preserve">      </w:t>
      </w:r>
      <w:r w:rsidR="00A95D83" w:rsidRPr="00842D8D">
        <w:rPr>
          <w:bCs/>
          <w:sz w:val="22"/>
          <w:szCs w:val="22"/>
        </w:rPr>
        <w:t xml:space="preserve">Преговарање ће се вршити у више корака, све док понуђач који учествујe у поступку преговарања не да своју коначну цену. </w:t>
      </w:r>
    </w:p>
    <w:p w:rsidR="00A95D83" w:rsidRPr="00842D8D" w:rsidRDefault="0010788A" w:rsidP="0010788A">
      <w:pPr>
        <w:ind w:left="90"/>
        <w:jc w:val="both"/>
        <w:rPr>
          <w:bCs/>
          <w:sz w:val="22"/>
          <w:szCs w:val="22"/>
        </w:rPr>
      </w:pPr>
      <w:r w:rsidRPr="00842D8D">
        <w:rPr>
          <w:bCs/>
          <w:sz w:val="22"/>
          <w:szCs w:val="22"/>
        </w:rPr>
        <w:t xml:space="preserve">      </w:t>
      </w:r>
      <w:r w:rsidR="00A95D83" w:rsidRPr="00842D8D">
        <w:rPr>
          <w:bCs/>
          <w:sz w:val="22"/>
          <w:szCs w:val="22"/>
        </w:rPr>
        <w:t>П</w:t>
      </w:r>
      <w:r w:rsidR="00A95D83" w:rsidRPr="00842D8D">
        <w:rPr>
          <w:sz w:val="22"/>
          <w:szCs w:val="22"/>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A95D83" w:rsidRPr="00842D8D" w:rsidRDefault="0010788A" w:rsidP="0010788A">
      <w:pPr>
        <w:autoSpaceDE w:val="0"/>
        <w:autoSpaceDN w:val="0"/>
        <w:adjustRightInd w:val="0"/>
        <w:ind w:left="90"/>
        <w:jc w:val="both"/>
        <w:rPr>
          <w:sz w:val="22"/>
          <w:szCs w:val="22"/>
        </w:rPr>
      </w:pPr>
      <w:r w:rsidRPr="00842D8D">
        <w:rPr>
          <w:sz w:val="22"/>
          <w:szCs w:val="22"/>
        </w:rPr>
        <w:t xml:space="preserve">      </w:t>
      </w:r>
      <w:r w:rsidR="00A95D83" w:rsidRPr="00842D8D">
        <w:rPr>
          <w:sz w:val="22"/>
          <w:szCs w:val="22"/>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A95D83" w:rsidRPr="00842D8D" w:rsidRDefault="00A95D83" w:rsidP="00A95D83">
      <w:pPr>
        <w:pStyle w:val="NormalWeb"/>
        <w:ind w:left="90"/>
        <w:jc w:val="both"/>
        <w:rPr>
          <w:sz w:val="22"/>
          <w:szCs w:val="22"/>
          <w:lang w:val="sr-Cyrl-CS"/>
        </w:rPr>
      </w:pPr>
    </w:p>
    <w:p w:rsidR="00A95D83" w:rsidRPr="00842D8D" w:rsidRDefault="00A95D83" w:rsidP="00A95D83">
      <w:pPr>
        <w:jc w:val="both"/>
        <w:rPr>
          <w:sz w:val="22"/>
          <w:szCs w:val="22"/>
          <w:lang w:val="sr-Cyrl-CS"/>
        </w:rPr>
      </w:pPr>
    </w:p>
    <w:p w:rsidR="00A95D83" w:rsidRPr="00842D8D" w:rsidRDefault="00A95D83" w:rsidP="003A105C">
      <w:pPr>
        <w:ind w:left="1080" w:firstLine="360"/>
        <w:rPr>
          <w:b/>
          <w:sz w:val="22"/>
          <w:szCs w:val="22"/>
        </w:rPr>
      </w:pPr>
    </w:p>
    <w:p w:rsidR="00A95D83" w:rsidRPr="00842D8D" w:rsidRDefault="00A95D83" w:rsidP="003A105C">
      <w:pPr>
        <w:ind w:left="1080" w:firstLine="360"/>
        <w:rPr>
          <w:b/>
          <w:sz w:val="22"/>
          <w:szCs w:val="22"/>
        </w:rPr>
      </w:pPr>
    </w:p>
    <w:p w:rsidR="00A95D83" w:rsidRPr="00842D8D" w:rsidRDefault="00A95D83" w:rsidP="003A105C">
      <w:pPr>
        <w:ind w:left="1080" w:firstLine="360"/>
        <w:rPr>
          <w:b/>
          <w:sz w:val="22"/>
          <w:szCs w:val="22"/>
        </w:rPr>
      </w:pPr>
    </w:p>
    <w:p w:rsidR="00A95D83" w:rsidRPr="00842D8D" w:rsidRDefault="00A95D83" w:rsidP="003A105C">
      <w:pPr>
        <w:ind w:left="1080" w:firstLine="360"/>
        <w:rPr>
          <w:b/>
          <w:sz w:val="22"/>
          <w:szCs w:val="22"/>
        </w:rPr>
      </w:pPr>
    </w:p>
    <w:p w:rsidR="00A95D83" w:rsidRPr="00842D8D" w:rsidRDefault="00A95D83" w:rsidP="003A105C">
      <w:pPr>
        <w:ind w:left="1080" w:firstLine="360"/>
        <w:rPr>
          <w:b/>
          <w:sz w:val="22"/>
          <w:szCs w:val="22"/>
        </w:rPr>
      </w:pPr>
    </w:p>
    <w:p w:rsidR="00A95D83" w:rsidRPr="00842D8D" w:rsidRDefault="00A95D83" w:rsidP="003A105C">
      <w:pPr>
        <w:ind w:left="1080" w:firstLine="360"/>
        <w:rPr>
          <w:b/>
          <w:sz w:val="22"/>
          <w:szCs w:val="22"/>
        </w:rPr>
      </w:pPr>
    </w:p>
    <w:p w:rsidR="00A95D83" w:rsidRPr="00842D8D" w:rsidRDefault="00A95D83" w:rsidP="003A105C">
      <w:pPr>
        <w:ind w:left="1080" w:firstLine="360"/>
        <w:rPr>
          <w:b/>
          <w:sz w:val="22"/>
          <w:szCs w:val="22"/>
        </w:rPr>
      </w:pPr>
    </w:p>
    <w:p w:rsidR="00A95D83" w:rsidRPr="00842D8D" w:rsidRDefault="00A95D83" w:rsidP="003A105C">
      <w:pPr>
        <w:ind w:left="1080" w:firstLine="360"/>
        <w:rPr>
          <w:b/>
          <w:sz w:val="22"/>
          <w:szCs w:val="22"/>
        </w:rPr>
      </w:pPr>
    </w:p>
    <w:p w:rsidR="00A95D83" w:rsidRPr="00842D8D" w:rsidRDefault="00A95D83" w:rsidP="003A105C">
      <w:pPr>
        <w:ind w:left="1080" w:firstLine="360"/>
        <w:rPr>
          <w:b/>
          <w:sz w:val="22"/>
          <w:szCs w:val="22"/>
        </w:rPr>
      </w:pPr>
    </w:p>
    <w:p w:rsidR="0065166A" w:rsidRPr="00842D8D" w:rsidRDefault="0065166A" w:rsidP="003A105C">
      <w:pPr>
        <w:ind w:left="1080" w:firstLine="360"/>
        <w:rPr>
          <w:b/>
          <w:sz w:val="22"/>
          <w:szCs w:val="22"/>
        </w:rPr>
      </w:pPr>
    </w:p>
    <w:p w:rsidR="0065166A" w:rsidRPr="00842D8D" w:rsidRDefault="0065166A" w:rsidP="003A105C">
      <w:pPr>
        <w:ind w:left="1080" w:firstLine="360"/>
        <w:rPr>
          <w:b/>
          <w:sz w:val="22"/>
          <w:szCs w:val="22"/>
        </w:rPr>
      </w:pPr>
    </w:p>
    <w:p w:rsidR="0065166A" w:rsidRPr="00842D8D" w:rsidRDefault="0065166A" w:rsidP="003A105C">
      <w:pPr>
        <w:ind w:left="1080" w:firstLine="360"/>
        <w:rPr>
          <w:b/>
          <w:sz w:val="22"/>
          <w:szCs w:val="22"/>
        </w:rPr>
      </w:pPr>
    </w:p>
    <w:p w:rsidR="0065166A" w:rsidRPr="00842D8D" w:rsidRDefault="0065166A" w:rsidP="003A105C">
      <w:pPr>
        <w:ind w:left="1080" w:firstLine="360"/>
        <w:rPr>
          <w:b/>
          <w:sz w:val="22"/>
          <w:szCs w:val="22"/>
        </w:rPr>
      </w:pPr>
    </w:p>
    <w:p w:rsidR="0065166A" w:rsidRPr="00842D8D" w:rsidRDefault="0065166A" w:rsidP="003A105C">
      <w:pPr>
        <w:ind w:left="1080" w:firstLine="360"/>
        <w:rPr>
          <w:b/>
          <w:sz w:val="22"/>
          <w:szCs w:val="22"/>
        </w:rPr>
      </w:pPr>
    </w:p>
    <w:p w:rsidR="0065166A" w:rsidRPr="00842D8D" w:rsidRDefault="0065166A" w:rsidP="003A105C">
      <w:pPr>
        <w:ind w:left="1080" w:firstLine="360"/>
        <w:rPr>
          <w:b/>
          <w:sz w:val="22"/>
          <w:szCs w:val="22"/>
        </w:rPr>
      </w:pPr>
    </w:p>
    <w:p w:rsidR="0065166A" w:rsidRPr="00842D8D" w:rsidRDefault="0065166A" w:rsidP="003A105C">
      <w:pPr>
        <w:ind w:left="1080" w:firstLine="360"/>
        <w:rPr>
          <w:b/>
          <w:sz w:val="22"/>
          <w:szCs w:val="22"/>
        </w:rPr>
      </w:pPr>
    </w:p>
    <w:p w:rsidR="0065166A" w:rsidRPr="00842D8D" w:rsidRDefault="0065166A" w:rsidP="003A105C">
      <w:pPr>
        <w:ind w:left="1080" w:firstLine="360"/>
        <w:rPr>
          <w:b/>
          <w:sz w:val="22"/>
          <w:szCs w:val="22"/>
        </w:rPr>
      </w:pPr>
    </w:p>
    <w:p w:rsidR="0065166A" w:rsidRPr="00842D8D" w:rsidRDefault="0065166A" w:rsidP="003A105C">
      <w:pPr>
        <w:ind w:left="1080" w:firstLine="360"/>
        <w:rPr>
          <w:b/>
          <w:sz w:val="22"/>
          <w:szCs w:val="22"/>
        </w:rPr>
      </w:pPr>
    </w:p>
    <w:p w:rsidR="0065166A" w:rsidRPr="00842D8D" w:rsidRDefault="0065166A" w:rsidP="003A105C">
      <w:pPr>
        <w:ind w:left="1080" w:firstLine="360"/>
        <w:rPr>
          <w:b/>
          <w:sz w:val="22"/>
          <w:szCs w:val="22"/>
        </w:rPr>
      </w:pPr>
    </w:p>
    <w:p w:rsidR="00A95D83" w:rsidRPr="00842D8D" w:rsidRDefault="00A95D83" w:rsidP="003A105C">
      <w:pPr>
        <w:ind w:left="1080" w:firstLine="360"/>
        <w:rPr>
          <w:b/>
          <w:sz w:val="22"/>
          <w:szCs w:val="22"/>
        </w:rPr>
      </w:pPr>
    </w:p>
    <w:p w:rsidR="00A95D83" w:rsidRDefault="00A95D83" w:rsidP="003A105C">
      <w:pPr>
        <w:ind w:left="1080" w:firstLine="360"/>
        <w:rPr>
          <w:b/>
          <w:sz w:val="22"/>
          <w:szCs w:val="22"/>
        </w:rPr>
      </w:pPr>
    </w:p>
    <w:p w:rsidR="007247DF" w:rsidRPr="007247DF" w:rsidRDefault="007247DF" w:rsidP="003A105C">
      <w:pPr>
        <w:ind w:left="1080" w:firstLine="360"/>
        <w:rPr>
          <w:b/>
          <w:sz w:val="22"/>
          <w:szCs w:val="22"/>
        </w:rPr>
      </w:pPr>
    </w:p>
    <w:p w:rsidR="0000191C" w:rsidRPr="00842D8D" w:rsidRDefault="0000191C" w:rsidP="003A105C">
      <w:pPr>
        <w:ind w:left="1080" w:firstLine="360"/>
        <w:rPr>
          <w:b/>
          <w:sz w:val="22"/>
          <w:szCs w:val="22"/>
        </w:rPr>
      </w:pPr>
    </w:p>
    <w:p w:rsidR="0000191C" w:rsidRPr="00842D8D" w:rsidRDefault="0000191C" w:rsidP="003A105C">
      <w:pPr>
        <w:ind w:left="1080" w:firstLine="360"/>
        <w:rPr>
          <w:b/>
          <w:sz w:val="22"/>
          <w:szCs w:val="22"/>
        </w:rPr>
      </w:pPr>
    </w:p>
    <w:p w:rsidR="003A105C" w:rsidRPr="00842D8D" w:rsidRDefault="003A105C" w:rsidP="0000798D">
      <w:pPr>
        <w:shd w:val="clear" w:color="auto" w:fill="C6D9F1" w:themeFill="text2" w:themeFillTint="33"/>
        <w:ind w:left="1080" w:firstLine="360"/>
        <w:jc w:val="center"/>
        <w:rPr>
          <w:b/>
          <w:sz w:val="22"/>
          <w:szCs w:val="22"/>
          <w:lang w:val="sr-Cyrl-CS"/>
        </w:rPr>
      </w:pPr>
      <w:r w:rsidRPr="00842D8D">
        <w:rPr>
          <w:b/>
          <w:sz w:val="22"/>
          <w:szCs w:val="22"/>
        </w:rPr>
        <w:lastRenderedPageBreak/>
        <w:t>VII</w:t>
      </w:r>
      <w:r w:rsidR="00EE51BD">
        <w:rPr>
          <w:b/>
          <w:sz w:val="22"/>
          <w:szCs w:val="22"/>
        </w:rPr>
        <w:t>-1</w:t>
      </w:r>
      <w:r w:rsidRPr="00842D8D">
        <w:rPr>
          <w:b/>
          <w:sz w:val="22"/>
          <w:szCs w:val="22"/>
        </w:rPr>
        <w:t xml:space="preserve">   ОБРАЗАЦ </w:t>
      </w:r>
      <w:r w:rsidRPr="00842D8D">
        <w:rPr>
          <w:b/>
          <w:sz w:val="22"/>
          <w:szCs w:val="22"/>
          <w:lang w:val="sr-Cyrl-CS"/>
        </w:rPr>
        <w:t>ПОНУДЕ</w:t>
      </w:r>
      <w:r w:rsidR="005F1340" w:rsidRPr="00842D8D">
        <w:rPr>
          <w:b/>
          <w:sz w:val="22"/>
          <w:szCs w:val="22"/>
          <w:lang w:val="sr-Cyrl-CS"/>
        </w:rPr>
        <w:t xml:space="preserve"> ЗА ПАРТИЈУ 1</w:t>
      </w:r>
    </w:p>
    <w:p w:rsidR="003A105C" w:rsidRPr="00842D8D" w:rsidRDefault="003A105C" w:rsidP="003A105C">
      <w:pPr>
        <w:tabs>
          <w:tab w:val="left" w:pos="1680"/>
        </w:tabs>
        <w:jc w:val="center"/>
        <w:rPr>
          <w:sz w:val="22"/>
          <w:szCs w:val="22"/>
          <w:lang w:val="ru-RU"/>
        </w:rPr>
      </w:pPr>
    </w:p>
    <w:p w:rsidR="003A105C" w:rsidRPr="00842D8D" w:rsidRDefault="003A105C" w:rsidP="003A105C">
      <w:pPr>
        <w:ind w:firstLine="720"/>
        <w:contextualSpacing/>
        <w:jc w:val="both"/>
        <w:rPr>
          <w:rFonts w:eastAsia="Calibri"/>
          <w:b/>
          <w:sz w:val="22"/>
          <w:szCs w:val="22"/>
          <w:lang w:val="ru-RU"/>
        </w:rPr>
      </w:pPr>
      <w:r w:rsidRPr="00842D8D">
        <w:rPr>
          <w:sz w:val="22"/>
          <w:szCs w:val="22"/>
          <w:lang w:val="sr-Cyrl-CS"/>
        </w:rPr>
        <w:t xml:space="preserve">У свему у складу са конкурсном документацијом и позивом за подношење понуда у јавној </w:t>
      </w:r>
      <w:r w:rsidRPr="00842D8D">
        <w:rPr>
          <w:bCs/>
          <w:sz w:val="22"/>
          <w:szCs w:val="22"/>
          <w:lang w:val="ru-RU"/>
        </w:rPr>
        <w:t>набав</w:t>
      </w:r>
      <w:r w:rsidRPr="00842D8D">
        <w:rPr>
          <w:bCs/>
          <w:sz w:val="22"/>
          <w:szCs w:val="22"/>
        </w:rPr>
        <w:t>ци</w:t>
      </w:r>
      <w:r w:rsidRPr="00842D8D">
        <w:rPr>
          <w:bCs/>
          <w:sz w:val="22"/>
          <w:szCs w:val="22"/>
          <w:lang w:val="ru-RU"/>
        </w:rPr>
        <w:t xml:space="preserve"> </w:t>
      </w:r>
      <w:r w:rsidR="005F1340" w:rsidRPr="00842D8D">
        <w:rPr>
          <w:bCs/>
          <w:sz w:val="22"/>
          <w:szCs w:val="22"/>
          <w:lang w:val="ru-RU"/>
        </w:rPr>
        <w:t xml:space="preserve">у преговарачком поступку без објављивања позива за подношења понуда </w:t>
      </w:r>
      <w:r w:rsidRPr="00842D8D">
        <w:rPr>
          <w:bCs/>
          <w:sz w:val="22"/>
          <w:szCs w:val="22"/>
          <w:lang w:val="ru-RU"/>
        </w:rPr>
        <w:t xml:space="preserve">– </w:t>
      </w:r>
      <w:r w:rsidR="005F1340" w:rsidRPr="00842D8D">
        <w:rPr>
          <w:bCs/>
          <w:sz w:val="22"/>
          <w:szCs w:val="22"/>
          <w:lang w:val="ru-RU"/>
        </w:rPr>
        <w:t xml:space="preserve"> </w:t>
      </w:r>
      <w:r w:rsidRPr="00842D8D">
        <w:rPr>
          <w:rFonts w:eastAsia="TimesNewRomanPSMT"/>
          <w:bCs/>
          <w:iCs/>
          <w:sz w:val="22"/>
          <w:szCs w:val="22"/>
          <w:lang w:val="uz-Cyrl-UZ"/>
        </w:rPr>
        <w:t xml:space="preserve">Услуге </w:t>
      </w:r>
      <w:r w:rsidRPr="00842D8D">
        <w:rPr>
          <w:sz w:val="22"/>
          <w:szCs w:val="22"/>
        </w:rPr>
        <w:t xml:space="preserve">писаног </w:t>
      </w:r>
      <w:r w:rsidR="005F1340" w:rsidRPr="00842D8D">
        <w:rPr>
          <w:sz w:val="22"/>
          <w:szCs w:val="22"/>
        </w:rPr>
        <w:t>и Интернет сервиса вести</w:t>
      </w:r>
      <w:r w:rsidRPr="00842D8D">
        <w:rPr>
          <w:sz w:val="22"/>
          <w:szCs w:val="22"/>
        </w:rPr>
        <w:t xml:space="preserve"> </w:t>
      </w:r>
      <w:r w:rsidRPr="00842D8D">
        <w:rPr>
          <w:rFonts w:eastAsia="TimesNewRomanPSMT"/>
          <w:bCs/>
          <w:iCs/>
          <w:sz w:val="22"/>
          <w:szCs w:val="22"/>
          <w:lang w:val="uz-Cyrl-UZ"/>
        </w:rPr>
        <w:t xml:space="preserve">за потребе Министарства културе и информисања, број јавне набавке </w:t>
      </w:r>
      <w:r w:rsidR="005F1340" w:rsidRPr="00842D8D">
        <w:rPr>
          <w:sz w:val="22"/>
          <w:szCs w:val="22"/>
        </w:rPr>
        <w:t>П-</w:t>
      </w:r>
      <w:r w:rsidR="000B14D6" w:rsidRPr="00842D8D">
        <w:rPr>
          <w:sz w:val="22"/>
          <w:szCs w:val="22"/>
        </w:rPr>
        <w:t>11</w:t>
      </w:r>
      <w:r w:rsidRPr="00842D8D">
        <w:rPr>
          <w:sz w:val="22"/>
          <w:szCs w:val="22"/>
        </w:rPr>
        <w:t>/201</w:t>
      </w:r>
      <w:r w:rsidR="000B14D6" w:rsidRPr="00842D8D">
        <w:rPr>
          <w:sz w:val="22"/>
          <w:szCs w:val="22"/>
        </w:rPr>
        <w:t>5</w:t>
      </w:r>
      <w:r w:rsidRPr="00842D8D">
        <w:rPr>
          <w:b/>
          <w:sz w:val="22"/>
          <w:szCs w:val="22"/>
        </w:rPr>
        <w:t xml:space="preserve">, </w:t>
      </w:r>
      <w:r w:rsidRPr="00842D8D">
        <w:rPr>
          <w:sz w:val="22"/>
          <w:szCs w:val="22"/>
          <w:lang w:val="sr-Cyrl-CS"/>
        </w:rPr>
        <w:t xml:space="preserve">подносим/о следећу понуду: </w:t>
      </w:r>
    </w:p>
    <w:p w:rsidR="003A105C" w:rsidRPr="00842D8D" w:rsidRDefault="003A105C" w:rsidP="003A105C">
      <w:pPr>
        <w:ind w:firstLine="720"/>
        <w:contextualSpacing/>
        <w:jc w:val="both"/>
        <w:rPr>
          <w:rFonts w:eastAsia="Calibri"/>
          <w:b/>
          <w:sz w:val="22"/>
          <w:szCs w:val="22"/>
        </w:rPr>
      </w:pPr>
      <w:r w:rsidRPr="00842D8D">
        <w:rPr>
          <w:rFonts w:eastAsia="TimesNewRomanPS-BoldMT"/>
          <w:b/>
          <w:bCs/>
          <w:sz w:val="22"/>
          <w:szCs w:val="22"/>
          <w:lang w:val="sr-Cyrl-CS" w:eastAsia="ar-SA"/>
        </w:rPr>
        <w:t xml:space="preserve"> </w:t>
      </w:r>
      <w:r w:rsidRPr="00842D8D">
        <w:rPr>
          <w:rFonts w:eastAsia="TimesNewRomanPS-BoldMT"/>
          <w:bCs/>
          <w:sz w:val="22"/>
          <w:szCs w:val="22"/>
          <w:lang w:val="sr-Cyrl-CS" w:eastAsia="ar-SA"/>
        </w:rPr>
        <w:t xml:space="preserve">Понуда бр. _________________ од _________ </w:t>
      </w:r>
      <w:r w:rsidRPr="00842D8D">
        <w:rPr>
          <w:rFonts w:eastAsia="TimesNewRomanPS-BoldMT"/>
          <w:bCs/>
          <w:i/>
          <w:sz w:val="22"/>
          <w:szCs w:val="22"/>
          <w:lang w:val="sr-Cyrl-CS" w:eastAsia="ar-SA"/>
        </w:rPr>
        <w:t>(понуђач уписује свој заводни број)</w:t>
      </w:r>
      <w:r w:rsidRPr="00842D8D">
        <w:rPr>
          <w:rFonts w:eastAsia="TimesNewRomanPS-BoldMT"/>
          <w:bCs/>
          <w:sz w:val="22"/>
          <w:szCs w:val="22"/>
          <w:lang w:val="sr-Cyrl-CS" w:eastAsia="ar-SA"/>
        </w:rPr>
        <w:t xml:space="preserve"> за јавну набавку - </w:t>
      </w:r>
      <w:r w:rsidRPr="00842D8D">
        <w:rPr>
          <w:rFonts w:eastAsia="TimesNewRomanPSMT"/>
          <w:bCs/>
          <w:iCs/>
          <w:sz w:val="22"/>
          <w:szCs w:val="22"/>
          <w:lang w:val="uz-Cyrl-UZ"/>
        </w:rPr>
        <w:t xml:space="preserve"> број јавне набавке </w:t>
      </w:r>
      <w:r w:rsidR="005F1340" w:rsidRPr="00842D8D">
        <w:rPr>
          <w:sz w:val="22"/>
          <w:szCs w:val="22"/>
        </w:rPr>
        <w:t>П-</w:t>
      </w:r>
      <w:r w:rsidR="000B14D6" w:rsidRPr="00842D8D">
        <w:rPr>
          <w:sz w:val="22"/>
          <w:szCs w:val="22"/>
        </w:rPr>
        <w:t>11</w:t>
      </w:r>
      <w:r w:rsidR="005F1340" w:rsidRPr="00842D8D">
        <w:rPr>
          <w:sz w:val="22"/>
          <w:szCs w:val="22"/>
        </w:rPr>
        <w:t>/201</w:t>
      </w:r>
      <w:r w:rsidR="000B14D6" w:rsidRPr="00842D8D">
        <w:rPr>
          <w:sz w:val="22"/>
          <w:szCs w:val="22"/>
        </w:rPr>
        <w:t>5</w:t>
      </w:r>
      <w:r w:rsidRPr="00842D8D">
        <w:rPr>
          <w:sz w:val="22"/>
          <w:szCs w:val="22"/>
        </w:rPr>
        <w:t>.</w:t>
      </w:r>
    </w:p>
    <w:p w:rsidR="003A105C" w:rsidRPr="00842D8D" w:rsidRDefault="003A105C" w:rsidP="003A105C">
      <w:pPr>
        <w:autoSpaceDE w:val="0"/>
        <w:autoSpaceDN w:val="0"/>
        <w:adjustRightInd w:val="0"/>
        <w:jc w:val="both"/>
        <w:rPr>
          <w:b/>
          <w:sz w:val="22"/>
          <w:szCs w:val="22"/>
        </w:rPr>
      </w:pPr>
      <w:r w:rsidRPr="00842D8D">
        <w:rPr>
          <w:b/>
          <w:sz w:val="22"/>
          <w:szCs w:val="22"/>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A105C" w:rsidRPr="00842D8D" w:rsidTr="008A2986">
        <w:tc>
          <w:tcPr>
            <w:tcW w:w="9576" w:type="dxa"/>
            <w:gridSpan w:val="2"/>
          </w:tcPr>
          <w:p w:rsidR="003A105C" w:rsidRPr="00842D8D" w:rsidRDefault="003A105C" w:rsidP="008A2986">
            <w:pPr>
              <w:autoSpaceDE w:val="0"/>
              <w:autoSpaceDN w:val="0"/>
              <w:adjustRightInd w:val="0"/>
              <w:jc w:val="center"/>
              <w:rPr>
                <w:rFonts w:eastAsia="TimesNewRomanPSMT"/>
                <w:b/>
                <w:bCs/>
                <w:sz w:val="22"/>
                <w:szCs w:val="22"/>
              </w:rPr>
            </w:pPr>
          </w:p>
          <w:p w:rsidR="003A105C" w:rsidRPr="00842D8D" w:rsidRDefault="003A105C" w:rsidP="008A2986">
            <w:pPr>
              <w:autoSpaceDE w:val="0"/>
              <w:autoSpaceDN w:val="0"/>
              <w:adjustRightInd w:val="0"/>
              <w:jc w:val="center"/>
              <w:rPr>
                <w:rFonts w:eastAsia="TimesNewRomanPSMT"/>
                <w:b/>
                <w:bCs/>
                <w:sz w:val="22"/>
                <w:szCs w:val="22"/>
              </w:rPr>
            </w:pPr>
            <w:r w:rsidRPr="00842D8D">
              <w:rPr>
                <w:rFonts w:eastAsia="TimesNewRomanPSMT"/>
                <w:b/>
                <w:bCs/>
                <w:sz w:val="22"/>
                <w:szCs w:val="22"/>
              </w:rPr>
              <w:t>ПОДАЦИ О ПОНУЂАЧУ</w:t>
            </w: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lang w:val="sr-Cyrl-CS"/>
              </w:rPr>
            </w:pPr>
            <w:r w:rsidRPr="00842D8D">
              <w:rPr>
                <w:rFonts w:eastAsia="TimesNewRomanPSMT"/>
                <w:b/>
                <w:bCs/>
                <w:sz w:val="22"/>
                <w:szCs w:val="22"/>
                <w:lang w:val="sr-Cyrl-CS"/>
              </w:rPr>
              <w:t>Пословно име или скраћени назив из одговарајућег регистра (Регистра Агенције за привредне регистре)</w:t>
            </w:r>
          </w:p>
          <w:p w:rsidR="003A105C" w:rsidRPr="00842D8D" w:rsidRDefault="003A105C" w:rsidP="008A2986">
            <w:pPr>
              <w:autoSpaceDE w:val="0"/>
              <w:autoSpaceDN w:val="0"/>
              <w:adjustRightInd w:val="0"/>
              <w:jc w:val="both"/>
              <w:rPr>
                <w:rFonts w:eastAsia="TimesNewRomanPSMT"/>
                <w:b/>
                <w:bCs/>
                <w:sz w:val="22"/>
                <w:szCs w:val="22"/>
              </w:rPr>
            </w:pP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r w:rsidRPr="00842D8D">
              <w:rPr>
                <w:rFonts w:eastAsia="TimesNewRomanPSMT"/>
                <w:b/>
                <w:bCs/>
                <w:sz w:val="22"/>
                <w:szCs w:val="22"/>
              </w:rPr>
              <w:t>Адреса понуђача:</w:t>
            </w:r>
          </w:p>
          <w:p w:rsidR="003A105C" w:rsidRPr="00842D8D" w:rsidRDefault="003A105C" w:rsidP="008A2986">
            <w:pPr>
              <w:autoSpaceDE w:val="0"/>
              <w:autoSpaceDN w:val="0"/>
              <w:adjustRightInd w:val="0"/>
              <w:jc w:val="both"/>
              <w:rPr>
                <w:rFonts w:eastAsia="TimesNewRomanPSMT"/>
                <w:b/>
                <w:bCs/>
                <w:sz w:val="22"/>
                <w:szCs w:val="22"/>
              </w:rPr>
            </w:pP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r w:rsidRPr="00842D8D">
              <w:rPr>
                <w:rFonts w:eastAsia="TimesNewRomanPSMT"/>
                <w:b/>
                <w:bCs/>
                <w:sz w:val="22"/>
                <w:szCs w:val="22"/>
              </w:rPr>
              <w:t xml:space="preserve">Име </w:t>
            </w:r>
            <w:r w:rsidRPr="00842D8D">
              <w:rPr>
                <w:rFonts w:eastAsia="TimesNewRomanPSMT"/>
                <w:b/>
                <w:bCs/>
                <w:sz w:val="22"/>
                <w:szCs w:val="22"/>
                <w:lang w:val="sr-Cyrl-CS"/>
              </w:rPr>
              <w:t xml:space="preserve">и презиме </w:t>
            </w:r>
            <w:r w:rsidRPr="00842D8D">
              <w:rPr>
                <w:rFonts w:eastAsia="TimesNewRomanPSMT"/>
                <w:b/>
                <w:bCs/>
                <w:sz w:val="22"/>
                <w:szCs w:val="22"/>
              </w:rPr>
              <w:t>особе за контакт:</w:t>
            </w: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r w:rsidRPr="00842D8D">
              <w:rPr>
                <w:rFonts w:eastAsia="TimesNewRomanPSMT"/>
                <w:b/>
                <w:bCs/>
                <w:sz w:val="22"/>
                <w:szCs w:val="22"/>
              </w:rPr>
              <w:t>e-mail:</w:t>
            </w: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r w:rsidRPr="00842D8D">
              <w:rPr>
                <w:rFonts w:eastAsia="TimesNewRomanPSMT"/>
                <w:b/>
                <w:bCs/>
                <w:sz w:val="22"/>
                <w:szCs w:val="22"/>
              </w:rPr>
              <w:t>Телефон:</w:t>
            </w: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r w:rsidRPr="00842D8D">
              <w:rPr>
                <w:rFonts w:eastAsia="TimesNewRomanPSMT"/>
                <w:b/>
                <w:bCs/>
                <w:sz w:val="22"/>
                <w:szCs w:val="22"/>
              </w:rPr>
              <w:t>Телефакс:</w:t>
            </w: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r w:rsidRPr="00842D8D">
              <w:rPr>
                <w:rFonts w:eastAsia="TimesNewRomanPSMT"/>
                <w:b/>
                <w:bCs/>
                <w:sz w:val="22"/>
                <w:szCs w:val="22"/>
              </w:rPr>
              <w:t>Порески број понуђача (ПИБ):</w:t>
            </w: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r w:rsidRPr="00842D8D">
              <w:rPr>
                <w:rFonts w:eastAsia="TimesNewRomanPSMT"/>
                <w:b/>
                <w:bCs/>
                <w:sz w:val="22"/>
                <w:szCs w:val="22"/>
              </w:rPr>
              <w:t>Матични број понуђача:</w:t>
            </w: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r w:rsidRPr="00842D8D">
              <w:rPr>
                <w:rFonts w:eastAsia="TimesNewRomanPSMT"/>
                <w:b/>
                <w:bCs/>
                <w:sz w:val="22"/>
                <w:szCs w:val="22"/>
              </w:rPr>
              <w:t>Шифра делатности:</w:t>
            </w: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r w:rsidRPr="00842D8D">
              <w:rPr>
                <w:rFonts w:eastAsia="TimesNewRomanPSMT"/>
                <w:b/>
                <w:bCs/>
                <w:sz w:val="22"/>
                <w:szCs w:val="22"/>
              </w:rPr>
              <w:t>Назив банке и број рачуна:</w:t>
            </w: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p>
        </w:tc>
      </w:tr>
      <w:tr w:rsidR="003A105C" w:rsidRPr="00842D8D" w:rsidTr="008A2986">
        <w:tc>
          <w:tcPr>
            <w:tcW w:w="4788" w:type="dxa"/>
          </w:tcPr>
          <w:p w:rsidR="003A105C" w:rsidRPr="00842D8D" w:rsidRDefault="003A105C" w:rsidP="008A2986">
            <w:pPr>
              <w:autoSpaceDE w:val="0"/>
              <w:autoSpaceDN w:val="0"/>
              <w:adjustRightInd w:val="0"/>
              <w:jc w:val="both"/>
              <w:rPr>
                <w:rFonts w:eastAsia="TimesNewRomanPSMT"/>
                <w:b/>
                <w:bCs/>
                <w:sz w:val="22"/>
                <w:szCs w:val="22"/>
              </w:rPr>
            </w:pPr>
            <w:r w:rsidRPr="00842D8D">
              <w:rPr>
                <w:rFonts w:eastAsia="TimesNewRomanPSMT"/>
                <w:b/>
                <w:bCs/>
                <w:sz w:val="22"/>
                <w:szCs w:val="22"/>
              </w:rPr>
              <w:t>Лице овлашћено за потписивање уговора:</w:t>
            </w:r>
          </w:p>
        </w:tc>
        <w:tc>
          <w:tcPr>
            <w:tcW w:w="4788" w:type="dxa"/>
          </w:tcPr>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p>
          <w:p w:rsidR="003A105C" w:rsidRPr="00842D8D" w:rsidRDefault="003A105C" w:rsidP="008A2986">
            <w:pPr>
              <w:autoSpaceDE w:val="0"/>
              <w:autoSpaceDN w:val="0"/>
              <w:adjustRightInd w:val="0"/>
              <w:jc w:val="both"/>
              <w:rPr>
                <w:rFonts w:eastAsia="TimesNewRomanPSMT"/>
                <w:b/>
                <w:bCs/>
                <w:sz w:val="22"/>
                <w:szCs w:val="22"/>
              </w:rPr>
            </w:pPr>
          </w:p>
        </w:tc>
      </w:tr>
    </w:tbl>
    <w:p w:rsidR="0065166A" w:rsidRPr="00842D8D" w:rsidRDefault="0065166A" w:rsidP="003A105C">
      <w:pPr>
        <w:ind w:left="-720" w:right="-720"/>
        <w:jc w:val="both"/>
        <w:rPr>
          <w:b/>
          <w:sz w:val="22"/>
          <w:szCs w:val="22"/>
          <w:u w:val="single"/>
        </w:rPr>
      </w:pPr>
    </w:p>
    <w:p w:rsidR="0065166A" w:rsidRPr="00842D8D" w:rsidRDefault="0065166A" w:rsidP="003A105C">
      <w:pPr>
        <w:ind w:left="-720" w:right="-720"/>
        <w:jc w:val="both"/>
        <w:rPr>
          <w:b/>
          <w:sz w:val="22"/>
          <w:szCs w:val="22"/>
          <w:u w:val="single"/>
        </w:rPr>
      </w:pPr>
    </w:p>
    <w:p w:rsidR="003A105C" w:rsidRPr="00842D8D" w:rsidRDefault="003A105C" w:rsidP="003A105C">
      <w:pPr>
        <w:ind w:left="-720" w:right="-720"/>
        <w:jc w:val="both"/>
        <w:rPr>
          <w:b/>
          <w:sz w:val="22"/>
          <w:szCs w:val="22"/>
          <w:u w:val="single"/>
        </w:rPr>
      </w:pPr>
      <w:r w:rsidRPr="00842D8D">
        <w:rPr>
          <w:b/>
          <w:sz w:val="22"/>
          <w:szCs w:val="22"/>
          <w:u w:val="single"/>
          <w:lang w:val="hr-HR"/>
        </w:rPr>
        <w:t>Услови понуде:</w:t>
      </w:r>
    </w:p>
    <w:p w:rsidR="005E0B63" w:rsidRPr="00842D8D" w:rsidRDefault="005E0B63" w:rsidP="003A105C">
      <w:pPr>
        <w:ind w:left="-720" w:right="-720"/>
        <w:jc w:val="both"/>
        <w:rPr>
          <w:b/>
          <w:sz w:val="22"/>
          <w:szCs w:val="22"/>
          <w:u w:val="single"/>
        </w:rPr>
      </w:pPr>
    </w:p>
    <w:p w:rsidR="003A105C" w:rsidRPr="00842D8D" w:rsidRDefault="003A105C" w:rsidP="00156017">
      <w:pPr>
        <w:numPr>
          <w:ilvl w:val="0"/>
          <w:numId w:val="1"/>
        </w:numPr>
        <w:ind w:right="-720"/>
        <w:jc w:val="both"/>
        <w:rPr>
          <w:sz w:val="22"/>
          <w:szCs w:val="22"/>
          <w:lang w:val="hr-HR"/>
        </w:rPr>
      </w:pPr>
      <w:r w:rsidRPr="00842D8D">
        <w:rPr>
          <w:sz w:val="22"/>
          <w:szCs w:val="22"/>
        </w:rPr>
        <w:t>Рок в</w:t>
      </w:r>
      <w:r w:rsidRPr="00842D8D">
        <w:rPr>
          <w:sz w:val="22"/>
          <w:szCs w:val="22"/>
          <w:lang w:val="hr-HR"/>
        </w:rPr>
        <w:t>аж</w:t>
      </w:r>
      <w:r w:rsidRPr="00842D8D">
        <w:rPr>
          <w:sz w:val="22"/>
          <w:szCs w:val="22"/>
        </w:rPr>
        <w:t>ења</w:t>
      </w:r>
      <w:r w:rsidRPr="00842D8D">
        <w:rPr>
          <w:sz w:val="22"/>
          <w:szCs w:val="22"/>
          <w:lang w:val="hr-HR"/>
        </w:rPr>
        <w:t xml:space="preserve"> понуде је ____ дана од дана отварања понуда</w:t>
      </w:r>
      <w:r w:rsidRPr="00842D8D">
        <w:rPr>
          <w:sz w:val="22"/>
          <w:szCs w:val="22"/>
        </w:rPr>
        <w:t xml:space="preserve"> (не краће од  30 дана)</w:t>
      </w:r>
      <w:r w:rsidRPr="00842D8D">
        <w:rPr>
          <w:sz w:val="22"/>
          <w:szCs w:val="22"/>
          <w:lang w:val="hr-HR"/>
        </w:rPr>
        <w:t>.</w:t>
      </w:r>
    </w:p>
    <w:p w:rsidR="005E0B63" w:rsidRPr="00842D8D" w:rsidRDefault="003A105C" w:rsidP="00156017">
      <w:pPr>
        <w:numPr>
          <w:ilvl w:val="0"/>
          <w:numId w:val="1"/>
        </w:numPr>
        <w:ind w:right="11"/>
        <w:jc w:val="both"/>
        <w:rPr>
          <w:rFonts w:eastAsia="ヒラギノ角ゴ Pro W3"/>
          <w:sz w:val="22"/>
          <w:szCs w:val="22"/>
        </w:rPr>
      </w:pPr>
      <w:r w:rsidRPr="00842D8D">
        <w:rPr>
          <w:sz w:val="22"/>
          <w:szCs w:val="22"/>
        </w:rPr>
        <w:t xml:space="preserve">Рок плаћања је  ___________ </w:t>
      </w:r>
      <w:r w:rsidRPr="00842D8D">
        <w:rPr>
          <w:rFonts w:eastAsia="ヒラギノ角ゴ Pro W3"/>
          <w:sz w:val="22"/>
          <w:szCs w:val="22"/>
        </w:rPr>
        <w:t>(не може бити краћи од 15 дана</w:t>
      </w:r>
      <w:r w:rsidR="005F4D8F" w:rsidRPr="00842D8D">
        <w:rPr>
          <w:rFonts w:eastAsia="ヒラギノ角ゴ Pro W3"/>
          <w:sz w:val="22"/>
          <w:szCs w:val="22"/>
        </w:rPr>
        <w:t>, нити дужи од 45 дана</w:t>
      </w:r>
      <w:r w:rsidRPr="00842D8D">
        <w:rPr>
          <w:rFonts w:eastAsia="ヒラギノ角ゴ Pro W3"/>
          <w:sz w:val="22"/>
          <w:szCs w:val="22"/>
        </w:rPr>
        <w:t xml:space="preserve">) дана од дана пријема </w:t>
      </w:r>
      <w:r w:rsidRPr="00842D8D">
        <w:rPr>
          <w:sz w:val="22"/>
          <w:szCs w:val="22"/>
        </w:rPr>
        <w:t>уредне фактуре</w:t>
      </w:r>
      <w:r w:rsidRPr="00842D8D">
        <w:rPr>
          <w:rFonts w:eastAsia="ヒラギノ角ゴ Pro W3"/>
          <w:sz w:val="22"/>
          <w:szCs w:val="22"/>
        </w:rPr>
        <w:t xml:space="preserve">, </w:t>
      </w:r>
      <w:r w:rsidRPr="00842D8D">
        <w:rPr>
          <w:sz w:val="22"/>
          <w:szCs w:val="22"/>
          <w:lang w:val="ru-RU"/>
        </w:rPr>
        <w:t>по извршењу сваке појединачне услуге</w:t>
      </w:r>
      <w:r w:rsidRPr="00842D8D">
        <w:rPr>
          <w:rFonts w:eastAsia="ヒラギノ角ゴ Pro W3"/>
          <w:sz w:val="22"/>
          <w:szCs w:val="22"/>
        </w:rPr>
        <w:t xml:space="preserve"> </w:t>
      </w:r>
      <w:r w:rsidRPr="00842D8D">
        <w:rPr>
          <w:sz w:val="22"/>
          <w:szCs w:val="22"/>
        </w:rPr>
        <w:t xml:space="preserve">писаног </w:t>
      </w:r>
      <w:r w:rsidR="00176A86" w:rsidRPr="00842D8D">
        <w:rPr>
          <w:sz w:val="22"/>
          <w:szCs w:val="22"/>
        </w:rPr>
        <w:t>сервиса вести</w:t>
      </w:r>
      <w:r w:rsidRPr="00842D8D">
        <w:rPr>
          <w:rFonts w:eastAsia="ヒラギノ角ゴ Pro W3"/>
          <w:sz w:val="22"/>
          <w:szCs w:val="22"/>
        </w:rPr>
        <w:t>.</w:t>
      </w:r>
    </w:p>
    <w:p w:rsidR="005F1340" w:rsidRPr="00842D8D" w:rsidRDefault="003A105C" w:rsidP="00156017">
      <w:pPr>
        <w:numPr>
          <w:ilvl w:val="0"/>
          <w:numId w:val="1"/>
        </w:numPr>
        <w:ind w:right="-720"/>
        <w:jc w:val="both"/>
        <w:rPr>
          <w:sz w:val="22"/>
          <w:szCs w:val="22"/>
          <w:lang w:val="hr-HR"/>
        </w:rPr>
      </w:pPr>
      <w:r w:rsidRPr="00842D8D">
        <w:rPr>
          <w:rFonts w:eastAsia="Arial Unicode MS"/>
          <w:sz w:val="22"/>
          <w:szCs w:val="22"/>
        </w:rPr>
        <w:t>Цена услуга:</w:t>
      </w:r>
    </w:p>
    <w:tbl>
      <w:tblPr>
        <w:tblpPr w:leftFromText="180" w:rightFromText="180" w:vertAnchor="text" w:horzAnchor="margin" w:tblpY="126"/>
        <w:tblW w:w="863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3750"/>
        <w:gridCol w:w="4883"/>
      </w:tblGrid>
      <w:tr w:rsidR="005F1340" w:rsidRPr="00842D8D" w:rsidTr="007B2427">
        <w:trPr>
          <w:trHeight w:val="852"/>
        </w:trPr>
        <w:tc>
          <w:tcPr>
            <w:tcW w:w="8633" w:type="dxa"/>
            <w:gridSpan w:val="2"/>
            <w:tcBorders>
              <w:top w:val="double" w:sz="4" w:space="0" w:color="auto"/>
              <w:bottom w:val="double" w:sz="4" w:space="0" w:color="auto"/>
            </w:tcBorders>
            <w:vAlign w:val="center"/>
          </w:tcPr>
          <w:p w:rsidR="005F1340" w:rsidRPr="00842D8D" w:rsidRDefault="009842B1" w:rsidP="009842B1">
            <w:pPr>
              <w:jc w:val="center"/>
              <w:rPr>
                <w:b/>
                <w:i/>
                <w:sz w:val="22"/>
                <w:szCs w:val="22"/>
              </w:rPr>
            </w:pPr>
            <w:r w:rsidRPr="00842D8D">
              <w:rPr>
                <w:b/>
                <w:i/>
                <w:sz w:val="22"/>
                <w:szCs w:val="22"/>
                <w:lang w:val="sr-Cyrl-CS"/>
              </w:rPr>
              <w:lastRenderedPageBreak/>
              <w:t xml:space="preserve">Услуге </w:t>
            </w:r>
            <w:r w:rsidRPr="00842D8D">
              <w:rPr>
                <w:b/>
                <w:i/>
                <w:sz w:val="22"/>
                <w:szCs w:val="22"/>
              </w:rPr>
              <w:t xml:space="preserve">писаног </w:t>
            </w:r>
            <w:r w:rsidR="005F1340" w:rsidRPr="00842D8D">
              <w:rPr>
                <w:b/>
                <w:i/>
                <w:sz w:val="22"/>
                <w:szCs w:val="22"/>
              </w:rPr>
              <w:t xml:space="preserve"> сервиса вести </w:t>
            </w:r>
            <w:r w:rsidR="005F1340" w:rsidRPr="00842D8D">
              <w:rPr>
                <w:b/>
                <w:i/>
                <w:sz w:val="22"/>
                <w:szCs w:val="22"/>
                <w:lang w:val="ru-RU"/>
              </w:rPr>
              <w:t xml:space="preserve"> </w:t>
            </w:r>
            <w:r w:rsidRPr="00842D8D">
              <w:rPr>
                <w:rStyle w:val="yshortcuts"/>
                <w:b/>
                <w:bCs/>
                <w:i/>
                <w:sz w:val="22"/>
                <w:szCs w:val="22"/>
                <w:lang w:val="sr-Cyrl-CS"/>
              </w:rPr>
              <w:t xml:space="preserve"> НОВИНСКЕ АГЕНЦИЈЕ ,,БЕТА ПРЕСС“ Д.О.О</w:t>
            </w:r>
            <w:r w:rsidRPr="00842D8D">
              <w:rPr>
                <w:b/>
                <w:bCs/>
                <w:i/>
                <w:sz w:val="22"/>
                <w:szCs w:val="22"/>
                <w:lang w:val="sr-Cyrl-CS"/>
              </w:rPr>
              <w:t>,</w:t>
            </w:r>
            <w:r w:rsidRPr="00842D8D">
              <w:rPr>
                <w:b/>
                <w:bCs/>
                <w:i/>
                <w:sz w:val="22"/>
                <w:szCs w:val="22"/>
                <w:lang w:val="sr-Latn-CS"/>
              </w:rPr>
              <w:t xml:space="preserve"> </w:t>
            </w:r>
            <w:r w:rsidRPr="00842D8D">
              <w:rPr>
                <w:b/>
                <w:bCs/>
                <w:i/>
                <w:sz w:val="22"/>
                <w:szCs w:val="22"/>
                <w:lang w:val="sr-Cyrl-CS"/>
              </w:rPr>
              <w:t>са седиштем у Б</w:t>
            </w:r>
            <w:r w:rsidRPr="00842D8D">
              <w:rPr>
                <w:b/>
                <w:i/>
                <w:sz w:val="22"/>
                <w:szCs w:val="22"/>
                <w:lang w:val="sr-Cyrl-CS"/>
              </w:rPr>
              <w:t>еограду</w:t>
            </w:r>
            <w:r w:rsidRPr="00842D8D">
              <w:rPr>
                <w:b/>
                <w:bCs/>
                <w:i/>
                <w:sz w:val="22"/>
                <w:szCs w:val="22"/>
                <w:lang w:val="sr-Cyrl-CS"/>
              </w:rPr>
              <w:t>, ул. Краља Милана</w:t>
            </w:r>
            <w:r w:rsidRPr="00842D8D">
              <w:rPr>
                <w:b/>
                <w:i/>
                <w:sz w:val="22"/>
                <w:szCs w:val="22"/>
                <w:lang w:val="sr-Cyrl-CS"/>
              </w:rPr>
              <w:t xml:space="preserve"> број 4</w:t>
            </w:r>
            <w:r w:rsidRPr="00842D8D">
              <w:rPr>
                <w:b/>
                <w:i/>
                <w:sz w:val="22"/>
                <w:szCs w:val="22"/>
              </w:rPr>
              <w:t xml:space="preserve"> </w:t>
            </w:r>
            <w:r w:rsidR="005F1340" w:rsidRPr="00842D8D">
              <w:rPr>
                <w:b/>
                <w:i/>
                <w:sz w:val="22"/>
                <w:szCs w:val="22"/>
                <w:lang w:val="sr-Cyrl-CS"/>
              </w:rPr>
              <w:t xml:space="preserve">за потребе </w:t>
            </w:r>
            <w:r w:rsidRPr="00842D8D">
              <w:rPr>
                <w:b/>
                <w:i/>
                <w:sz w:val="22"/>
                <w:szCs w:val="22"/>
              </w:rPr>
              <w:t>Министартва културе и информисања</w:t>
            </w:r>
          </w:p>
        </w:tc>
      </w:tr>
      <w:tr w:rsidR="005F1340" w:rsidRPr="00842D8D" w:rsidTr="007B2427">
        <w:trPr>
          <w:trHeight w:val="870"/>
        </w:trPr>
        <w:tc>
          <w:tcPr>
            <w:tcW w:w="3750" w:type="dxa"/>
            <w:tcBorders>
              <w:top w:val="double" w:sz="4" w:space="0" w:color="auto"/>
              <w:bottom w:val="double" w:sz="4" w:space="0" w:color="auto"/>
              <w:right w:val="single" w:sz="4" w:space="0" w:color="auto"/>
            </w:tcBorders>
            <w:vAlign w:val="center"/>
          </w:tcPr>
          <w:p w:rsidR="005F1340" w:rsidRPr="00842D8D" w:rsidRDefault="005F1340" w:rsidP="007B2427">
            <w:pPr>
              <w:rPr>
                <w:b/>
                <w:sz w:val="22"/>
                <w:szCs w:val="22"/>
                <w:lang w:val="sr-Cyrl-CS"/>
              </w:rPr>
            </w:pPr>
            <w:r w:rsidRPr="00842D8D">
              <w:rPr>
                <w:b/>
                <w:sz w:val="22"/>
                <w:szCs w:val="22"/>
                <w:lang w:val="sr-Cyrl-CS"/>
              </w:rPr>
              <w:t>Месечна цена без ПДВ-а:</w:t>
            </w:r>
          </w:p>
        </w:tc>
        <w:tc>
          <w:tcPr>
            <w:tcW w:w="4883" w:type="dxa"/>
            <w:tcBorders>
              <w:top w:val="double" w:sz="4" w:space="0" w:color="auto"/>
              <w:left w:val="single" w:sz="4" w:space="0" w:color="auto"/>
              <w:bottom w:val="double" w:sz="4" w:space="0" w:color="auto"/>
            </w:tcBorders>
          </w:tcPr>
          <w:p w:rsidR="005F1340" w:rsidRPr="00842D8D" w:rsidRDefault="005F1340" w:rsidP="007B2427">
            <w:pPr>
              <w:rPr>
                <w:b/>
                <w:sz w:val="22"/>
                <w:szCs w:val="22"/>
                <w:lang w:val="sr-Cyrl-CS"/>
              </w:rPr>
            </w:pPr>
          </w:p>
        </w:tc>
      </w:tr>
      <w:tr w:rsidR="005F1340" w:rsidRPr="00842D8D" w:rsidTr="007B2427">
        <w:trPr>
          <w:trHeight w:val="870"/>
        </w:trPr>
        <w:tc>
          <w:tcPr>
            <w:tcW w:w="3750" w:type="dxa"/>
            <w:tcBorders>
              <w:top w:val="double" w:sz="4" w:space="0" w:color="auto"/>
              <w:bottom w:val="double" w:sz="4" w:space="0" w:color="auto"/>
              <w:right w:val="single" w:sz="4" w:space="0" w:color="auto"/>
            </w:tcBorders>
            <w:vAlign w:val="center"/>
          </w:tcPr>
          <w:p w:rsidR="005F1340" w:rsidRPr="00842D8D" w:rsidRDefault="00660C71" w:rsidP="007B2427">
            <w:pPr>
              <w:rPr>
                <w:b/>
                <w:sz w:val="22"/>
                <w:szCs w:val="22"/>
                <w:lang w:val="sr-Cyrl-CS"/>
              </w:rPr>
            </w:pPr>
            <w:r w:rsidRPr="00842D8D">
              <w:rPr>
                <w:b/>
                <w:sz w:val="22"/>
                <w:szCs w:val="22"/>
                <w:lang w:val="sr-Cyrl-CS"/>
              </w:rPr>
              <w:t xml:space="preserve">Укупна </w:t>
            </w:r>
            <w:r w:rsidR="009842B1" w:rsidRPr="00842D8D">
              <w:rPr>
                <w:b/>
                <w:sz w:val="22"/>
                <w:szCs w:val="22"/>
                <w:lang w:val="sr-Cyrl-CS"/>
              </w:rPr>
              <w:t xml:space="preserve"> цена </w:t>
            </w:r>
            <w:r w:rsidRPr="00842D8D">
              <w:rPr>
                <w:b/>
                <w:sz w:val="22"/>
                <w:szCs w:val="22"/>
                <w:lang w:val="sr-Cyrl-CS"/>
              </w:rPr>
              <w:t>без</w:t>
            </w:r>
            <w:r w:rsidR="009842B1" w:rsidRPr="00842D8D">
              <w:rPr>
                <w:b/>
                <w:sz w:val="22"/>
                <w:szCs w:val="22"/>
                <w:lang w:val="sr-Cyrl-CS"/>
              </w:rPr>
              <w:t xml:space="preserve">  ПДВ-</w:t>
            </w:r>
            <w:r w:rsidRPr="00842D8D">
              <w:rPr>
                <w:b/>
                <w:sz w:val="22"/>
                <w:szCs w:val="22"/>
                <w:lang w:val="sr-Cyrl-CS"/>
              </w:rPr>
              <w:t>а</w:t>
            </w:r>
            <w:r w:rsidR="009842B1" w:rsidRPr="00842D8D">
              <w:rPr>
                <w:b/>
                <w:sz w:val="22"/>
                <w:szCs w:val="22"/>
                <w:lang w:val="sr-Cyrl-CS"/>
              </w:rPr>
              <w:t>:</w:t>
            </w:r>
          </w:p>
        </w:tc>
        <w:tc>
          <w:tcPr>
            <w:tcW w:w="4883" w:type="dxa"/>
            <w:tcBorders>
              <w:top w:val="double" w:sz="4" w:space="0" w:color="auto"/>
              <w:left w:val="single" w:sz="4" w:space="0" w:color="auto"/>
              <w:bottom w:val="double" w:sz="4" w:space="0" w:color="auto"/>
            </w:tcBorders>
          </w:tcPr>
          <w:p w:rsidR="005F1340" w:rsidRPr="00842D8D" w:rsidRDefault="005F1340" w:rsidP="007B2427">
            <w:pPr>
              <w:rPr>
                <w:b/>
                <w:sz w:val="22"/>
                <w:szCs w:val="22"/>
                <w:lang w:val="sr-Cyrl-CS"/>
              </w:rPr>
            </w:pPr>
          </w:p>
        </w:tc>
      </w:tr>
    </w:tbl>
    <w:p w:rsidR="005F1340" w:rsidRPr="00842D8D" w:rsidRDefault="005F1340" w:rsidP="005F1340">
      <w:pPr>
        <w:pStyle w:val="ListParagraph"/>
        <w:ind w:left="360"/>
        <w:rPr>
          <w:b/>
          <w:sz w:val="22"/>
          <w:szCs w:val="22"/>
          <w:lang w:val="sr-Cyrl-CS"/>
        </w:rPr>
      </w:pPr>
    </w:p>
    <w:p w:rsidR="005E0B63" w:rsidRPr="00842D8D" w:rsidRDefault="005E0B63" w:rsidP="003A105C">
      <w:pPr>
        <w:ind w:right="-720"/>
        <w:jc w:val="both"/>
        <w:rPr>
          <w:b/>
          <w:sz w:val="22"/>
          <w:szCs w:val="22"/>
        </w:rPr>
      </w:pPr>
    </w:p>
    <w:p w:rsidR="003A105C" w:rsidRPr="00842D8D" w:rsidRDefault="003A105C" w:rsidP="003A105C">
      <w:pPr>
        <w:jc w:val="center"/>
        <w:rPr>
          <w:sz w:val="22"/>
          <w:szCs w:val="22"/>
        </w:rPr>
      </w:pPr>
    </w:p>
    <w:p w:rsidR="005F1340" w:rsidRPr="00842D8D" w:rsidRDefault="005F1340" w:rsidP="003A105C">
      <w:pPr>
        <w:ind w:left="720"/>
        <w:rPr>
          <w:sz w:val="22"/>
          <w:szCs w:val="22"/>
        </w:rPr>
      </w:pPr>
    </w:p>
    <w:p w:rsidR="005F1340" w:rsidRPr="00842D8D" w:rsidRDefault="005F1340" w:rsidP="003A105C">
      <w:pPr>
        <w:ind w:left="720"/>
        <w:rPr>
          <w:sz w:val="22"/>
          <w:szCs w:val="22"/>
        </w:rPr>
      </w:pPr>
    </w:p>
    <w:p w:rsidR="005F1340" w:rsidRPr="00842D8D" w:rsidRDefault="005F1340" w:rsidP="003A105C">
      <w:pPr>
        <w:ind w:left="720"/>
        <w:rPr>
          <w:sz w:val="22"/>
          <w:szCs w:val="22"/>
        </w:rPr>
      </w:pPr>
    </w:p>
    <w:p w:rsidR="005F1340" w:rsidRPr="00842D8D" w:rsidRDefault="005F1340" w:rsidP="003A105C">
      <w:pPr>
        <w:ind w:left="720"/>
        <w:rPr>
          <w:sz w:val="22"/>
          <w:szCs w:val="22"/>
        </w:rPr>
      </w:pPr>
    </w:p>
    <w:p w:rsidR="005F1340" w:rsidRPr="00842D8D" w:rsidRDefault="005F1340" w:rsidP="003A105C">
      <w:pPr>
        <w:ind w:left="720"/>
        <w:rPr>
          <w:sz w:val="22"/>
          <w:szCs w:val="22"/>
        </w:rPr>
      </w:pPr>
    </w:p>
    <w:p w:rsidR="005F1340" w:rsidRPr="00842D8D" w:rsidRDefault="005F1340" w:rsidP="003A105C">
      <w:pPr>
        <w:ind w:left="720"/>
        <w:rPr>
          <w:sz w:val="22"/>
          <w:szCs w:val="22"/>
        </w:rPr>
      </w:pPr>
    </w:p>
    <w:p w:rsidR="005F1340" w:rsidRPr="00842D8D" w:rsidRDefault="005F1340" w:rsidP="003A105C">
      <w:pPr>
        <w:ind w:left="720"/>
        <w:rPr>
          <w:sz w:val="22"/>
          <w:szCs w:val="22"/>
        </w:rPr>
      </w:pPr>
    </w:p>
    <w:p w:rsidR="005F1340" w:rsidRPr="00842D8D" w:rsidRDefault="005F1340" w:rsidP="003A105C">
      <w:pPr>
        <w:ind w:left="720"/>
        <w:rPr>
          <w:sz w:val="22"/>
          <w:szCs w:val="22"/>
        </w:rPr>
      </w:pPr>
    </w:p>
    <w:p w:rsidR="005F1340" w:rsidRPr="00842D8D" w:rsidRDefault="005F1340" w:rsidP="003A105C">
      <w:pPr>
        <w:ind w:left="720"/>
        <w:rPr>
          <w:sz w:val="22"/>
          <w:szCs w:val="22"/>
        </w:rPr>
      </w:pPr>
    </w:p>
    <w:p w:rsidR="003A105C" w:rsidRPr="00842D8D" w:rsidRDefault="003A105C" w:rsidP="003A105C">
      <w:pPr>
        <w:autoSpaceDE w:val="0"/>
        <w:autoSpaceDN w:val="0"/>
        <w:adjustRightInd w:val="0"/>
        <w:jc w:val="both"/>
        <w:rPr>
          <w:sz w:val="22"/>
          <w:szCs w:val="22"/>
        </w:rPr>
      </w:pPr>
      <w:r w:rsidRPr="00842D8D">
        <w:rPr>
          <w:b/>
          <w:sz w:val="22"/>
          <w:szCs w:val="22"/>
        </w:rPr>
        <w:tab/>
      </w:r>
      <w:r w:rsidRPr="00842D8D">
        <w:rPr>
          <w:sz w:val="22"/>
          <w:szCs w:val="22"/>
          <w:lang w:val="sr-Latn-CS"/>
        </w:rPr>
        <w:t>Пону</w:t>
      </w:r>
      <w:r w:rsidRPr="00842D8D">
        <w:rPr>
          <w:sz w:val="22"/>
          <w:szCs w:val="22"/>
        </w:rPr>
        <w:t>ђ</w:t>
      </w:r>
      <w:r w:rsidRPr="00842D8D">
        <w:rPr>
          <w:sz w:val="22"/>
          <w:szCs w:val="22"/>
          <w:lang w:val="sr-Latn-CS"/>
        </w:rPr>
        <w:t xml:space="preserve">ена цена </w:t>
      </w:r>
      <w:r w:rsidRPr="00842D8D">
        <w:rPr>
          <w:sz w:val="22"/>
          <w:szCs w:val="22"/>
        </w:rPr>
        <w:t xml:space="preserve">услуга </w:t>
      </w:r>
      <w:r w:rsidRPr="00842D8D">
        <w:rPr>
          <w:sz w:val="22"/>
          <w:szCs w:val="22"/>
          <w:lang w:val="sr-Latn-CS"/>
        </w:rPr>
        <w:t>је фиксна</w:t>
      </w:r>
      <w:r w:rsidRPr="00842D8D">
        <w:rPr>
          <w:sz w:val="22"/>
          <w:szCs w:val="22"/>
        </w:rPr>
        <w:t>, те се не може мењати током реализације уговора.</w:t>
      </w:r>
    </w:p>
    <w:p w:rsidR="009842B1" w:rsidRPr="00842D8D" w:rsidRDefault="005E0B63" w:rsidP="009842B1">
      <w:pPr>
        <w:pStyle w:val="Heading4"/>
        <w:spacing w:before="0" w:after="0"/>
        <w:jc w:val="both"/>
        <w:rPr>
          <w:b w:val="0"/>
          <w:sz w:val="22"/>
          <w:szCs w:val="22"/>
        </w:rPr>
      </w:pPr>
      <w:r w:rsidRPr="00842D8D">
        <w:rPr>
          <w:b w:val="0"/>
          <w:sz w:val="22"/>
          <w:szCs w:val="22"/>
        </w:rPr>
        <w:tab/>
        <w:t xml:space="preserve"> </w:t>
      </w:r>
    </w:p>
    <w:p w:rsidR="009842B1" w:rsidRPr="00842D8D" w:rsidRDefault="009842B1" w:rsidP="009842B1">
      <w:pPr>
        <w:pStyle w:val="Heading4"/>
        <w:spacing w:before="0" w:after="0"/>
        <w:jc w:val="both"/>
        <w:rPr>
          <w:b w:val="0"/>
          <w:sz w:val="22"/>
          <w:szCs w:val="22"/>
        </w:rPr>
      </w:pPr>
    </w:p>
    <w:p w:rsidR="009842B1" w:rsidRPr="00842D8D" w:rsidRDefault="009842B1" w:rsidP="009842B1">
      <w:pPr>
        <w:pStyle w:val="Heading4"/>
        <w:spacing w:before="0" w:after="0"/>
        <w:jc w:val="both"/>
        <w:rPr>
          <w:b w:val="0"/>
          <w:sz w:val="22"/>
          <w:szCs w:val="22"/>
        </w:rPr>
      </w:pPr>
    </w:p>
    <w:p w:rsidR="003A105C" w:rsidRPr="00842D8D" w:rsidRDefault="009842B1" w:rsidP="009842B1">
      <w:pPr>
        <w:pStyle w:val="Heading4"/>
        <w:spacing w:before="0" w:after="0"/>
        <w:jc w:val="both"/>
        <w:rPr>
          <w:b w:val="0"/>
          <w:sz w:val="22"/>
          <w:szCs w:val="22"/>
          <w:lang w:val="sr-Cyrl-CS"/>
        </w:rPr>
      </w:pPr>
      <w:r w:rsidRPr="00842D8D">
        <w:rPr>
          <w:b w:val="0"/>
          <w:sz w:val="22"/>
          <w:szCs w:val="22"/>
        </w:rPr>
        <w:t xml:space="preserve">                </w:t>
      </w:r>
      <w:r w:rsidR="003A105C" w:rsidRPr="00842D8D">
        <w:rPr>
          <w:rFonts w:eastAsia="TimesNewRomanPSMT"/>
          <w:bCs w:val="0"/>
          <w:sz w:val="22"/>
          <w:szCs w:val="22"/>
        </w:rPr>
        <w:t xml:space="preserve">Датум </w:t>
      </w:r>
      <w:r w:rsidR="003A105C" w:rsidRPr="00842D8D">
        <w:rPr>
          <w:rFonts w:eastAsia="TimesNewRomanPSMT"/>
          <w:bCs w:val="0"/>
          <w:sz w:val="22"/>
          <w:szCs w:val="22"/>
          <w:lang w:val="sr-Cyrl-CS"/>
        </w:rPr>
        <w:t xml:space="preserve">               </w:t>
      </w:r>
      <w:r w:rsidR="003A105C" w:rsidRPr="00842D8D">
        <w:rPr>
          <w:rFonts w:eastAsia="TimesNewRomanPSMT"/>
          <w:bCs w:val="0"/>
          <w:sz w:val="22"/>
          <w:szCs w:val="22"/>
        </w:rPr>
        <w:t xml:space="preserve">                </w:t>
      </w:r>
      <w:r w:rsidRPr="00842D8D">
        <w:rPr>
          <w:rFonts w:eastAsia="TimesNewRomanPSMT"/>
          <w:bCs w:val="0"/>
          <w:sz w:val="22"/>
          <w:szCs w:val="22"/>
        </w:rPr>
        <w:t xml:space="preserve">   </w:t>
      </w:r>
      <w:r w:rsidR="0065166A" w:rsidRPr="00842D8D">
        <w:rPr>
          <w:rFonts w:eastAsia="TimesNewRomanPSMT"/>
          <w:bCs w:val="0"/>
          <w:sz w:val="22"/>
          <w:szCs w:val="22"/>
        </w:rPr>
        <w:t xml:space="preserve">  </w:t>
      </w:r>
      <w:r w:rsidR="00EA01C3">
        <w:rPr>
          <w:rFonts w:eastAsia="TimesNewRomanPSMT"/>
          <w:bCs w:val="0"/>
          <w:sz w:val="22"/>
          <w:szCs w:val="22"/>
        </w:rPr>
        <w:t xml:space="preserve">            </w:t>
      </w:r>
      <w:r w:rsidRPr="00842D8D">
        <w:rPr>
          <w:rFonts w:eastAsia="TimesNewRomanPSMT"/>
          <w:bCs w:val="0"/>
          <w:sz w:val="22"/>
          <w:szCs w:val="22"/>
        </w:rPr>
        <w:t xml:space="preserve"> </w:t>
      </w:r>
      <w:r w:rsidR="003A105C" w:rsidRPr="00842D8D">
        <w:rPr>
          <w:rFonts w:eastAsia="TimesNewRomanPSMT"/>
          <w:bCs w:val="0"/>
          <w:sz w:val="22"/>
          <w:szCs w:val="22"/>
          <w:lang w:val="sr-Cyrl-CS"/>
        </w:rPr>
        <w:t xml:space="preserve">Потпис овлашћеног лица </w:t>
      </w:r>
      <w:r w:rsidR="003A105C" w:rsidRPr="00842D8D">
        <w:rPr>
          <w:rFonts w:eastAsia="TimesNewRomanPSMT"/>
          <w:bCs w:val="0"/>
          <w:sz w:val="22"/>
          <w:szCs w:val="22"/>
        </w:rPr>
        <w:t xml:space="preserve"> </w:t>
      </w:r>
      <w:r w:rsidR="003A105C" w:rsidRPr="00842D8D">
        <w:rPr>
          <w:rFonts w:eastAsia="TimesNewRomanPSMT"/>
          <w:bCs w:val="0"/>
          <w:sz w:val="22"/>
          <w:szCs w:val="22"/>
          <w:lang w:val="sr-Cyrl-CS"/>
        </w:rPr>
        <w:t>п</w:t>
      </w:r>
      <w:r w:rsidR="003A105C" w:rsidRPr="00842D8D">
        <w:rPr>
          <w:rFonts w:eastAsia="TimesNewRomanPSMT"/>
          <w:bCs w:val="0"/>
          <w:sz w:val="22"/>
          <w:szCs w:val="22"/>
        </w:rPr>
        <w:t>онуђач</w:t>
      </w:r>
      <w:r w:rsidR="003A105C" w:rsidRPr="00842D8D">
        <w:rPr>
          <w:rFonts w:eastAsia="TimesNewRomanPSMT"/>
          <w:bCs w:val="0"/>
          <w:sz w:val="22"/>
          <w:szCs w:val="22"/>
          <w:lang w:val="sr-Cyrl-CS"/>
        </w:rPr>
        <w:t xml:space="preserve">а </w:t>
      </w:r>
    </w:p>
    <w:p w:rsidR="003A105C" w:rsidRPr="00842D8D" w:rsidRDefault="003A105C" w:rsidP="003A105C">
      <w:pPr>
        <w:autoSpaceDE w:val="0"/>
        <w:autoSpaceDN w:val="0"/>
        <w:adjustRightInd w:val="0"/>
        <w:ind w:left="2880" w:firstLine="720"/>
        <w:jc w:val="both"/>
        <w:rPr>
          <w:rFonts w:eastAsia="TimesNewRomanPSMT"/>
          <w:bCs/>
          <w:sz w:val="22"/>
          <w:szCs w:val="22"/>
        </w:rPr>
      </w:pPr>
      <w:r w:rsidRPr="00842D8D">
        <w:rPr>
          <w:rFonts w:eastAsia="TimesNewRomanPSMT"/>
          <w:bCs/>
          <w:sz w:val="22"/>
          <w:szCs w:val="22"/>
        </w:rPr>
        <w:t xml:space="preserve">    </w:t>
      </w:r>
    </w:p>
    <w:p w:rsidR="003A105C" w:rsidRPr="00842D8D" w:rsidRDefault="005E0B63" w:rsidP="003A105C">
      <w:pPr>
        <w:autoSpaceDE w:val="0"/>
        <w:autoSpaceDN w:val="0"/>
        <w:adjustRightInd w:val="0"/>
        <w:jc w:val="both"/>
        <w:rPr>
          <w:rFonts w:eastAsia="TimesNewRomanPS-BoldMT"/>
          <w:b/>
          <w:bCs/>
          <w:i/>
          <w:iCs/>
          <w:sz w:val="22"/>
          <w:szCs w:val="22"/>
          <w:lang w:val="sr-Cyrl-CS"/>
        </w:rPr>
      </w:pPr>
      <w:r w:rsidRPr="00842D8D">
        <w:rPr>
          <w:rFonts w:eastAsia="TimesNewRomanPS-BoldMT"/>
          <w:b/>
          <w:bCs/>
          <w:i/>
          <w:iCs/>
          <w:sz w:val="22"/>
          <w:szCs w:val="22"/>
        </w:rPr>
        <w:t xml:space="preserve">       </w:t>
      </w:r>
      <w:r w:rsidR="003A105C" w:rsidRPr="00842D8D">
        <w:rPr>
          <w:rFonts w:eastAsia="TimesNewRomanPS-BoldMT"/>
          <w:b/>
          <w:bCs/>
          <w:i/>
          <w:iCs/>
          <w:sz w:val="22"/>
          <w:szCs w:val="22"/>
        </w:rPr>
        <w:t xml:space="preserve">  _____________</w:t>
      </w:r>
      <w:r w:rsidR="003A105C" w:rsidRPr="00842D8D">
        <w:rPr>
          <w:rFonts w:eastAsia="TimesNewRomanPS-BoldMT"/>
          <w:b/>
          <w:bCs/>
          <w:i/>
          <w:iCs/>
          <w:sz w:val="22"/>
          <w:szCs w:val="22"/>
        </w:rPr>
        <w:tab/>
      </w:r>
      <w:r w:rsidR="003A105C" w:rsidRPr="00842D8D">
        <w:rPr>
          <w:rFonts w:eastAsia="TimesNewRomanPS-BoldMT"/>
          <w:b/>
          <w:bCs/>
          <w:i/>
          <w:iCs/>
          <w:sz w:val="22"/>
          <w:szCs w:val="22"/>
        </w:rPr>
        <w:tab/>
        <w:t xml:space="preserve">                   </w:t>
      </w:r>
      <w:r w:rsidR="009842B1" w:rsidRPr="00842D8D">
        <w:rPr>
          <w:rFonts w:eastAsia="TimesNewRomanPS-BoldMT"/>
          <w:b/>
          <w:bCs/>
          <w:i/>
          <w:iCs/>
          <w:sz w:val="22"/>
          <w:szCs w:val="22"/>
        </w:rPr>
        <w:t xml:space="preserve">   </w:t>
      </w:r>
      <w:r w:rsidR="00EA01C3">
        <w:rPr>
          <w:rFonts w:eastAsia="TimesNewRomanPS-BoldMT"/>
          <w:b/>
          <w:bCs/>
          <w:i/>
          <w:iCs/>
          <w:sz w:val="22"/>
          <w:szCs w:val="22"/>
        </w:rPr>
        <w:t xml:space="preserve">   </w:t>
      </w:r>
      <w:r w:rsidR="009842B1" w:rsidRPr="00842D8D">
        <w:rPr>
          <w:rFonts w:eastAsia="TimesNewRomanPS-BoldMT"/>
          <w:b/>
          <w:bCs/>
          <w:i/>
          <w:iCs/>
          <w:sz w:val="22"/>
          <w:szCs w:val="22"/>
        </w:rPr>
        <w:t xml:space="preserve">   </w:t>
      </w:r>
      <w:r w:rsidR="003A105C" w:rsidRPr="00842D8D">
        <w:rPr>
          <w:rFonts w:eastAsia="TimesNewRomanPS-BoldMT"/>
          <w:b/>
          <w:bCs/>
          <w:i/>
          <w:iCs/>
          <w:sz w:val="22"/>
          <w:szCs w:val="22"/>
        </w:rPr>
        <w:t xml:space="preserve"> ________________________________</w:t>
      </w:r>
    </w:p>
    <w:p w:rsidR="003A105C" w:rsidRPr="00EA01C3" w:rsidRDefault="005E0B63" w:rsidP="003A105C">
      <w:pPr>
        <w:autoSpaceDE w:val="0"/>
        <w:autoSpaceDN w:val="0"/>
        <w:adjustRightInd w:val="0"/>
        <w:jc w:val="both"/>
        <w:rPr>
          <w:rFonts w:eastAsia="TimesNewRomanPS-BoldMT"/>
          <w:b/>
          <w:bCs/>
          <w:iCs/>
          <w:sz w:val="22"/>
          <w:szCs w:val="22"/>
          <w:u w:val="single"/>
        </w:rPr>
      </w:pPr>
      <w:r w:rsidRPr="00842D8D">
        <w:rPr>
          <w:rFonts w:eastAsia="TimesNewRomanPS-BoldMT"/>
          <w:b/>
          <w:bCs/>
          <w:iCs/>
          <w:sz w:val="22"/>
          <w:szCs w:val="22"/>
          <w:u w:val="single"/>
        </w:rPr>
        <w:t xml:space="preserve">       </w:t>
      </w:r>
      <w:r w:rsidR="00EA01C3">
        <w:rPr>
          <w:rFonts w:eastAsia="TimesNewRomanPS-BoldMT"/>
          <w:b/>
          <w:bCs/>
          <w:iCs/>
          <w:sz w:val="22"/>
          <w:szCs w:val="22"/>
          <w:u w:val="single"/>
        </w:rPr>
        <w:t xml:space="preserve"> </w:t>
      </w:r>
    </w:p>
    <w:p w:rsidR="003A105C" w:rsidRPr="00842D8D" w:rsidRDefault="003A105C" w:rsidP="003A105C">
      <w:pPr>
        <w:autoSpaceDE w:val="0"/>
        <w:autoSpaceDN w:val="0"/>
        <w:adjustRightInd w:val="0"/>
        <w:jc w:val="both"/>
        <w:rPr>
          <w:rFonts w:eastAsia="TimesNewRomanPSMT"/>
          <w:bCs/>
          <w:sz w:val="22"/>
          <w:szCs w:val="22"/>
          <w:lang w:val="sr-Cyrl-CS"/>
        </w:rPr>
      </w:pPr>
      <w:r w:rsidRPr="00842D8D">
        <w:rPr>
          <w:rFonts w:eastAsia="TimesNewRomanPS-BoldMT"/>
          <w:bCs/>
          <w:iCs/>
          <w:sz w:val="22"/>
          <w:szCs w:val="22"/>
        </w:rPr>
        <w:tab/>
      </w:r>
      <w:r w:rsidRPr="00842D8D">
        <w:rPr>
          <w:rFonts w:eastAsia="TimesNewRomanPSMT"/>
          <w:bCs/>
          <w:sz w:val="22"/>
          <w:szCs w:val="22"/>
          <w:lang w:val="sr-Cyrl-CS"/>
        </w:rPr>
        <w:t xml:space="preserve">            </w:t>
      </w:r>
    </w:p>
    <w:p w:rsidR="003A105C" w:rsidRPr="00842D8D" w:rsidRDefault="005E0B63" w:rsidP="009842B1">
      <w:pPr>
        <w:autoSpaceDE w:val="0"/>
        <w:autoSpaceDN w:val="0"/>
        <w:adjustRightInd w:val="0"/>
        <w:jc w:val="both"/>
        <w:rPr>
          <w:rFonts w:eastAsia="TimesNewRomanPS-BoldMT"/>
          <w:b/>
          <w:bCs/>
          <w:i/>
          <w:iCs/>
          <w:sz w:val="22"/>
          <w:szCs w:val="22"/>
          <w:lang w:val="sr-Cyrl-CS"/>
        </w:rPr>
      </w:pPr>
      <w:r w:rsidRPr="00842D8D">
        <w:rPr>
          <w:rFonts w:eastAsia="TimesNewRomanPSMT"/>
          <w:bCs/>
          <w:sz w:val="22"/>
          <w:szCs w:val="22"/>
          <w:lang w:val="sr-Cyrl-CS"/>
        </w:rPr>
        <w:t xml:space="preserve">                      </w:t>
      </w:r>
    </w:p>
    <w:p w:rsidR="003A105C" w:rsidRPr="00842D8D" w:rsidRDefault="003A105C" w:rsidP="003A105C">
      <w:pPr>
        <w:autoSpaceDE w:val="0"/>
        <w:autoSpaceDN w:val="0"/>
        <w:adjustRightInd w:val="0"/>
        <w:jc w:val="both"/>
        <w:rPr>
          <w:rFonts w:eastAsia="TimesNewRomanPS-BoldMT"/>
          <w:b/>
          <w:bCs/>
          <w:i/>
          <w:iCs/>
          <w:sz w:val="22"/>
          <w:szCs w:val="22"/>
          <w:lang w:val="sr-Cyrl-CS"/>
        </w:rPr>
      </w:pPr>
    </w:p>
    <w:p w:rsidR="003A105C" w:rsidRPr="00EA01C3" w:rsidRDefault="003A105C" w:rsidP="003A105C">
      <w:pPr>
        <w:autoSpaceDE w:val="0"/>
        <w:autoSpaceDN w:val="0"/>
        <w:adjustRightInd w:val="0"/>
        <w:jc w:val="both"/>
        <w:rPr>
          <w:rFonts w:eastAsia="TimesNewRomanPS-BoldMT"/>
          <w:b/>
          <w:bCs/>
          <w:i/>
          <w:iCs/>
          <w:sz w:val="22"/>
          <w:szCs w:val="22"/>
        </w:rPr>
      </w:pPr>
      <w:r w:rsidRPr="00842D8D">
        <w:rPr>
          <w:rFonts w:eastAsia="TimesNewRomanPSMT"/>
          <w:bCs/>
          <w:sz w:val="22"/>
          <w:szCs w:val="22"/>
          <w:lang w:val="sr-Cyrl-CS"/>
        </w:rPr>
        <w:t xml:space="preserve">                       </w:t>
      </w:r>
      <w:r w:rsidR="00EA01C3">
        <w:rPr>
          <w:rFonts w:eastAsia="TimesNewRomanPS-BoldMT"/>
          <w:b/>
          <w:bCs/>
          <w:i/>
          <w:iCs/>
          <w:sz w:val="22"/>
          <w:szCs w:val="22"/>
        </w:rPr>
        <w:t xml:space="preserve">                                        М.П.</w:t>
      </w:r>
    </w:p>
    <w:p w:rsidR="003A105C" w:rsidRPr="00842D8D" w:rsidRDefault="003A105C" w:rsidP="003A105C">
      <w:pPr>
        <w:tabs>
          <w:tab w:val="left" w:pos="6028"/>
        </w:tabs>
        <w:autoSpaceDE w:val="0"/>
        <w:autoSpaceDN w:val="0"/>
        <w:adjustRightInd w:val="0"/>
        <w:jc w:val="center"/>
        <w:rPr>
          <w:b/>
          <w:sz w:val="22"/>
          <w:szCs w:val="22"/>
        </w:rPr>
      </w:pPr>
    </w:p>
    <w:p w:rsidR="003A105C" w:rsidRPr="00842D8D" w:rsidRDefault="003A105C" w:rsidP="003A105C">
      <w:pPr>
        <w:tabs>
          <w:tab w:val="left" w:pos="6028"/>
        </w:tabs>
        <w:autoSpaceDE w:val="0"/>
        <w:autoSpaceDN w:val="0"/>
        <w:adjustRightInd w:val="0"/>
        <w:jc w:val="center"/>
        <w:rPr>
          <w:b/>
          <w:sz w:val="22"/>
          <w:szCs w:val="22"/>
        </w:rPr>
      </w:pPr>
    </w:p>
    <w:p w:rsidR="003A105C" w:rsidRPr="00842D8D" w:rsidRDefault="003A105C" w:rsidP="003A105C">
      <w:pPr>
        <w:tabs>
          <w:tab w:val="left" w:pos="6028"/>
        </w:tabs>
        <w:autoSpaceDE w:val="0"/>
        <w:autoSpaceDN w:val="0"/>
        <w:adjustRightInd w:val="0"/>
        <w:jc w:val="center"/>
        <w:rPr>
          <w:b/>
          <w:sz w:val="22"/>
          <w:szCs w:val="22"/>
        </w:rPr>
      </w:pPr>
    </w:p>
    <w:p w:rsidR="007C7844" w:rsidRPr="00842D8D" w:rsidRDefault="007C7844" w:rsidP="003A105C">
      <w:pPr>
        <w:tabs>
          <w:tab w:val="left" w:pos="6028"/>
        </w:tabs>
        <w:autoSpaceDE w:val="0"/>
        <w:autoSpaceDN w:val="0"/>
        <w:adjustRightInd w:val="0"/>
        <w:jc w:val="center"/>
        <w:rPr>
          <w:b/>
          <w:sz w:val="22"/>
          <w:szCs w:val="22"/>
        </w:rPr>
      </w:pPr>
    </w:p>
    <w:p w:rsidR="007C7844" w:rsidRPr="00842D8D" w:rsidRDefault="007C7844" w:rsidP="003A105C">
      <w:pPr>
        <w:tabs>
          <w:tab w:val="left" w:pos="6028"/>
        </w:tabs>
        <w:autoSpaceDE w:val="0"/>
        <w:autoSpaceDN w:val="0"/>
        <w:adjustRightInd w:val="0"/>
        <w:jc w:val="center"/>
        <w:rPr>
          <w:b/>
          <w:sz w:val="22"/>
          <w:szCs w:val="22"/>
        </w:rPr>
      </w:pPr>
    </w:p>
    <w:p w:rsidR="007C7844" w:rsidRPr="00842D8D" w:rsidRDefault="007C7844" w:rsidP="003A105C">
      <w:pPr>
        <w:tabs>
          <w:tab w:val="left" w:pos="6028"/>
        </w:tabs>
        <w:autoSpaceDE w:val="0"/>
        <w:autoSpaceDN w:val="0"/>
        <w:adjustRightInd w:val="0"/>
        <w:jc w:val="center"/>
        <w:rPr>
          <w:b/>
          <w:sz w:val="22"/>
          <w:szCs w:val="22"/>
        </w:rPr>
      </w:pPr>
    </w:p>
    <w:p w:rsidR="003A105C" w:rsidRPr="00842D8D" w:rsidRDefault="003A105C" w:rsidP="003A105C">
      <w:pPr>
        <w:tabs>
          <w:tab w:val="left" w:pos="6028"/>
        </w:tabs>
        <w:autoSpaceDE w:val="0"/>
        <w:autoSpaceDN w:val="0"/>
        <w:adjustRightInd w:val="0"/>
        <w:jc w:val="center"/>
        <w:rPr>
          <w:b/>
          <w:sz w:val="22"/>
          <w:szCs w:val="22"/>
        </w:rPr>
      </w:pPr>
    </w:p>
    <w:p w:rsidR="0065166A" w:rsidRPr="00842D8D" w:rsidRDefault="0065166A" w:rsidP="003A105C">
      <w:pPr>
        <w:tabs>
          <w:tab w:val="left" w:pos="6028"/>
        </w:tabs>
        <w:autoSpaceDE w:val="0"/>
        <w:autoSpaceDN w:val="0"/>
        <w:adjustRightInd w:val="0"/>
        <w:jc w:val="center"/>
        <w:rPr>
          <w:b/>
          <w:sz w:val="22"/>
          <w:szCs w:val="22"/>
        </w:rPr>
      </w:pPr>
    </w:p>
    <w:p w:rsidR="0065166A" w:rsidRPr="00842D8D" w:rsidRDefault="0065166A" w:rsidP="003A105C">
      <w:pPr>
        <w:tabs>
          <w:tab w:val="left" w:pos="6028"/>
        </w:tabs>
        <w:autoSpaceDE w:val="0"/>
        <w:autoSpaceDN w:val="0"/>
        <w:adjustRightInd w:val="0"/>
        <w:jc w:val="center"/>
        <w:rPr>
          <w:b/>
          <w:sz w:val="22"/>
          <w:szCs w:val="22"/>
        </w:rPr>
      </w:pPr>
    </w:p>
    <w:p w:rsidR="0065166A" w:rsidRPr="00842D8D" w:rsidRDefault="0065166A" w:rsidP="003A105C">
      <w:pPr>
        <w:tabs>
          <w:tab w:val="left" w:pos="6028"/>
        </w:tabs>
        <w:autoSpaceDE w:val="0"/>
        <w:autoSpaceDN w:val="0"/>
        <w:adjustRightInd w:val="0"/>
        <w:jc w:val="center"/>
        <w:rPr>
          <w:b/>
          <w:sz w:val="22"/>
          <w:szCs w:val="22"/>
        </w:rPr>
      </w:pPr>
    </w:p>
    <w:p w:rsidR="0065166A" w:rsidRPr="00842D8D" w:rsidRDefault="0065166A" w:rsidP="003A105C">
      <w:pPr>
        <w:tabs>
          <w:tab w:val="left" w:pos="6028"/>
        </w:tabs>
        <w:autoSpaceDE w:val="0"/>
        <w:autoSpaceDN w:val="0"/>
        <w:adjustRightInd w:val="0"/>
        <w:jc w:val="center"/>
        <w:rPr>
          <w:b/>
          <w:sz w:val="22"/>
          <w:szCs w:val="22"/>
        </w:rPr>
      </w:pPr>
    </w:p>
    <w:p w:rsidR="0065166A" w:rsidRPr="00842D8D" w:rsidRDefault="0065166A" w:rsidP="003A105C">
      <w:pPr>
        <w:tabs>
          <w:tab w:val="left" w:pos="6028"/>
        </w:tabs>
        <w:autoSpaceDE w:val="0"/>
        <w:autoSpaceDN w:val="0"/>
        <w:adjustRightInd w:val="0"/>
        <w:jc w:val="center"/>
        <w:rPr>
          <w:b/>
          <w:sz w:val="22"/>
          <w:szCs w:val="22"/>
        </w:rPr>
      </w:pPr>
    </w:p>
    <w:p w:rsidR="0065166A" w:rsidRPr="00842D8D" w:rsidRDefault="0065166A" w:rsidP="003A105C">
      <w:pPr>
        <w:tabs>
          <w:tab w:val="left" w:pos="6028"/>
        </w:tabs>
        <w:autoSpaceDE w:val="0"/>
        <w:autoSpaceDN w:val="0"/>
        <w:adjustRightInd w:val="0"/>
        <w:jc w:val="center"/>
        <w:rPr>
          <w:b/>
          <w:sz w:val="22"/>
          <w:szCs w:val="22"/>
        </w:rPr>
      </w:pPr>
    </w:p>
    <w:p w:rsidR="009842B1" w:rsidRPr="00842D8D" w:rsidRDefault="009842B1" w:rsidP="009842B1">
      <w:pPr>
        <w:ind w:left="1080" w:firstLine="360"/>
        <w:rPr>
          <w:b/>
          <w:sz w:val="22"/>
          <w:szCs w:val="22"/>
        </w:rPr>
      </w:pPr>
    </w:p>
    <w:p w:rsidR="0065166A" w:rsidRPr="00842D8D" w:rsidRDefault="0065166A" w:rsidP="009842B1">
      <w:pPr>
        <w:ind w:left="1080" w:firstLine="360"/>
        <w:rPr>
          <w:b/>
          <w:sz w:val="22"/>
          <w:szCs w:val="22"/>
        </w:rPr>
      </w:pPr>
    </w:p>
    <w:p w:rsidR="0065166A" w:rsidRPr="00842D8D" w:rsidRDefault="0065166A" w:rsidP="009842B1">
      <w:pPr>
        <w:ind w:left="1080" w:firstLine="360"/>
        <w:rPr>
          <w:b/>
          <w:sz w:val="22"/>
          <w:szCs w:val="22"/>
        </w:rPr>
      </w:pPr>
    </w:p>
    <w:p w:rsidR="0065166A" w:rsidRPr="00842D8D" w:rsidRDefault="0065166A" w:rsidP="009842B1">
      <w:pPr>
        <w:ind w:left="1080" w:firstLine="360"/>
        <w:rPr>
          <w:b/>
          <w:sz w:val="22"/>
          <w:szCs w:val="22"/>
        </w:rPr>
      </w:pPr>
    </w:p>
    <w:p w:rsidR="0065166A" w:rsidRPr="00842D8D" w:rsidRDefault="0065166A" w:rsidP="009842B1">
      <w:pPr>
        <w:ind w:left="1080" w:firstLine="360"/>
        <w:rPr>
          <w:b/>
          <w:sz w:val="22"/>
          <w:szCs w:val="22"/>
        </w:rPr>
      </w:pPr>
    </w:p>
    <w:p w:rsidR="0037144C" w:rsidRPr="00842D8D" w:rsidRDefault="0037144C" w:rsidP="009842B1">
      <w:pPr>
        <w:ind w:left="1080" w:firstLine="360"/>
        <w:rPr>
          <w:b/>
          <w:sz w:val="22"/>
          <w:szCs w:val="22"/>
        </w:rPr>
      </w:pPr>
    </w:p>
    <w:p w:rsidR="0037144C" w:rsidRPr="00842D8D" w:rsidRDefault="0037144C" w:rsidP="009842B1">
      <w:pPr>
        <w:ind w:left="1080" w:firstLine="360"/>
        <w:rPr>
          <w:b/>
          <w:sz w:val="22"/>
          <w:szCs w:val="22"/>
        </w:rPr>
      </w:pPr>
    </w:p>
    <w:p w:rsidR="0065166A" w:rsidRDefault="0065166A" w:rsidP="009842B1">
      <w:pPr>
        <w:ind w:left="1080" w:firstLine="360"/>
        <w:rPr>
          <w:b/>
          <w:sz w:val="22"/>
          <w:szCs w:val="22"/>
        </w:rPr>
      </w:pPr>
    </w:p>
    <w:p w:rsidR="007247DF" w:rsidRDefault="007247DF" w:rsidP="009842B1">
      <w:pPr>
        <w:ind w:left="1080" w:firstLine="360"/>
        <w:rPr>
          <w:b/>
          <w:sz w:val="22"/>
          <w:szCs w:val="22"/>
        </w:rPr>
      </w:pPr>
    </w:p>
    <w:p w:rsidR="007247DF" w:rsidRDefault="007247DF" w:rsidP="009842B1">
      <w:pPr>
        <w:ind w:left="1080" w:firstLine="360"/>
        <w:rPr>
          <w:b/>
          <w:sz w:val="22"/>
          <w:szCs w:val="22"/>
        </w:rPr>
      </w:pPr>
    </w:p>
    <w:p w:rsidR="00EE51BD" w:rsidRPr="00842D8D" w:rsidRDefault="00EE51BD" w:rsidP="009842B1">
      <w:pPr>
        <w:ind w:left="1080" w:firstLine="360"/>
        <w:rPr>
          <w:b/>
          <w:sz w:val="22"/>
          <w:szCs w:val="22"/>
        </w:rPr>
      </w:pPr>
    </w:p>
    <w:p w:rsidR="007B2427" w:rsidRPr="00842D8D" w:rsidRDefault="007B2427" w:rsidP="009842B1">
      <w:pPr>
        <w:ind w:left="1080" w:firstLine="360"/>
        <w:jc w:val="center"/>
        <w:rPr>
          <w:b/>
          <w:sz w:val="22"/>
          <w:szCs w:val="22"/>
        </w:rPr>
      </w:pPr>
    </w:p>
    <w:p w:rsidR="009842B1" w:rsidRPr="00842D8D" w:rsidRDefault="009842B1" w:rsidP="0065166A">
      <w:pPr>
        <w:shd w:val="clear" w:color="auto" w:fill="C6D9F1" w:themeFill="text2" w:themeFillTint="33"/>
        <w:ind w:left="1080" w:firstLine="360"/>
        <w:jc w:val="center"/>
        <w:rPr>
          <w:b/>
          <w:sz w:val="22"/>
          <w:szCs w:val="22"/>
          <w:lang w:val="sr-Cyrl-CS"/>
        </w:rPr>
      </w:pPr>
      <w:r w:rsidRPr="00842D8D">
        <w:rPr>
          <w:b/>
          <w:sz w:val="22"/>
          <w:szCs w:val="22"/>
        </w:rPr>
        <w:lastRenderedPageBreak/>
        <w:t>VII</w:t>
      </w:r>
      <w:r w:rsidR="00EE51BD">
        <w:rPr>
          <w:b/>
          <w:sz w:val="22"/>
          <w:szCs w:val="22"/>
        </w:rPr>
        <w:t>-2</w:t>
      </w:r>
      <w:r w:rsidRPr="00842D8D">
        <w:rPr>
          <w:b/>
          <w:sz w:val="22"/>
          <w:szCs w:val="22"/>
        </w:rPr>
        <w:t xml:space="preserve">   ОБРАЗАЦ </w:t>
      </w:r>
      <w:r w:rsidRPr="00842D8D">
        <w:rPr>
          <w:b/>
          <w:sz w:val="22"/>
          <w:szCs w:val="22"/>
          <w:lang w:val="sr-Cyrl-CS"/>
        </w:rPr>
        <w:t>ПОНУДЕ ЗА ПАРТИЈУ 2</w:t>
      </w:r>
    </w:p>
    <w:p w:rsidR="009842B1" w:rsidRPr="00842D8D" w:rsidRDefault="009842B1" w:rsidP="009842B1">
      <w:pPr>
        <w:tabs>
          <w:tab w:val="left" w:pos="1680"/>
        </w:tabs>
        <w:jc w:val="center"/>
        <w:rPr>
          <w:sz w:val="22"/>
          <w:szCs w:val="22"/>
          <w:lang w:val="ru-RU"/>
        </w:rPr>
      </w:pPr>
    </w:p>
    <w:p w:rsidR="009842B1" w:rsidRPr="00842D8D" w:rsidRDefault="009842B1" w:rsidP="009842B1">
      <w:pPr>
        <w:ind w:firstLine="720"/>
        <w:contextualSpacing/>
        <w:jc w:val="both"/>
        <w:rPr>
          <w:rFonts w:eastAsia="Calibri"/>
          <w:b/>
          <w:sz w:val="22"/>
          <w:szCs w:val="22"/>
          <w:lang w:val="ru-RU"/>
        </w:rPr>
      </w:pPr>
      <w:r w:rsidRPr="00842D8D">
        <w:rPr>
          <w:sz w:val="22"/>
          <w:szCs w:val="22"/>
          <w:lang w:val="sr-Cyrl-CS"/>
        </w:rPr>
        <w:t xml:space="preserve">У свему у складу са конкурсном документацијом и позивом за подношење понуда у јавној </w:t>
      </w:r>
      <w:r w:rsidRPr="00842D8D">
        <w:rPr>
          <w:bCs/>
          <w:sz w:val="22"/>
          <w:szCs w:val="22"/>
          <w:lang w:val="ru-RU"/>
        </w:rPr>
        <w:t>набав</w:t>
      </w:r>
      <w:r w:rsidRPr="00842D8D">
        <w:rPr>
          <w:bCs/>
          <w:sz w:val="22"/>
          <w:szCs w:val="22"/>
        </w:rPr>
        <w:t>ци</w:t>
      </w:r>
      <w:r w:rsidRPr="00842D8D">
        <w:rPr>
          <w:bCs/>
          <w:sz w:val="22"/>
          <w:szCs w:val="22"/>
          <w:lang w:val="ru-RU"/>
        </w:rPr>
        <w:t xml:space="preserve"> у преговарачком поступку без објављивања позива за подношења понуда –  </w:t>
      </w:r>
      <w:r w:rsidRPr="00842D8D">
        <w:rPr>
          <w:rFonts w:eastAsia="TimesNewRomanPSMT"/>
          <w:bCs/>
          <w:iCs/>
          <w:sz w:val="22"/>
          <w:szCs w:val="22"/>
          <w:lang w:val="uz-Cyrl-UZ"/>
        </w:rPr>
        <w:t xml:space="preserve">Услуге </w:t>
      </w:r>
      <w:r w:rsidRPr="00842D8D">
        <w:rPr>
          <w:sz w:val="22"/>
          <w:szCs w:val="22"/>
        </w:rPr>
        <w:t xml:space="preserve">писаног и Интернет сервиса вести </w:t>
      </w:r>
      <w:r w:rsidRPr="00842D8D">
        <w:rPr>
          <w:rFonts w:eastAsia="TimesNewRomanPSMT"/>
          <w:bCs/>
          <w:iCs/>
          <w:sz w:val="22"/>
          <w:szCs w:val="22"/>
          <w:lang w:val="uz-Cyrl-UZ"/>
        </w:rPr>
        <w:t xml:space="preserve">за потребе Министарства културе и информисања, број јавне набавке </w:t>
      </w:r>
      <w:r w:rsidRPr="00842D8D">
        <w:rPr>
          <w:sz w:val="22"/>
          <w:szCs w:val="22"/>
        </w:rPr>
        <w:t>П-</w:t>
      </w:r>
      <w:r w:rsidR="000B14D6" w:rsidRPr="00842D8D">
        <w:rPr>
          <w:sz w:val="22"/>
          <w:szCs w:val="22"/>
        </w:rPr>
        <w:t>11</w:t>
      </w:r>
      <w:r w:rsidRPr="00842D8D">
        <w:rPr>
          <w:sz w:val="22"/>
          <w:szCs w:val="22"/>
        </w:rPr>
        <w:t>/201</w:t>
      </w:r>
      <w:r w:rsidR="000B14D6" w:rsidRPr="00842D8D">
        <w:rPr>
          <w:sz w:val="22"/>
          <w:szCs w:val="22"/>
        </w:rPr>
        <w:t>5</w:t>
      </w:r>
      <w:r w:rsidRPr="00842D8D">
        <w:rPr>
          <w:b/>
          <w:sz w:val="22"/>
          <w:szCs w:val="22"/>
        </w:rPr>
        <w:t xml:space="preserve">, </w:t>
      </w:r>
      <w:r w:rsidRPr="00842D8D">
        <w:rPr>
          <w:sz w:val="22"/>
          <w:szCs w:val="22"/>
          <w:lang w:val="sr-Cyrl-CS"/>
        </w:rPr>
        <w:t xml:space="preserve">подносим/о следећу понуду: </w:t>
      </w:r>
    </w:p>
    <w:p w:rsidR="009842B1" w:rsidRPr="00842D8D" w:rsidRDefault="009842B1" w:rsidP="009842B1">
      <w:pPr>
        <w:ind w:firstLine="720"/>
        <w:contextualSpacing/>
        <w:jc w:val="both"/>
        <w:rPr>
          <w:rFonts w:eastAsia="Calibri"/>
          <w:b/>
          <w:sz w:val="22"/>
          <w:szCs w:val="22"/>
        </w:rPr>
      </w:pPr>
      <w:r w:rsidRPr="00842D8D">
        <w:rPr>
          <w:rFonts w:eastAsia="TimesNewRomanPS-BoldMT"/>
          <w:b/>
          <w:bCs/>
          <w:sz w:val="22"/>
          <w:szCs w:val="22"/>
          <w:lang w:val="sr-Cyrl-CS" w:eastAsia="ar-SA"/>
        </w:rPr>
        <w:t xml:space="preserve"> </w:t>
      </w:r>
      <w:r w:rsidRPr="00842D8D">
        <w:rPr>
          <w:rFonts w:eastAsia="TimesNewRomanPS-BoldMT"/>
          <w:bCs/>
          <w:sz w:val="22"/>
          <w:szCs w:val="22"/>
          <w:lang w:val="sr-Cyrl-CS" w:eastAsia="ar-SA"/>
        </w:rPr>
        <w:t xml:space="preserve">Понуда бр. _________________ од _________ </w:t>
      </w:r>
      <w:r w:rsidRPr="00842D8D">
        <w:rPr>
          <w:rFonts w:eastAsia="TimesNewRomanPS-BoldMT"/>
          <w:bCs/>
          <w:i/>
          <w:sz w:val="22"/>
          <w:szCs w:val="22"/>
          <w:lang w:val="sr-Cyrl-CS" w:eastAsia="ar-SA"/>
        </w:rPr>
        <w:t>(понуђач уписује свој заводни број)</w:t>
      </w:r>
      <w:r w:rsidRPr="00842D8D">
        <w:rPr>
          <w:rFonts w:eastAsia="TimesNewRomanPS-BoldMT"/>
          <w:bCs/>
          <w:sz w:val="22"/>
          <w:szCs w:val="22"/>
          <w:lang w:val="sr-Cyrl-CS" w:eastAsia="ar-SA"/>
        </w:rPr>
        <w:t xml:space="preserve"> за јавну набавку  - </w:t>
      </w:r>
      <w:r w:rsidRPr="00842D8D">
        <w:rPr>
          <w:rFonts w:eastAsia="TimesNewRomanPSMT"/>
          <w:bCs/>
          <w:iCs/>
          <w:sz w:val="22"/>
          <w:szCs w:val="22"/>
          <w:lang w:val="uz-Cyrl-UZ"/>
        </w:rPr>
        <w:t xml:space="preserve"> број јавне набавке </w:t>
      </w:r>
      <w:r w:rsidRPr="00842D8D">
        <w:rPr>
          <w:sz w:val="22"/>
          <w:szCs w:val="22"/>
        </w:rPr>
        <w:t>П-</w:t>
      </w:r>
      <w:r w:rsidR="000B14D6" w:rsidRPr="00842D8D">
        <w:rPr>
          <w:sz w:val="22"/>
          <w:szCs w:val="22"/>
        </w:rPr>
        <w:t>11</w:t>
      </w:r>
      <w:r w:rsidRPr="00842D8D">
        <w:rPr>
          <w:sz w:val="22"/>
          <w:szCs w:val="22"/>
        </w:rPr>
        <w:t>/201</w:t>
      </w:r>
      <w:r w:rsidR="000B14D6" w:rsidRPr="00842D8D">
        <w:rPr>
          <w:sz w:val="22"/>
          <w:szCs w:val="22"/>
        </w:rPr>
        <w:t>5</w:t>
      </w:r>
      <w:r w:rsidRPr="00842D8D">
        <w:rPr>
          <w:sz w:val="22"/>
          <w:szCs w:val="22"/>
        </w:rPr>
        <w:t>.</w:t>
      </w:r>
    </w:p>
    <w:p w:rsidR="009842B1" w:rsidRPr="00842D8D" w:rsidRDefault="009842B1" w:rsidP="009842B1">
      <w:pPr>
        <w:autoSpaceDE w:val="0"/>
        <w:autoSpaceDN w:val="0"/>
        <w:adjustRightInd w:val="0"/>
        <w:jc w:val="both"/>
        <w:rPr>
          <w:b/>
          <w:sz w:val="22"/>
          <w:szCs w:val="22"/>
        </w:rPr>
      </w:pPr>
      <w:r w:rsidRPr="00842D8D">
        <w:rPr>
          <w:b/>
          <w:sz w:val="22"/>
          <w:szCs w:val="22"/>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9842B1" w:rsidRPr="00842D8D" w:rsidTr="007B2427">
        <w:tc>
          <w:tcPr>
            <w:tcW w:w="9576" w:type="dxa"/>
            <w:gridSpan w:val="2"/>
          </w:tcPr>
          <w:p w:rsidR="009842B1" w:rsidRPr="00842D8D" w:rsidRDefault="009842B1" w:rsidP="007B2427">
            <w:pPr>
              <w:autoSpaceDE w:val="0"/>
              <w:autoSpaceDN w:val="0"/>
              <w:adjustRightInd w:val="0"/>
              <w:jc w:val="center"/>
              <w:rPr>
                <w:rFonts w:eastAsia="TimesNewRomanPSMT"/>
                <w:b/>
                <w:bCs/>
                <w:sz w:val="22"/>
                <w:szCs w:val="22"/>
              </w:rPr>
            </w:pPr>
          </w:p>
          <w:p w:rsidR="009842B1" w:rsidRPr="00842D8D" w:rsidRDefault="009842B1" w:rsidP="007B2427">
            <w:pPr>
              <w:autoSpaceDE w:val="0"/>
              <w:autoSpaceDN w:val="0"/>
              <w:adjustRightInd w:val="0"/>
              <w:jc w:val="center"/>
              <w:rPr>
                <w:rFonts w:eastAsia="TimesNewRomanPSMT"/>
                <w:b/>
                <w:bCs/>
                <w:sz w:val="22"/>
                <w:szCs w:val="22"/>
              </w:rPr>
            </w:pPr>
            <w:r w:rsidRPr="00842D8D">
              <w:rPr>
                <w:rFonts w:eastAsia="TimesNewRomanPSMT"/>
                <w:b/>
                <w:bCs/>
                <w:sz w:val="22"/>
                <w:szCs w:val="22"/>
              </w:rPr>
              <w:t>ПОДАЦИ О ПОНУЂАЧУ</w:t>
            </w: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lang w:val="sr-Cyrl-CS"/>
              </w:rPr>
            </w:pPr>
            <w:r w:rsidRPr="00842D8D">
              <w:rPr>
                <w:rFonts w:eastAsia="TimesNewRomanPSMT"/>
                <w:b/>
                <w:bCs/>
                <w:sz w:val="22"/>
                <w:szCs w:val="22"/>
                <w:lang w:val="sr-Cyrl-CS"/>
              </w:rPr>
              <w:t>Пословно име или скраћени назив из одговарајућег регистра (Регистра Агенције за привредне регистре)</w:t>
            </w:r>
          </w:p>
          <w:p w:rsidR="009842B1" w:rsidRPr="00842D8D" w:rsidRDefault="009842B1" w:rsidP="007B2427">
            <w:pPr>
              <w:autoSpaceDE w:val="0"/>
              <w:autoSpaceDN w:val="0"/>
              <w:adjustRightInd w:val="0"/>
              <w:jc w:val="both"/>
              <w:rPr>
                <w:rFonts w:eastAsia="TimesNewRomanPSMT"/>
                <w:b/>
                <w:bCs/>
                <w:sz w:val="22"/>
                <w:szCs w:val="22"/>
              </w:rPr>
            </w:pP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r w:rsidRPr="00842D8D">
              <w:rPr>
                <w:rFonts w:eastAsia="TimesNewRomanPSMT"/>
                <w:b/>
                <w:bCs/>
                <w:sz w:val="22"/>
                <w:szCs w:val="22"/>
              </w:rPr>
              <w:t>Адреса понуђача:</w:t>
            </w:r>
          </w:p>
          <w:p w:rsidR="009842B1" w:rsidRPr="00842D8D" w:rsidRDefault="009842B1" w:rsidP="007B2427">
            <w:pPr>
              <w:autoSpaceDE w:val="0"/>
              <w:autoSpaceDN w:val="0"/>
              <w:adjustRightInd w:val="0"/>
              <w:jc w:val="both"/>
              <w:rPr>
                <w:rFonts w:eastAsia="TimesNewRomanPSMT"/>
                <w:b/>
                <w:bCs/>
                <w:sz w:val="22"/>
                <w:szCs w:val="22"/>
              </w:rPr>
            </w:pP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r w:rsidRPr="00842D8D">
              <w:rPr>
                <w:rFonts w:eastAsia="TimesNewRomanPSMT"/>
                <w:b/>
                <w:bCs/>
                <w:sz w:val="22"/>
                <w:szCs w:val="22"/>
              </w:rPr>
              <w:t xml:space="preserve">Име </w:t>
            </w:r>
            <w:r w:rsidRPr="00842D8D">
              <w:rPr>
                <w:rFonts w:eastAsia="TimesNewRomanPSMT"/>
                <w:b/>
                <w:bCs/>
                <w:sz w:val="22"/>
                <w:szCs w:val="22"/>
                <w:lang w:val="sr-Cyrl-CS"/>
              </w:rPr>
              <w:t xml:space="preserve">и презиме </w:t>
            </w:r>
            <w:r w:rsidRPr="00842D8D">
              <w:rPr>
                <w:rFonts w:eastAsia="TimesNewRomanPSMT"/>
                <w:b/>
                <w:bCs/>
                <w:sz w:val="22"/>
                <w:szCs w:val="22"/>
              </w:rPr>
              <w:t>особе за контакт:</w:t>
            </w: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r w:rsidRPr="00842D8D">
              <w:rPr>
                <w:rFonts w:eastAsia="TimesNewRomanPSMT"/>
                <w:b/>
                <w:bCs/>
                <w:sz w:val="22"/>
                <w:szCs w:val="22"/>
              </w:rPr>
              <w:t>e-mail:</w:t>
            </w: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r w:rsidRPr="00842D8D">
              <w:rPr>
                <w:rFonts w:eastAsia="TimesNewRomanPSMT"/>
                <w:b/>
                <w:bCs/>
                <w:sz w:val="22"/>
                <w:szCs w:val="22"/>
              </w:rPr>
              <w:t>Телефон:</w:t>
            </w: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r w:rsidRPr="00842D8D">
              <w:rPr>
                <w:rFonts w:eastAsia="TimesNewRomanPSMT"/>
                <w:b/>
                <w:bCs/>
                <w:sz w:val="22"/>
                <w:szCs w:val="22"/>
              </w:rPr>
              <w:t>Телефакс:</w:t>
            </w: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r w:rsidRPr="00842D8D">
              <w:rPr>
                <w:rFonts w:eastAsia="TimesNewRomanPSMT"/>
                <w:b/>
                <w:bCs/>
                <w:sz w:val="22"/>
                <w:szCs w:val="22"/>
              </w:rPr>
              <w:t>Порески број понуђача (ПИБ):</w:t>
            </w: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r w:rsidRPr="00842D8D">
              <w:rPr>
                <w:rFonts w:eastAsia="TimesNewRomanPSMT"/>
                <w:b/>
                <w:bCs/>
                <w:sz w:val="22"/>
                <w:szCs w:val="22"/>
              </w:rPr>
              <w:t>Матични број понуђача:</w:t>
            </w: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r w:rsidRPr="00842D8D">
              <w:rPr>
                <w:rFonts w:eastAsia="TimesNewRomanPSMT"/>
                <w:b/>
                <w:bCs/>
                <w:sz w:val="22"/>
                <w:szCs w:val="22"/>
              </w:rPr>
              <w:t>Шифра делатности:</w:t>
            </w: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r w:rsidRPr="00842D8D">
              <w:rPr>
                <w:rFonts w:eastAsia="TimesNewRomanPSMT"/>
                <w:b/>
                <w:bCs/>
                <w:sz w:val="22"/>
                <w:szCs w:val="22"/>
              </w:rPr>
              <w:t>Назив банке и број рачуна:</w:t>
            </w: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p>
        </w:tc>
      </w:tr>
      <w:tr w:rsidR="009842B1" w:rsidRPr="00842D8D" w:rsidTr="007B2427">
        <w:tc>
          <w:tcPr>
            <w:tcW w:w="4788" w:type="dxa"/>
          </w:tcPr>
          <w:p w:rsidR="009842B1" w:rsidRPr="00842D8D" w:rsidRDefault="009842B1" w:rsidP="007B2427">
            <w:pPr>
              <w:autoSpaceDE w:val="0"/>
              <w:autoSpaceDN w:val="0"/>
              <w:adjustRightInd w:val="0"/>
              <w:jc w:val="both"/>
              <w:rPr>
                <w:rFonts w:eastAsia="TimesNewRomanPSMT"/>
                <w:b/>
                <w:bCs/>
                <w:sz w:val="22"/>
                <w:szCs w:val="22"/>
              </w:rPr>
            </w:pPr>
            <w:r w:rsidRPr="00842D8D">
              <w:rPr>
                <w:rFonts w:eastAsia="TimesNewRomanPSMT"/>
                <w:b/>
                <w:bCs/>
                <w:sz w:val="22"/>
                <w:szCs w:val="22"/>
              </w:rPr>
              <w:t>Лице овлашћено за потписивање уговора:</w:t>
            </w:r>
          </w:p>
        </w:tc>
        <w:tc>
          <w:tcPr>
            <w:tcW w:w="4788" w:type="dxa"/>
          </w:tcPr>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p>
          <w:p w:rsidR="009842B1" w:rsidRPr="00842D8D" w:rsidRDefault="009842B1" w:rsidP="007B2427">
            <w:pPr>
              <w:autoSpaceDE w:val="0"/>
              <w:autoSpaceDN w:val="0"/>
              <w:adjustRightInd w:val="0"/>
              <w:jc w:val="both"/>
              <w:rPr>
                <w:rFonts w:eastAsia="TimesNewRomanPSMT"/>
                <w:b/>
                <w:bCs/>
                <w:sz w:val="22"/>
                <w:szCs w:val="22"/>
              </w:rPr>
            </w:pPr>
          </w:p>
        </w:tc>
      </w:tr>
    </w:tbl>
    <w:p w:rsidR="009842B1" w:rsidRPr="00842D8D" w:rsidRDefault="009842B1" w:rsidP="009842B1">
      <w:pPr>
        <w:autoSpaceDE w:val="0"/>
        <w:autoSpaceDN w:val="0"/>
        <w:adjustRightInd w:val="0"/>
        <w:jc w:val="both"/>
        <w:rPr>
          <w:rFonts w:eastAsia="Calibri"/>
          <w:i/>
          <w:sz w:val="22"/>
          <w:szCs w:val="22"/>
        </w:rPr>
      </w:pPr>
    </w:p>
    <w:p w:rsidR="009842B1" w:rsidRPr="00842D8D" w:rsidRDefault="009842B1" w:rsidP="009842B1">
      <w:pPr>
        <w:ind w:left="-720" w:right="-720"/>
        <w:jc w:val="both"/>
        <w:rPr>
          <w:b/>
          <w:sz w:val="22"/>
          <w:szCs w:val="22"/>
          <w:u w:val="single"/>
        </w:rPr>
      </w:pPr>
      <w:r w:rsidRPr="00842D8D">
        <w:rPr>
          <w:b/>
          <w:sz w:val="22"/>
          <w:szCs w:val="22"/>
          <w:u w:val="single"/>
          <w:lang w:val="hr-HR"/>
        </w:rPr>
        <w:t>Услови понуде:</w:t>
      </w:r>
    </w:p>
    <w:p w:rsidR="009842B1" w:rsidRPr="00842D8D" w:rsidRDefault="009842B1" w:rsidP="009842B1">
      <w:pPr>
        <w:ind w:left="-720" w:right="-720"/>
        <w:jc w:val="both"/>
        <w:rPr>
          <w:b/>
          <w:sz w:val="22"/>
          <w:szCs w:val="22"/>
          <w:u w:val="single"/>
        </w:rPr>
      </w:pPr>
    </w:p>
    <w:p w:rsidR="009842B1" w:rsidRPr="00842D8D" w:rsidRDefault="009842B1" w:rsidP="00156017">
      <w:pPr>
        <w:pStyle w:val="ListParagraph"/>
        <w:numPr>
          <w:ilvl w:val="0"/>
          <w:numId w:val="6"/>
        </w:numPr>
        <w:ind w:right="-720"/>
        <w:jc w:val="both"/>
        <w:rPr>
          <w:sz w:val="22"/>
          <w:szCs w:val="22"/>
          <w:lang w:val="hr-HR"/>
        </w:rPr>
      </w:pPr>
      <w:r w:rsidRPr="00842D8D">
        <w:rPr>
          <w:sz w:val="22"/>
          <w:szCs w:val="22"/>
        </w:rPr>
        <w:t>Рок в</w:t>
      </w:r>
      <w:r w:rsidRPr="00842D8D">
        <w:rPr>
          <w:sz w:val="22"/>
          <w:szCs w:val="22"/>
          <w:lang w:val="hr-HR"/>
        </w:rPr>
        <w:t>аж</w:t>
      </w:r>
      <w:r w:rsidRPr="00842D8D">
        <w:rPr>
          <w:sz w:val="22"/>
          <w:szCs w:val="22"/>
        </w:rPr>
        <w:t>ења</w:t>
      </w:r>
      <w:r w:rsidRPr="00842D8D">
        <w:rPr>
          <w:sz w:val="22"/>
          <w:szCs w:val="22"/>
          <w:lang w:val="hr-HR"/>
        </w:rPr>
        <w:t xml:space="preserve"> понуде је ____ дана од дана отварања понуда</w:t>
      </w:r>
      <w:r w:rsidRPr="00842D8D">
        <w:rPr>
          <w:sz w:val="22"/>
          <w:szCs w:val="22"/>
        </w:rPr>
        <w:t xml:space="preserve"> (не краће од  30 дана)</w:t>
      </w:r>
      <w:r w:rsidRPr="00842D8D">
        <w:rPr>
          <w:sz w:val="22"/>
          <w:szCs w:val="22"/>
          <w:lang w:val="hr-HR"/>
        </w:rPr>
        <w:t>.</w:t>
      </w:r>
    </w:p>
    <w:p w:rsidR="009842B1" w:rsidRPr="00842D8D" w:rsidRDefault="009842B1" w:rsidP="00156017">
      <w:pPr>
        <w:numPr>
          <w:ilvl w:val="0"/>
          <w:numId w:val="6"/>
        </w:numPr>
        <w:ind w:right="11"/>
        <w:jc w:val="both"/>
        <w:rPr>
          <w:rFonts w:eastAsia="ヒラギノ角ゴ Pro W3"/>
          <w:sz w:val="22"/>
          <w:szCs w:val="22"/>
        </w:rPr>
      </w:pPr>
      <w:r w:rsidRPr="00842D8D">
        <w:rPr>
          <w:sz w:val="22"/>
          <w:szCs w:val="22"/>
        </w:rPr>
        <w:t xml:space="preserve">Рок плаћања је  ___________ </w:t>
      </w:r>
      <w:r w:rsidRPr="00842D8D">
        <w:rPr>
          <w:rFonts w:eastAsia="ヒラギノ角ゴ Pro W3"/>
          <w:sz w:val="22"/>
          <w:szCs w:val="22"/>
        </w:rPr>
        <w:t xml:space="preserve">(не може бити краћи од 15 дана, нити дужи од 45 дана) дана од дана пријема </w:t>
      </w:r>
      <w:r w:rsidRPr="00842D8D">
        <w:rPr>
          <w:sz w:val="22"/>
          <w:szCs w:val="22"/>
        </w:rPr>
        <w:t>уредне фактуре</w:t>
      </w:r>
      <w:r w:rsidRPr="00842D8D">
        <w:rPr>
          <w:rFonts w:eastAsia="ヒラギノ角ゴ Pro W3"/>
          <w:sz w:val="22"/>
          <w:szCs w:val="22"/>
        </w:rPr>
        <w:t xml:space="preserve">, </w:t>
      </w:r>
      <w:r w:rsidRPr="00842D8D">
        <w:rPr>
          <w:sz w:val="22"/>
          <w:szCs w:val="22"/>
          <w:lang w:val="ru-RU"/>
        </w:rPr>
        <w:t>по извршењу сваке појединачне услуге</w:t>
      </w:r>
      <w:r w:rsidRPr="00842D8D">
        <w:rPr>
          <w:rFonts w:eastAsia="ヒラギノ角ゴ Pro W3"/>
          <w:sz w:val="22"/>
          <w:szCs w:val="22"/>
        </w:rPr>
        <w:t xml:space="preserve"> </w:t>
      </w:r>
      <w:r w:rsidR="00056894" w:rsidRPr="00842D8D">
        <w:rPr>
          <w:sz w:val="22"/>
          <w:szCs w:val="22"/>
        </w:rPr>
        <w:t>Интернет сервиса вести</w:t>
      </w:r>
      <w:r w:rsidRPr="00842D8D">
        <w:rPr>
          <w:rFonts w:eastAsia="ヒラギノ角ゴ Pro W3"/>
          <w:sz w:val="22"/>
          <w:szCs w:val="22"/>
        </w:rPr>
        <w:t>.</w:t>
      </w:r>
    </w:p>
    <w:p w:rsidR="009842B1" w:rsidRPr="00842D8D" w:rsidRDefault="009842B1" w:rsidP="00156017">
      <w:pPr>
        <w:numPr>
          <w:ilvl w:val="0"/>
          <w:numId w:val="6"/>
        </w:numPr>
        <w:ind w:right="-720"/>
        <w:jc w:val="both"/>
        <w:rPr>
          <w:sz w:val="22"/>
          <w:szCs w:val="22"/>
          <w:lang w:val="hr-HR"/>
        </w:rPr>
      </w:pPr>
      <w:r w:rsidRPr="00842D8D">
        <w:rPr>
          <w:rFonts w:eastAsia="Arial Unicode MS"/>
          <w:sz w:val="22"/>
          <w:szCs w:val="22"/>
        </w:rPr>
        <w:t>Цена услуга:</w:t>
      </w:r>
    </w:p>
    <w:tbl>
      <w:tblPr>
        <w:tblpPr w:leftFromText="180" w:rightFromText="180" w:vertAnchor="text" w:horzAnchor="margin" w:tblpY="126"/>
        <w:tblW w:w="863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3750"/>
        <w:gridCol w:w="4883"/>
      </w:tblGrid>
      <w:tr w:rsidR="009842B1" w:rsidRPr="00842D8D" w:rsidTr="007B2427">
        <w:trPr>
          <w:trHeight w:val="852"/>
        </w:trPr>
        <w:tc>
          <w:tcPr>
            <w:tcW w:w="8633" w:type="dxa"/>
            <w:gridSpan w:val="2"/>
            <w:tcBorders>
              <w:top w:val="double" w:sz="4" w:space="0" w:color="auto"/>
              <w:bottom w:val="double" w:sz="4" w:space="0" w:color="auto"/>
            </w:tcBorders>
            <w:vAlign w:val="center"/>
          </w:tcPr>
          <w:p w:rsidR="009842B1" w:rsidRPr="00842D8D" w:rsidRDefault="009842B1" w:rsidP="009842B1">
            <w:pPr>
              <w:jc w:val="center"/>
              <w:rPr>
                <w:b/>
                <w:i/>
                <w:sz w:val="22"/>
                <w:szCs w:val="22"/>
              </w:rPr>
            </w:pPr>
            <w:r w:rsidRPr="00842D8D">
              <w:rPr>
                <w:b/>
                <w:i/>
                <w:sz w:val="22"/>
                <w:szCs w:val="22"/>
                <w:lang w:val="sr-Cyrl-CS"/>
              </w:rPr>
              <w:lastRenderedPageBreak/>
              <w:t xml:space="preserve">Услуге </w:t>
            </w:r>
            <w:r w:rsidRPr="00842D8D">
              <w:rPr>
                <w:b/>
                <w:i/>
                <w:sz w:val="22"/>
                <w:szCs w:val="22"/>
              </w:rPr>
              <w:t xml:space="preserve">Интернет сервиса вести </w:t>
            </w:r>
            <w:r w:rsidRPr="00842D8D">
              <w:rPr>
                <w:b/>
                <w:i/>
                <w:sz w:val="22"/>
                <w:szCs w:val="22"/>
                <w:lang w:val="ru-RU"/>
              </w:rPr>
              <w:t xml:space="preserve"> </w:t>
            </w:r>
            <w:r w:rsidRPr="00842D8D">
              <w:rPr>
                <w:rStyle w:val="yshortcuts"/>
                <w:b/>
                <w:bCs/>
                <w:i/>
                <w:sz w:val="22"/>
                <w:szCs w:val="22"/>
                <w:lang w:val="sr-Cyrl-CS"/>
              </w:rPr>
              <w:t xml:space="preserve"> </w:t>
            </w:r>
            <w:r w:rsidRPr="00842D8D">
              <w:rPr>
                <w:b/>
                <w:i/>
                <w:sz w:val="22"/>
                <w:szCs w:val="22"/>
              </w:rPr>
              <w:t>,,</w:t>
            </w:r>
            <w:r w:rsidRPr="00842D8D">
              <w:rPr>
                <w:b/>
                <w:bCs/>
                <w:i/>
                <w:sz w:val="22"/>
                <w:szCs w:val="22"/>
                <w:lang w:val="sr-Cyrl-CS"/>
              </w:rPr>
              <w:t>ФОНЕТ</w:t>
            </w:r>
            <w:r w:rsidR="005276EA" w:rsidRPr="00842D8D">
              <w:rPr>
                <w:b/>
                <w:bCs/>
                <w:i/>
                <w:sz w:val="22"/>
                <w:szCs w:val="22"/>
                <w:lang w:val="sr-Cyrl-CS"/>
              </w:rPr>
              <w:t>А</w:t>
            </w:r>
            <w:r w:rsidRPr="00842D8D">
              <w:rPr>
                <w:b/>
                <w:bCs/>
                <w:i/>
                <w:sz w:val="22"/>
                <w:szCs w:val="22"/>
                <w:lang w:val="sr-Cyrl-CS"/>
              </w:rPr>
              <w:t xml:space="preserve">“ </w:t>
            </w:r>
            <w:r w:rsidRPr="00842D8D">
              <w:rPr>
                <w:rStyle w:val="yshortcuts"/>
                <w:b/>
                <w:bCs/>
                <w:i/>
                <w:sz w:val="22"/>
                <w:szCs w:val="22"/>
                <w:lang w:val="sr-Cyrl-CS"/>
              </w:rPr>
              <w:t>НОВИНСКО-ИЗДАВАЧКОГ ПРЕДУЗЕЋЕ Д.О.О</w:t>
            </w:r>
            <w:r w:rsidRPr="00842D8D">
              <w:rPr>
                <w:b/>
                <w:bCs/>
                <w:i/>
                <w:sz w:val="22"/>
                <w:szCs w:val="22"/>
                <w:lang w:val="sr-Cyrl-CS"/>
              </w:rPr>
              <w:t>,</w:t>
            </w:r>
            <w:r w:rsidRPr="00842D8D">
              <w:rPr>
                <w:b/>
                <w:bCs/>
                <w:i/>
                <w:sz w:val="22"/>
                <w:szCs w:val="22"/>
                <w:lang w:val="sr-Latn-CS"/>
              </w:rPr>
              <w:t xml:space="preserve"> </w:t>
            </w:r>
            <w:r w:rsidRPr="00842D8D">
              <w:rPr>
                <w:b/>
                <w:bCs/>
                <w:i/>
                <w:sz w:val="22"/>
                <w:szCs w:val="22"/>
                <w:lang w:val="sr-Cyrl-CS"/>
              </w:rPr>
              <w:t>са седиштем у Б</w:t>
            </w:r>
            <w:r w:rsidRPr="00842D8D">
              <w:rPr>
                <w:b/>
                <w:i/>
                <w:sz w:val="22"/>
                <w:szCs w:val="22"/>
                <w:lang w:val="sr-Cyrl-CS"/>
              </w:rPr>
              <w:t>еограду</w:t>
            </w:r>
            <w:r w:rsidRPr="00842D8D">
              <w:rPr>
                <w:b/>
                <w:bCs/>
                <w:i/>
                <w:sz w:val="22"/>
                <w:szCs w:val="22"/>
                <w:lang w:val="sr-Cyrl-CS"/>
              </w:rPr>
              <w:t>, ул. Кнез Михаилова</w:t>
            </w:r>
            <w:r w:rsidRPr="00842D8D">
              <w:rPr>
                <w:b/>
                <w:i/>
                <w:sz w:val="22"/>
                <w:szCs w:val="22"/>
                <w:lang w:val="sr-Cyrl-CS"/>
              </w:rPr>
              <w:t xml:space="preserve"> број </w:t>
            </w:r>
            <w:r w:rsidRPr="00842D8D">
              <w:rPr>
                <w:rFonts w:eastAsia="MS Mincho"/>
                <w:b/>
                <w:i/>
                <w:sz w:val="22"/>
                <w:szCs w:val="22"/>
              </w:rPr>
              <w:t>21/V</w:t>
            </w:r>
            <w:r w:rsidRPr="00842D8D">
              <w:rPr>
                <w:b/>
                <w:i/>
                <w:sz w:val="22"/>
                <w:szCs w:val="22"/>
              </w:rPr>
              <w:t xml:space="preserve"> </w:t>
            </w:r>
            <w:r w:rsidRPr="00842D8D">
              <w:rPr>
                <w:b/>
                <w:i/>
                <w:sz w:val="22"/>
                <w:szCs w:val="22"/>
                <w:lang w:val="sr-Cyrl-CS"/>
              </w:rPr>
              <w:t xml:space="preserve">за потребе </w:t>
            </w:r>
            <w:r w:rsidRPr="00842D8D">
              <w:rPr>
                <w:b/>
                <w:i/>
                <w:sz w:val="22"/>
                <w:szCs w:val="22"/>
              </w:rPr>
              <w:t>Министартва културе и информисања</w:t>
            </w:r>
          </w:p>
        </w:tc>
      </w:tr>
      <w:tr w:rsidR="009842B1" w:rsidRPr="00842D8D" w:rsidTr="007B2427">
        <w:trPr>
          <w:trHeight w:val="870"/>
        </w:trPr>
        <w:tc>
          <w:tcPr>
            <w:tcW w:w="3750" w:type="dxa"/>
            <w:tcBorders>
              <w:top w:val="double" w:sz="4" w:space="0" w:color="auto"/>
              <w:bottom w:val="double" w:sz="4" w:space="0" w:color="auto"/>
              <w:right w:val="single" w:sz="4" w:space="0" w:color="auto"/>
            </w:tcBorders>
            <w:vAlign w:val="center"/>
          </w:tcPr>
          <w:p w:rsidR="009842B1" w:rsidRPr="00842D8D" w:rsidRDefault="009842B1" w:rsidP="007B2427">
            <w:pPr>
              <w:rPr>
                <w:b/>
                <w:sz w:val="22"/>
                <w:szCs w:val="22"/>
                <w:lang w:val="sr-Cyrl-CS"/>
              </w:rPr>
            </w:pPr>
            <w:r w:rsidRPr="00842D8D">
              <w:rPr>
                <w:b/>
                <w:sz w:val="22"/>
                <w:szCs w:val="22"/>
                <w:lang w:val="sr-Cyrl-CS"/>
              </w:rPr>
              <w:t>Месечна цена без ПДВ-а:</w:t>
            </w:r>
          </w:p>
        </w:tc>
        <w:tc>
          <w:tcPr>
            <w:tcW w:w="4883" w:type="dxa"/>
            <w:tcBorders>
              <w:top w:val="double" w:sz="4" w:space="0" w:color="auto"/>
              <w:left w:val="single" w:sz="4" w:space="0" w:color="auto"/>
              <w:bottom w:val="double" w:sz="4" w:space="0" w:color="auto"/>
            </w:tcBorders>
          </w:tcPr>
          <w:p w:rsidR="009842B1" w:rsidRPr="00842D8D" w:rsidRDefault="009842B1" w:rsidP="007B2427">
            <w:pPr>
              <w:rPr>
                <w:b/>
                <w:sz w:val="22"/>
                <w:szCs w:val="22"/>
                <w:lang w:val="sr-Cyrl-CS"/>
              </w:rPr>
            </w:pPr>
          </w:p>
        </w:tc>
      </w:tr>
      <w:tr w:rsidR="009842B1" w:rsidRPr="00842D8D" w:rsidTr="007B2427">
        <w:trPr>
          <w:trHeight w:val="870"/>
        </w:trPr>
        <w:tc>
          <w:tcPr>
            <w:tcW w:w="3750" w:type="dxa"/>
            <w:tcBorders>
              <w:top w:val="double" w:sz="4" w:space="0" w:color="auto"/>
              <w:bottom w:val="double" w:sz="4" w:space="0" w:color="auto"/>
              <w:right w:val="single" w:sz="4" w:space="0" w:color="auto"/>
            </w:tcBorders>
            <w:vAlign w:val="center"/>
          </w:tcPr>
          <w:p w:rsidR="009842B1" w:rsidRPr="00842D8D" w:rsidRDefault="00660C71" w:rsidP="00660C71">
            <w:pPr>
              <w:rPr>
                <w:b/>
                <w:sz w:val="22"/>
                <w:szCs w:val="22"/>
                <w:lang w:val="sr-Cyrl-CS"/>
              </w:rPr>
            </w:pPr>
            <w:r w:rsidRPr="00842D8D">
              <w:rPr>
                <w:b/>
                <w:sz w:val="22"/>
                <w:szCs w:val="22"/>
                <w:lang w:val="sr-Cyrl-CS"/>
              </w:rPr>
              <w:t xml:space="preserve">Укупна </w:t>
            </w:r>
            <w:r w:rsidR="009842B1" w:rsidRPr="00842D8D">
              <w:rPr>
                <w:b/>
                <w:sz w:val="22"/>
                <w:szCs w:val="22"/>
                <w:lang w:val="sr-Cyrl-CS"/>
              </w:rPr>
              <w:t xml:space="preserve">цена </w:t>
            </w:r>
            <w:r w:rsidRPr="00842D8D">
              <w:rPr>
                <w:b/>
                <w:sz w:val="22"/>
                <w:szCs w:val="22"/>
                <w:lang w:val="sr-Cyrl-CS"/>
              </w:rPr>
              <w:t>без</w:t>
            </w:r>
            <w:r w:rsidR="009842B1" w:rsidRPr="00842D8D">
              <w:rPr>
                <w:b/>
                <w:sz w:val="22"/>
                <w:szCs w:val="22"/>
                <w:lang w:val="sr-Cyrl-CS"/>
              </w:rPr>
              <w:t xml:space="preserve"> ПДВ-</w:t>
            </w:r>
            <w:r w:rsidRPr="00842D8D">
              <w:rPr>
                <w:b/>
                <w:sz w:val="22"/>
                <w:szCs w:val="22"/>
                <w:lang w:val="sr-Cyrl-CS"/>
              </w:rPr>
              <w:t>а</w:t>
            </w:r>
            <w:r w:rsidR="009842B1" w:rsidRPr="00842D8D">
              <w:rPr>
                <w:b/>
                <w:sz w:val="22"/>
                <w:szCs w:val="22"/>
                <w:lang w:val="sr-Cyrl-CS"/>
              </w:rPr>
              <w:t>:</w:t>
            </w:r>
          </w:p>
        </w:tc>
        <w:tc>
          <w:tcPr>
            <w:tcW w:w="4883" w:type="dxa"/>
            <w:tcBorders>
              <w:top w:val="double" w:sz="4" w:space="0" w:color="auto"/>
              <w:left w:val="single" w:sz="4" w:space="0" w:color="auto"/>
              <w:bottom w:val="double" w:sz="4" w:space="0" w:color="auto"/>
            </w:tcBorders>
          </w:tcPr>
          <w:p w:rsidR="009842B1" w:rsidRPr="00842D8D" w:rsidRDefault="009842B1" w:rsidP="007B2427">
            <w:pPr>
              <w:rPr>
                <w:b/>
                <w:sz w:val="22"/>
                <w:szCs w:val="22"/>
                <w:lang w:val="sr-Cyrl-CS"/>
              </w:rPr>
            </w:pPr>
          </w:p>
        </w:tc>
      </w:tr>
    </w:tbl>
    <w:p w:rsidR="009842B1" w:rsidRPr="00842D8D" w:rsidRDefault="009842B1" w:rsidP="009842B1">
      <w:pPr>
        <w:pStyle w:val="ListParagraph"/>
        <w:ind w:left="360"/>
        <w:rPr>
          <w:b/>
          <w:sz w:val="22"/>
          <w:szCs w:val="22"/>
          <w:lang w:val="sr-Cyrl-CS"/>
        </w:rPr>
      </w:pPr>
    </w:p>
    <w:p w:rsidR="009842B1" w:rsidRPr="00842D8D" w:rsidRDefault="009842B1" w:rsidP="009842B1">
      <w:pPr>
        <w:ind w:right="-720"/>
        <w:jc w:val="both"/>
        <w:rPr>
          <w:b/>
          <w:sz w:val="22"/>
          <w:szCs w:val="22"/>
        </w:rPr>
      </w:pPr>
    </w:p>
    <w:p w:rsidR="009842B1" w:rsidRPr="00842D8D" w:rsidRDefault="009842B1" w:rsidP="009842B1">
      <w:pPr>
        <w:jc w:val="center"/>
        <w:rPr>
          <w:sz w:val="22"/>
          <w:szCs w:val="22"/>
        </w:rPr>
      </w:pPr>
    </w:p>
    <w:p w:rsidR="009842B1" w:rsidRPr="00842D8D" w:rsidRDefault="009842B1" w:rsidP="009842B1">
      <w:pPr>
        <w:ind w:left="720"/>
        <w:rPr>
          <w:sz w:val="22"/>
          <w:szCs w:val="22"/>
        </w:rPr>
      </w:pPr>
    </w:p>
    <w:p w:rsidR="009842B1" w:rsidRPr="00842D8D" w:rsidRDefault="009842B1" w:rsidP="009842B1">
      <w:pPr>
        <w:ind w:left="720"/>
        <w:rPr>
          <w:sz w:val="22"/>
          <w:szCs w:val="22"/>
        </w:rPr>
      </w:pPr>
    </w:p>
    <w:p w:rsidR="009842B1" w:rsidRPr="00842D8D" w:rsidRDefault="009842B1" w:rsidP="009842B1">
      <w:pPr>
        <w:ind w:left="720"/>
        <w:rPr>
          <w:sz w:val="22"/>
          <w:szCs w:val="22"/>
        </w:rPr>
      </w:pPr>
    </w:p>
    <w:p w:rsidR="009842B1" w:rsidRPr="00842D8D" w:rsidRDefault="009842B1" w:rsidP="009842B1">
      <w:pPr>
        <w:ind w:left="720"/>
        <w:rPr>
          <w:sz w:val="22"/>
          <w:szCs w:val="22"/>
        </w:rPr>
      </w:pPr>
    </w:p>
    <w:p w:rsidR="009842B1" w:rsidRPr="00842D8D" w:rsidRDefault="009842B1" w:rsidP="009842B1">
      <w:pPr>
        <w:ind w:left="720"/>
        <w:rPr>
          <w:sz w:val="22"/>
          <w:szCs w:val="22"/>
        </w:rPr>
      </w:pPr>
    </w:p>
    <w:p w:rsidR="009842B1" w:rsidRPr="00842D8D" w:rsidRDefault="009842B1" w:rsidP="009842B1">
      <w:pPr>
        <w:ind w:left="720"/>
        <w:rPr>
          <w:sz w:val="22"/>
          <w:szCs w:val="22"/>
        </w:rPr>
      </w:pPr>
    </w:p>
    <w:p w:rsidR="009842B1" w:rsidRPr="00842D8D" w:rsidRDefault="009842B1" w:rsidP="009842B1">
      <w:pPr>
        <w:ind w:left="720"/>
        <w:rPr>
          <w:sz w:val="22"/>
          <w:szCs w:val="22"/>
        </w:rPr>
      </w:pPr>
    </w:p>
    <w:p w:rsidR="009842B1" w:rsidRPr="00842D8D" w:rsidRDefault="009842B1" w:rsidP="009842B1">
      <w:pPr>
        <w:ind w:left="720"/>
        <w:rPr>
          <w:sz w:val="22"/>
          <w:szCs w:val="22"/>
        </w:rPr>
      </w:pPr>
    </w:p>
    <w:p w:rsidR="009842B1" w:rsidRPr="00842D8D" w:rsidRDefault="009842B1" w:rsidP="009842B1">
      <w:pPr>
        <w:ind w:left="720"/>
        <w:rPr>
          <w:sz w:val="22"/>
          <w:szCs w:val="22"/>
        </w:rPr>
      </w:pPr>
    </w:p>
    <w:p w:rsidR="009842B1" w:rsidRPr="00842D8D" w:rsidRDefault="009842B1" w:rsidP="009842B1">
      <w:pPr>
        <w:autoSpaceDE w:val="0"/>
        <w:autoSpaceDN w:val="0"/>
        <w:adjustRightInd w:val="0"/>
        <w:jc w:val="both"/>
        <w:rPr>
          <w:sz w:val="22"/>
          <w:szCs w:val="22"/>
        </w:rPr>
      </w:pPr>
      <w:r w:rsidRPr="00842D8D">
        <w:rPr>
          <w:b/>
          <w:sz w:val="22"/>
          <w:szCs w:val="22"/>
        </w:rPr>
        <w:tab/>
      </w:r>
      <w:r w:rsidRPr="00842D8D">
        <w:rPr>
          <w:sz w:val="22"/>
          <w:szCs w:val="22"/>
          <w:lang w:val="sr-Latn-CS"/>
        </w:rPr>
        <w:t>Пону</w:t>
      </w:r>
      <w:r w:rsidRPr="00842D8D">
        <w:rPr>
          <w:sz w:val="22"/>
          <w:szCs w:val="22"/>
        </w:rPr>
        <w:t>ђ</w:t>
      </w:r>
      <w:r w:rsidRPr="00842D8D">
        <w:rPr>
          <w:sz w:val="22"/>
          <w:szCs w:val="22"/>
          <w:lang w:val="sr-Latn-CS"/>
        </w:rPr>
        <w:t xml:space="preserve">ена цена </w:t>
      </w:r>
      <w:r w:rsidRPr="00842D8D">
        <w:rPr>
          <w:sz w:val="22"/>
          <w:szCs w:val="22"/>
        </w:rPr>
        <w:t xml:space="preserve">услуга </w:t>
      </w:r>
      <w:r w:rsidRPr="00842D8D">
        <w:rPr>
          <w:sz w:val="22"/>
          <w:szCs w:val="22"/>
          <w:lang w:val="sr-Latn-CS"/>
        </w:rPr>
        <w:t>је фиксна</w:t>
      </w:r>
      <w:r w:rsidRPr="00842D8D">
        <w:rPr>
          <w:sz w:val="22"/>
          <w:szCs w:val="22"/>
        </w:rPr>
        <w:t>, те се не може мењати током реализације уговора.</w:t>
      </w:r>
    </w:p>
    <w:p w:rsidR="009842B1" w:rsidRPr="00842D8D" w:rsidRDefault="009842B1" w:rsidP="009842B1">
      <w:pPr>
        <w:pStyle w:val="Heading4"/>
        <w:spacing w:before="0" w:after="0"/>
        <w:jc w:val="both"/>
        <w:rPr>
          <w:b w:val="0"/>
          <w:sz w:val="22"/>
          <w:szCs w:val="22"/>
        </w:rPr>
      </w:pPr>
      <w:r w:rsidRPr="00842D8D">
        <w:rPr>
          <w:b w:val="0"/>
          <w:sz w:val="22"/>
          <w:szCs w:val="22"/>
        </w:rPr>
        <w:tab/>
        <w:t xml:space="preserve"> </w:t>
      </w:r>
    </w:p>
    <w:p w:rsidR="009842B1" w:rsidRPr="00842D8D" w:rsidRDefault="009842B1" w:rsidP="009842B1">
      <w:pPr>
        <w:pStyle w:val="Heading4"/>
        <w:spacing w:before="0" w:after="0"/>
        <w:jc w:val="both"/>
        <w:rPr>
          <w:b w:val="0"/>
          <w:sz w:val="22"/>
          <w:szCs w:val="22"/>
        </w:rPr>
      </w:pPr>
    </w:p>
    <w:p w:rsidR="009842B1" w:rsidRPr="00842D8D" w:rsidRDefault="009842B1" w:rsidP="009842B1">
      <w:pPr>
        <w:pStyle w:val="Heading4"/>
        <w:spacing w:before="0" w:after="0"/>
        <w:jc w:val="both"/>
        <w:rPr>
          <w:b w:val="0"/>
          <w:sz w:val="22"/>
          <w:szCs w:val="22"/>
        </w:rPr>
      </w:pPr>
    </w:p>
    <w:p w:rsidR="009842B1" w:rsidRPr="00842D8D" w:rsidRDefault="009842B1" w:rsidP="009842B1">
      <w:pPr>
        <w:pStyle w:val="Heading4"/>
        <w:spacing w:before="0" w:after="0"/>
        <w:jc w:val="both"/>
        <w:rPr>
          <w:b w:val="0"/>
          <w:sz w:val="22"/>
          <w:szCs w:val="22"/>
          <w:lang w:val="sr-Cyrl-CS"/>
        </w:rPr>
      </w:pPr>
      <w:r w:rsidRPr="00842D8D">
        <w:rPr>
          <w:b w:val="0"/>
          <w:sz w:val="22"/>
          <w:szCs w:val="22"/>
        </w:rPr>
        <w:t xml:space="preserve">                </w:t>
      </w:r>
      <w:r w:rsidRPr="00842D8D">
        <w:rPr>
          <w:rFonts w:eastAsia="TimesNewRomanPSMT"/>
          <w:bCs w:val="0"/>
          <w:sz w:val="22"/>
          <w:szCs w:val="22"/>
        </w:rPr>
        <w:t xml:space="preserve">Датум </w:t>
      </w:r>
      <w:r w:rsidRPr="00842D8D">
        <w:rPr>
          <w:rFonts w:eastAsia="TimesNewRomanPSMT"/>
          <w:bCs w:val="0"/>
          <w:sz w:val="22"/>
          <w:szCs w:val="22"/>
          <w:lang w:val="sr-Cyrl-CS"/>
        </w:rPr>
        <w:t xml:space="preserve">               </w:t>
      </w:r>
      <w:r w:rsidRPr="00842D8D">
        <w:rPr>
          <w:rFonts w:eastAsia="TimesNewRomanPSMT"/>
          <w:bCs w:val="0"/>
          <w:sz w:val="22"/>
          <w:szCs w:val="22"/>
        </w:rPr>
        <w:t xml:space="preserve">                    </w:t>
      </w:r>
      <w:r w:rsidR="007247DF">
        <w:rPr>
          <w:rFonts w:eastAsia="TimesNewRomanPSMT"/>
          <w:bCs w:val="0"/>
          <w:sz w:val="22"/>
          <w:szCs w:val="22"/>
        </w:rPr>
        <w:t xml:space="preserve">                 </w:t>
      </w:r>
      <w:r w:rsidRPr="00842D8D">
        <w:rPr>
          <w:rFonts w:eastAsia="TimesNewRomanPSMT"/>
          <w:bCs w:val="0"/>
          <w:sz w:val="22"/>
          <w:szCs w:val="22"/>
          <w:lang w:val="sr-Cyrl-CS"/>
        </w:rPr>
        <w:t xml:space="preserve">Потпис овлашћеног лица </w:t>
      </w:r>
      <w:r w:rsidRPr="00842D8D">
        <w:rPr>
          <w:rFonts w:eastAsia="TimesNewRomanPSMT"/>
          <w:bCs w:val="0"/>
          <w:sz w:val="22"/>
          <w:szCs w:val="22"/>
        </w:rPr>
        <w:t xml:space="preserve"> </w:t>
      </w:r>
      <w:r w:rsidRPr="00842D8D">
        <w:rPr>
          <w:rFonts w:eastAsia="TimesNewRomanPSMT"/>
          <w:bCs w:val="0"/>
          <w:sz w:val="22"/>
          <w:szCs w:val="22"/>
          <w:lang w:val="sr-Cyrl-CS"/>
        </w:rPr>
        <w:t>п</w:t>
      </w:r>
      <w:r w:rsidRPr="00842D8D">
        <w:rPr>
          <w:rFonts w:eastAsia="TimesNewRomanPSMT"/>
          <w:bCs w:val="0"/>
          <w:sz w:val="22"/>
          <w:szCs w:val="22"/>
        </w:rPr>
        <w:t>онуђач</w:t>
      </w:r>
      <w:r w:rsidRPr="00842D8D">
        <w:rPr>
          <w:rFonts w:eastAsia="TimesNewRomanPSMT"/>
          <w:bCs w:val="0"/>
          <w:sz w:val="22"/>
          <w:szCs w:val="22"/>
          <w:lang w:val="sr-Cyrl-CS"/>
        </w:rPr>
        <w:t xml:space="preserve">а </w:t>
      </w:r>
    </w:p>
    <w:p w:rsidR="009842B1" w:rsidRPr="00842D8D" w:rsidRDefault="009842B1" w:rsidP="009842B1">
      <w:pPr>
        <w:autoSpaceDE w:val="0"/>
        <w:autoSpaceDN w:val="0"/>
        <w:adjustRightInd w:val="0"/>
        <w:ind w:left="2880" w:firstLine="720"/>
        <w:jc w:val="both"/>
        <w:rPr>
          <w:rFonts w:eastAsia="TimesNewRomanPSMT"/>
          <w:bCs/>
          <w:sz w:val="22"/>
          <w:szCs w:val="22"/>
        </w:rPr>
      </w:pPr>
      <w:r w:rsidRPr="00842D8D">
        <w:rPr>
          <w:rFonts w:eastAsia="TimesNewRomanPSMT"/>
          <w:bCs/>
          <w:sz w:val="22"/>
          <w:szCs w:val="22"/>
        </w:rPr>
        <w:t xml:space="preserve">    </w:t>
      </w:r>
    </w:p>
    <w:p w:rsidR="009842B1" w:rsidRPr="00842D8D" w:rsidRDefault="009842B1" w:rsidP="009842B1">
      <w:pPr>
        <w:autoSpaceDE w:val="0"/>
        <w:autoSpaceDN w:val="0"/>
        <w:adjustRightInd w:val="0"/>
        <w:jc w:val="both"/>
        <w:rPr>
          <w:rFonts w:eastAsia="TimesNewRomanPS-BoldMT"/>
          <w:b/>
          <w:bCs/>
          <w:i/>
          <w:iCs/>
          <w:sz w:val="22"/>
          <w:szCs w:val="22"/>
          <w:lang w:val="sr-Cyrl-CS"/>
        </w:rPr>
      </w:pPr>
      <w:r w:rsidRPr="00842D8D">
        <w:rPr>
          <w:rFonts w:eastAsia="TimesNewRomanPS-BoldMT"/>
          <w:b/>
          <w:bCs/>
          <w:i/>
          <w:iCs/>
          <w:sz w:val="22"/>
          <w:szCs w:val="22"/>
        </w:rPr>
        <w:t xml:space="preserve">         _____________</w:t>
      </w:r>
      <w:r w:rsidRPr="00842D8D">
        <w:rPr>
          <w:rFonts w:eastAsia="TimesNewRomanPS-BoldMT"/>
          <w:b/>
          <w:bCs/>
          <w:i/>
          <w:iCs/>
          <w:sz w:val="22"/>
          <w:szCs w:val="22"/>
        </w:rPr>
        <w:tab/>
      </w:r>
      <w:r w:rsidRPr="00842D8D">
        <w:rPr>
          <w:rFonts w:eastAsia="TimesNewRomanPS-BoldMT"/>
          <w:b/>
          <w:bCs/>
          <w:i/>
          <w:iCs/>
          <w:sz w:val="22"/>
          <w:szCs w:val="22"/>
        </w:rPr>
        <w:tab/>
        <w:t xml:space="preserve">                       </w:t>
      </w:r>
      <w:r w:rsidR="007247DF">
        <w:rPr>
          <w:rFonts w:eastAsia="TimesNewRomanPS-BoldMT"/>
          <w:b/>
          <w:bCs/>
          <w:i/>
          <w:iCs/>
          <w:sz w:val="22"/>
          <w:szCs w:val="22"/>
        </w:rPr>
        <w:t xml:space="preserve">           </w:t>
      </w:r>
      <w:r w:rsidRPr="00842D8D">
        <w:rPr>
          <w:rFonts w:eastAsia="TimesNewRomanPS-BoldMT"/>
          <w:b/>
          <w:bCs/>
          <w:i/>
          <w:iCs/>
          <w:sz w:val="22"/>
          <w:szCs w:val="22"/>
        </w:rPr>
        <w:t xml:space="preserve">   ________________________________</w:t>
      </w:r>
    </w:p>
    <w:p w:rsidR="005E0B63" w:rsidRPr="007247DF" w:rsidRDefault="007247DF" w:rsidP="003A105C">
      <w:pPr>
        <w:tabs>
          <w:tab w:val="left" w:pos="6028"/>
        </w:tabs>
        <w:autoSpaceDE w:val="0"/>
        <w:autoSpaceDN w:val="0"/>
        <w:adjustRightInd w:val="0"/>
        <w:jc w:val="center"/>
        <w:rPr>
          <w:b/>
          <w:sz w:val="22"/>
          <w:szCs w:val="22"/>
        </w:rPr>
      </w:pPr>
      <w:r>
        <w:rPr>
          <w:b/>
          <w:sz w:val="22"/>
          <w:szCs w:val="22"/>
        </w:rPr>
        <w:t xml:space="preserve">  </w:t>
      </w:r>
    </w:p>
    <w:p w:rsidR="005E0B63" w:rsidRPr="00842D8D" w:rsidRDefault="005E0B63" w:rsidP="003A105C">
      <w:pPr>
        <w:tabs>
          <w:tab w:val="left" w:pos="6028"/>
        </w:tabs>
        <w:autoSpaceDE w:val="0"/>
        <w:autoSpaceDN w:val="0"/>
        <w:adjustRightInd w:val="0"/>
        <w:jc w:val="center"/>
        <w:rPr>
          <w:b/>
          <w:sz w:val="22"/>
          <w:szCs w:val="22"/>
        </w:rPr>
      </w:pPr>
    </w:p>
    <w:p w:rsidR="005E0B63" w:rsidRPr="007247DF" w:rsidRDefault="007247DF" w:rsidP="003A105C">
      <w:pPr>
        <w:tabs>
          <w:tab w:val="left" w:pos="6028"/>
        </w:tabs>
        <w:autoSpaceDE w:val="0"/>
        <w:autoSpaceDN w:val="0"/>
        <w:adjustRightInd w:val="0"/>
        <w:jc w:val="center"/>
        <w:rPr>
          <w:b/>
          <w:sz w:val="22"/>
          <w:szCs w:val="22"/>
        </w:rPr>
      </w:pPr>
      <w:r>
        <w:rPr>
          <w:b/>
          <w:sz w:val="22"/>
          <w:szCs w:val="22"/>
        </w:rPr>
        <w:t>М.П.</w:t>
      </w:r>
    </w:p>
    <w:p w:rsidR="005E0B63" w:rsidRPr="00842D8D" w:rsidRDefault="005E0B63" w:rsidP="003A105C">
      <w:pPr>
        <w:tabs>
          <w:tab w:val="left" w:pos="6028"/>
        </w:tabs>
        <w:autoSpaceDE w:val="0"/>
        <w:autoSpaceDN w:val="0"/>
        <w:adjustRightInd w:val="0"/>
        <w:jc w:val="center"/>
        <w:rPr>
          <w:b/>
          <w:sz w:val="22"/>
          <w:szCs w:val="22"/>
        </w:rPr>
      </w:pPr>
    </w:p>
    <w:p w:rsidR="005E0B63" w:rsidRPr="00842D8D" w:rsidRDefault="005E0B63" w:rsidP="003A105C">
      <w:pPr>
        <w:tabs>
          <w:tab w:val="left" w:pos="6028"/>
        </w:tabs>
        <w:autoSpaceDE w:val="0"/>
        <w:autoSpaceDN w:val="0"/>
        <w:adjustRightInd w:val="0"/>
        <w:jc w:val="center"/>
        <w:rPr>
          <w:b/>
          <w:sz w:val="22"/>
          <w:szCs w:val="22"/>
        </w:rPr>
      </w:pPr>
    </w:p>
    <w:p w:rsidR="005E0B63" w:rsidRPr="00842D8D" w:rsidRDefault="005E0B63" w:rsidP="003A105C">
      <w:pPr>
        <w:tabs>
          <w:tab w:val="left" w:pos="6028"/>
        </w:tabs>
        <w:autoSpaceDE w:val="0"/>
        <w:autoSpaceDN w:val="0"/>
        <w:adjustRightInd w:val="0"/>
        <w:jc w:val="center"/>
        <w:rPr>
          <w:b/>
          <w:sz w:val="22"/>
          <w:szCs w:val="22"/>
        </w:rPr>
      </w:pPr>
    </w:p>
    <w:p w:rsidR="005E0B63" w:rsidRPr="00842D8D" w:rsidRDefault="005E0B63" w:rsidP="003A105C">
      <w:pPr>
        <w:tabs>
          <w:tab w:val="left" w:pos="6028"/>
        </w:tabs>
        <w:autoSpaceDE w:val="0"/>
        <w:autoSpaceDN w:val="0"/>
        <w:adjustRightInd w:val="0"/>
        <w:jc w:val="center"/>
        <w:rPr>
          <w:b/>
          <w:sz w:val="22"/>
          <w:szCs w:val="22"/>
        </w:rPr>
      </w:pPr>
    </w:p>
    <w:p w:rsidR="005E0B63" w:rsidRPr="00842D8D" w:rsidRDefault="005E0B63" w:rsidP="003A105C">
      <w:pPr>
        <w:tabs>
          <w:tab w:val="left" w:pos="6028"/>
        </w:tabs>
        <w:autoSpaceDE w:val="0"/>
        <w:autoSpaceDN w:val="0"/>
        <w:adjustRightInd w:val="0"/>
        <w:jc w:val="center"/>
        <w:rPr>
          <w:b/>
          <w:sz w:val="22"/>
          <w:szCs w:val="22"/>
        </w:rPr>
      </w:pPr>
    </w:p>
    <w:p w:rsidR="005E0B63" w:rsidRPr="00842D8D" w:rsidRDefault="005E0B63" w:rsidP="003A105C">
      <w:pPr>
        <w:tabs>
          <w:tab w:val="left" w:pos="6028"/>
        </w:tabs>
        <w:autoSpaceDE w:val="0"/>
        <w:autoSpaceDN w:val="0"/>
        <w:adjustRightInd w:val="0"/>
        <w:jc w:val="center"/>
        <w:rPr>
          <w:b/>
          <w:sz w:val="22"/>
          <w:szCs w:val="22"/>
        </w:rPr>
      </w:pPr>
    </w:p>
    <w:p w:rsidR="005E0B63" w:rsidRPr="00842D8D" w:rsidRDefault="005E0B63" w:rsidP="003A105C">
      <w:pPr>
        <w:tabs>
          <w:tab w:val="left" w:pos="6028"/>
        </w:tabs>
        <w:autoSpaceDE w:val="0"/>
        <w:autoSpaceDN w:val="0"/>
        <w:adjustRightInd w:val="0"/>
        <w:jc w:val="center"/>
        <w:rPr>
          <w:b/>
          <w:sz w:val="22"/>
          <w:szCs w:val="22"/>
        </w:rPr>
      </w:pPr>
    </w:p>
    <w:p w:rsidR="005E0B63" w:rsidRPr="00842D8D" w:rsidRDefault="005E0B63" w:rsidP="003A105C">
      <w:pPr>
        <w:tabs>
          <w:tab w:val="left" w:pos="6028"/>
        </w:tabs>
        <w:autoSpaceDE w:val="0"/>
        <w:autoSpaceDN w:val="0"/>
        <w:adjustRightInd w:val="0"/>
        <w:jc w:val="center"/>
        <w:rPr>
          <w:b/>
          <w:sz w:val="22"/>
          <w:szCs w:val="22"/>
        </w:rPr>
      </w:pPr>
    </w:p>
    <w:p w:rsidR="005E0B63" w:rsidRPr="00842D8D" w:rsidRDefault="005E0B63" w:rsidP="003A105C">
      <w:pPr>
        <w:tabs>
          <w:tab w:val="left" w:pos="6028"/>
        </w:tabs>
        <w:autoSpaceDE w:val="0"/>
        <w:autoSpaceDN w:val="0"/>
        <w:adjustRightInd w:val="0"/>
        <w:jc w:val="center"/>
        <w:rPr>
          <w:b/>
          <w:sz w:val="22"/>
          <w:szCs w:val="22"/>
        </w:rPr>
      </w:pPr>
    </w:p>
    <w:p w:rsidR="005E0B63" w:rsidRPr="00842D8D" w:rsidRDefault="005E0B63" w:rsidP="003A105C">
      <w:pPr>
        <w:tabs>
          <w:tab w:val="left" w:pos="6028"/>
        </w:tabs>
        <w:autoSpaceDE w:val="0"/>
        <w:autoSpaceDN w:val="0"/>
        <w:adjustRightInd w:val="0"/>
        <w:jc w:val="center"/>
        <w:rPr>
          <w:b/>
          <w:sz w:val="22"/>
          <w:szCs w:val="22"/>
        </w:rPr>
      </w:pPr>
    </w:p>
    <w:p w:rsidR="00660C71" w:rsidRPr="00842D8D" w:rsidRDefault="00660C71" w:rsidP="00AD3C1A">
      <w:pPr>
        <w:jc w:val="center"/>
        <w:rPr>
          <w:b/>
          <w:sz w:val="22"/>
          <w:szCs w:val="22"/>
        </w:rPr>
      </w:pPr>
    </w:p>
    <w:p w:rsidR="00660C71" w:rsidRPr="00842D8D" w:rsidRDefault="00660C71" w:rsidP="00AD3C1A">
      <w:pPr>
        <w:jc w:val="center"/>
        <w:rPr>
          <w:b/>
          <w:sz w:val="22"/>
          <w:szCs w:val="22"/>
        </w:rPr>
      </w:pPr>
    </w:p>
    <w:p w:rsidR="00660C71" w:rsidRPr="00842D8D" w:rsidRDefault="00660C71" w:rsidP="00AD3C1A">
      <w:pPr>
        <w:jc w:val="center"/>
        <w:rPr>
          <w:b/>
          <w:sz w:val="22"/>
          <w:szCs w:val="22"/>
        </w:rPr>
      </w:pPr>
    </w:p>
    <w:p w:rsidR="00660C71" w:rsidRPr="00842D8D" w:rsidRDefault="00660C71" w:rsidP="00AD3C1A">
      <w:pPr>
        <w:jc w:val="center"/>
        <w:rPr>
          <w:b/>
          <w:sz w:val="22"/>
          <w:szCs w:val="22"/>
        </w:rPr>
      </w:pPr>
    </w:p>
    <w:p w:rsidR="005276EA" w:rsidRPr="00842D8D" w:rsidRDefault="005276EA" w:rsidP="00AD3C1A">
      <w:pPr>
        <w:jc w:val="center"/>
        <w:rPr>
          <w:b/>
          <w:sz w:val="22"/>
          <w:szCs w:val="22"/>
        </w:rPr>
      </w:pPr>
    </w:p>
    <w:p w:rsidR="003D4877" w:rsidRPr="00842D8D" w:rsidRDefault="003D4877"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65166A" w:rsidRPr="00842D8D" w:rsidRDefault="0065166A" w:rsidP="00AD3C1A">
      <w:pPr>
        <w:jc w:val="center"/>
        <w:rPr>
          <w:b/>
          <w:sz w:val="22"/>
          <w:szCs w:val="22"/>
        </w:rPr>
      </w:pPr>
    </w:p>
    <w:p w:rsidR="00AD3C1A" w:rsidRPr="00842D8D" w:rsidRDefault="0037144C" w:rsidP="0065166A">
      <w:pPr>
        <w:shd w:val="clear" w:color="auto" w:fill="C6D9F1" w:themeFill="text2" w:themeFillTint="33"/>
        <w:jc w:val="center"/>
        <w:rPr>
          <w:b/>
          <w:sz w:val="22"/>
          <w:szCs w:val="22"/>
          <w:lang w:val="ru-RU"/>
        </w:rPr>
      </w:pPr>
      <w:r w:rsidRPr="00842D8D">
        <w:rPr>
          <w:b/>
          <w:sz w:val="22"/>
          <w:szCs w:val="22"/>
        </w:rPr>
        <w:t xml:space="preserve">VIII-1 </w:t>
      </w:r>
      <w:r w:rsidR="00AD3C1A" w:rsidRPr="00842D8D">
        <w:rPr>
          <w:b/>
          <w:sz w:val="22"/>
          <w:szCs w:val="22"/>
        </w:rPr>
        <w:t xml:space="preserve"> </w:t>
      </w:r>
      <w:r w:rsidR="00AD3C1A" w:rsidRPr="00842D8D">
        <w:rPr>
          <w:b/>
          <w:sz w:val="22"/>
          <w:szCs w:val="22"/>
          <w:lang w:val="ru-RU"/>
        </w:rPr>
        <w:t>ОБРАЗАЦ  СТРУКТУРЕ ЦЕНА</w:t>
      </w:r>
    </w:p>
    <w:p w:rsidR="00AD3C1A" w:rsidRPr="00842D8D" w:rsidRDefault="00AD3C1A" w:rsidP="0065166A">
      <w:pPr>
        <w:shd w:val="clear" w:color="auto" w:fill="C6D9F1" w:themeFill="text2" w:themeFillTint="33"/>
        <w:autoSpaceDE w:val="0"/>
        <w:autoSpaceDN w:val="0"/>
        <w:adjustRightInd w:val="0"/>
        <w:jc w:val="center"/>
        <w:rPr>
          <w:b/>
          <w:bCs/>
          <w:iCs/>
          <w:sz w:val="22"/>
          <w:szCs w:val="22"/>
          <w:lang w:eastAsia="sr-Latn-CS"/>
        </w:rPr>
      </w:pPr>
      <w:r w:rsidRPr="00842D8D">
        <w:rPr>
          <w:b/>
          <w:bCs/>
          <w:iCs/>
          <w:sz w:val="22"/>
          <w:szCs w:val="22"/>
          <w:lang w:val="sr-Latn-CS" w:eastAsia="sr-Latn-CS"/>
        </w:rPr>
        <w:t xml:space="preserve"> СА УПУТСТВОМ КАКО ДА СЕ ПОПУНИ</w:t>
      </w:r>
      <w:r w:rsidR="00660C71" w:rsidRPr="00842D8D">
        <w:rPr>
          <w:b/>
          <w:bCs/>
          <w:iCs/>
          <w:sz w:val="22"/>
          <w:szCs w:val="22"/>
          <w:lang w:eastAsia="sr-Latn-CS"/>
        </w:rPr>
        <w:t xml:space="preserve"> ЗА ПАРТИЈУ 1</w:t>
      </w:r>
    </w:p>
    <w:p w:rsidR="00AD3C1A" w:rsidRPr="00842D8D" w:rsidRDefault="00AD3C1A" w:rsidP="0065166A">
      <w:pPr>
        <w:shd w:val="clear" w:color="auto" w:fill="C6D9F1" w:themeFill="text2" w:themeFillTint="33"/>
        <w:autoSpaceDE w:val="0"/>
        <w:autoSpaceDN w:val="0"/>
        <w:adjustRightInd w:val="0"/>
        <w:rPr>
          <w:b/>
          <w:bCs/>
          <w:iCs/>
          <w:sz w:val="22"/>
          <w:szCs w:val="22"/>
          <w:lang w:val="sr-Latn-CS" w:eastAsia="sr-Latn-CS"/>
        </w:rPr>
      </w:pPr>
    </w:p>
    <w:p w:rsidR="00AD3C1A" w:rsidRPr="00842D8D" w:rsidRDefault="00AD3C1A" w:rsidP="00AD3C1A">
      <w:pPr>
        <w:autoSpaceDE w:val="0"/>
        <w:autoSpaceDN w:val="0"/>
        <w:adjustRightInd w:val="0"/>
        <w:rPr>
          <w:b/>
          <w:bCs/>
          <w:iCs/>
          <w:sz w:val="22"/>
          <w:szCs w:val="22"/>
          <w:lang w:val="sr-Latn-CS" w:eastAsia="sr-Latn-CS"/>
        </w:rPr>
      </w:pPr>
    </w:p>
    <w:p w:rsidR="00AD3C1A" w:rsidRPr="00842D8D" w:rsidRDefault="00AD3C1A" w:rsidP="00AD3C1A">
      <w:pPr>
        <w:autoSpaceDE w:val="0"/>
        <w:autoSpaceDN w:val="0"/>
        <w:adjustRightInd w:val="0"/>
        <w:rPr>
          <w:b/>
          <w:bCs/>
          <w:iCs/>
          <w:sz w:val="22"/>
          <w:szCs w:val="22"/>
          <w:lang w:val="sr-Latn-CS" w:eastAsia="sr-Latn-CS"/>
        </w:rPr>
      </w:pPr>
      <w:r w:rsidRPr="00842D8D">
        <w:rPr>
          <w:b/>
          <w:bCs/>
          <w:iCs/>
          <w:sz w:val="22"/>
          <w:szCs w:val="22"/>
          <w:lang w:val="sr-Latn-CS" w:eastAsia="sr-Latn-CS"/>
        </w:rPr>
        <w:t>За понуду бр. ___________ од ____________ 201</w:t>
      </w:r>
      <w:r w:rsidR="000B14D6" w:rsidRPr="00842D8D">
        <w:rPr>
          <w:b/>
          <w:bCs/>
          <w:iCs/>
          <w:sz w:val="22"/>
          <w:szCs w:val="22"/>
          <w:lang w:eastAsia="sr-Latn-CS"/>
        </w:rPr>
        <w:t>5</w:t>
      </w:r>
      <w:r w:rsidRPr="00842D8D">
        <w:rPr>
          <w:b/>
          <w:bCs/>
          <w:iCs/>
          <w:sz w:val="22"/>
          <w:szCs w:val="22"/>
          <w:lang w:val="sr-Latn-CS" w:eastAsia="sr-Latn-CS"/>
        </w:rPr>
        <w:t>.године</w:t>
      </w:r>
    </w:p>
    <w:p w:rsidR="00AD3C1A" w:rsidRPr="00842D8D" w:rsidRDefault="00AD3C1A" w:rsidP="00AD3C1A">
      <w:pPr>
        <w:autoSpaceDE w:val="0"/>
        <w:autoSpaceDN w:val="0"/>
        <w:adjustRightInd w:val="0"/>
        <w:rPr>
          <w:b/>
          <w:bCs/>
          <w:iCs/>
          <w:sz w:val="22"/>
          <w:szCs w:val="22"/>
          <w:lang w:eastAsia="sr-Latn-CS"/>
        </w:rPr>
      </w:pPr>
    </w:p>
    <w:tbl>
      <w:tblPr>
        <w:tblpPr w:leftFromText="180" w:rightFromText="180" w:vertAnchor="text" w:horzAnchor="margin" w:tblpY="126"/>
        <w:tblW w:w="863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4608"/>
        <w:gridCol w:w="4025"/>
      </w:tblGrid>
      <w:tr w:rsidR="00AD3C1A" w:rsidRPr="00842D8D" w:rsidTr="007B2427">
        <w:trPr>
          <w:trHeight w:val="852"/>
        </w:trPr>
        <w:tc>
          <w:tcPr>
            <w:tcW w:w="8633" w:type="dxa"/>
            <w:gridSpan w:val="2"/>
            <w:tcBorders>
              <w:top w:val="double" w:sz="4" w:space="0" w:color="auto"/>
              <w:bottom w:val="double" w:sz="4" w:space="0" w:color="auto"/>
            </w:tcBorders>
            <w:vAlign w:val="center"/>
          </w:tcPr>
          <w:p w:rsidR="00AD3C1A" w:rsidRPr="00842D8D" w:rsidRDefault="005276EA" w:rsidP="007B2427">
            <w:pPr>
              <w:jc w:val="center"/>
              <w:rPr>
                <w:b/>
                <w:i/>
                <w:sz w:val="22"/>
                <w:szCs w:val="22"/>
                <w:lang w:val="sr-Latn-CS"/>
              </w:rPr>
            </w:pPr>
            <w:r w:rsidRPr="00842D8D">
              <w:rPr>
                <w:b/>
                <w:i/>
                <w:sz w:val="22"/>
                <w:szCs w:val="22"/>
                <w:lang w:val="sr-Cyrl-CS"/>
              </w:rPr>
              <w:t xml:space="preserve">Услуге </w:t>
            </w:r>
            <w:r w:rsidRPr="00842D8D">
              <w:rPr>
                <w:b/>
                <w:i/>
                <w:sz w:val="22"/>
                <w:szCs w:val="22"/>
              </w:rPr>
              <w:t xml:space="preserve">писаног  сервиса вести </w:t>
            </w:r>
            <w:r w:rsidRPr="00842D8D">
              <w:rPr>
                <w:b/>
                <w:i/>
                <w:sz w:val="22"/>
                <w:szCs w:val="22"/>
                <w:lang w:val="ru-RU"/>
              </w:rPr>
              <w:t xml:space="preserve"> </w:t>
            </w:r>
            <w:r w:rsidRPr="00842D8D">
              <w:rPr>
                <w:rStyle w:val="yshortcuts"/>
                <w:b/>
                <w:bCs/>
                <w:i/>
                <w:sz w:val="22"/>
                <w:szCs w:val="22"/>
                <w:lang w:val="sr-Cyrl-CS"/>
              </w:rPr>
              <w:t xml:space="preserve"> НОВИНСКЕ АГЕНЦИЈЕ ,,БЕТА ПРЕСС“ Д.О.О</w:t>
            </w:r>
            <w:r w:rsidRPr="00842D8D">
              <w:rPr>
                <w:b/>
                <w:bCs/>
                <w:i/>
                <w:sz w:val="22"/>
                <w:szCs w:val="22"/>
                <w:lang w:val="sr-Cyrl-CS"/>
              </w:rPr>
              <w:t>,</w:t>
            </w:r>
            <w:r w:rsidRPr="00842D8D">
              <w:rPr>
                <w:b/>
                <w:bCs/>
                <w:i/>
                <w:sz w:val="22"/>
                <w:szCs w:val="22"/>
                <w:lang w:val="sr-Latn-CS"/>
              </w:rPr>
              <w:t xml:space="preserve"> </w:t>
            </w:r>
            <w:r w:rsidRPr="00842D8D">
              <w:rPr>
                <w:b/>
                <w:bCs/>
                <w:i/>
                <w:sz w:val="22"/>
                <w:szCs w:val="22"/>
                <w:lang w:val="sr-Cyrl-CS"/>
              </w:rPr>
              <w:t>са седиштем у Б</w:t>
            </w:r>
            <w:r w:rsidRPr="00842D8D">
              <w:rPr>
                <w:b/>
                <w:i/>
                <w:sz w:val="22"/>
                <w:szCs w:val="22"/>
                <w:lang w:val="sr-Cyrl-CS"/>
              </w:rPr>
              <w:t>еограду</w:t>
            </w:r>
            <w:r w:rsidRPr="00842D8D">
              <w:rPr>
                <w:b/>
                <w:bCs/>
                <w:i/>
                <w:sz w:val="22"/>
                <w:szCs w:val="22"/>
                <w:lang w:val="sr-Cyrl-CS"/>
              </w:rPr>
              <w:t>, ул. Краља Милана</w:t>
            </w:r>
            <w:r w:rsidRPr="00842D8D">
              <w:rPr>
                <w:b/>
                <w:i/>
                <w:sz w:val="22"/>
                <w:szCs w:val="22"/>
                <w:lang w:val="sr-Cyrl-CS"/>
              </w:rPr>
              <w:t xml:space="preserve"> број 4</w:t>
            </w:r>
            <w:r w:rsidRPr="00842D8D">
              <w:rPr>
                <w:b/>
                <w:i/>
                <w:sz w:val="22"/>
                <w:szCs w:val="22"/>
              </w:rPr>
              <w:t xml:space="preserve"> </w:t>
            </w:r>
            <w:r w:rsidRPr="00842D8D">
              <w:rPr>
                <w:b/>
                <w:i/>
                <w:sz w:val="22"/>
                <w:szCs w:val="22"/>
                <w:lang w:val="sr-Cyrl-CS"/>
              </w:rPr>
              <w:t xml:space="preserve">за потребе </w:t>
            </w:r>
            <w:r w:rsidRPr="00842D8D">
              <w:rPr>
                <w:b/>
                <w:i/>
                <w:sz w:val="22"/>
                <w:szCs w:val="22"/>
              </w:rPr>
              <w:t>Министартва културе и информисања</w:t>
            </w:r>
          </w:p>
        </w:tc>
      </w:tr>
      <w:tr w:rsidR="00AD3C1A" w:rsidRPr="00842D8D" w:rsidTr="007B2427">
        <w:trPr>
          <w:trHeight w:val="870"/>
        </w:trPr>
        <w:tc>
          <w:tcPr>
            <w:tcW w:w="4608" w:type="dxa"/>
            <w:tcBorders>
              <w:top w:val="double" w:sz="4" w:space="0" w:color="auto"/>
              <w:bottom w:val="double" w:sz="4" w:space="0" w:color="auto"/>
              <w:right w:val="single" w:sz="4" w:space="0" w:color="auto"/>
            </w:tcBorders>
            <w:vAlign w:val="center"/>
          </w:tcPr>
          <w:p w:rsidR="00AD3C1A" w:rsidRPr="00842D8D" w:rsidRDefault="00AD3C1A" w:rsidP="007B2427">
            <w:pPr>
              <w:rPr>
                <w:b/>
                <w:sz w:val="22"/>
                <w:szCs w:val="22"/>
                <w:lang w:val="sr-Cyrl-CS"/>
              </w:rPr>
            </w:pPr>
            <w:r w:rsidRPr="00842D8D">
              <w:rPr>
                <w:b/>
                <w:sz w:val="22"/>
                <w:szCs w:val="22"/>
                <w:lang w:val="sr-Cyrl-CS"/>
              </w:rPr>
              <w:t xml:space="preserve"> 1. Месечна цена без ПДВ-а:</w:t>
            </w:r>
          </w:p>
        </w:tc>
        <w:tc>
          <w:tcPr>
            <w:tcW w:w="4025" w:type="dxa"/>
            <w:tcBorders>
              <w:top w:val="double" w:sz="4" w:space="0" w:color="auto"/>
              <w:left w:val="single" w:sz="4" w:space="0" w:color="auto"/>
              <w:bottom w:val="double" w:sz="4" w:space="0" w:color="auto"/>
            </w:tcBorders>
          </w:tcPr>
          <w:p w:rsidR="00AD3C1A" w:rsidRPr="00842D8D" w:rsidRDefault="00AD3C1A" w:rsidP="007B2427">
            <w:pPr>
              <w:rPr>
                <w:b/>
                <w:sz w:val="22"/>
                <w:szCs w:val="22"/>
                <w:lang w:val="sr-Cyrl-CS"/>
              </w:rPr>
            </w:pPr>
          </w:p>
        </w:tc>
      </w:tr>
      <w:tr w:rsidR="00AD3C1A" w:rsidRPr="00842D8D" w:rsidTr="007B2427">
        <w:trPr>
          <w:trHeight w:val="870"/>
        </w:trPr>
        <w:tc>
          <w:tcPr>
            <w:tcW w:w="4608" w:type="dxa"/>
            <w:tcBorders>
              <w:top w:val="double" w:sz="4" w:space="0" w:color="auto"/>
              <w:bottom w:val="double" w:sz="4" w:space="0" w:color="auto"/>
              <w:right w:val="single" w:sz="4" w:space="0" w:color="auto"/>
            </w:tcBorders>
            <w:vAlign w:val="center"/>
          </w:tcPr>
          <w:p w:rsidR="00AD3C1A" w:rsidRPr="00842D8D" w:rsidRDefault="00AD3C1A" w:rsidP="007B2427">
            <w:pPr>
              <w:rPr>
                <w:b/>
                <w:sz w:val="22"/>
                <w:szCs w:val="22"/>
                <w:lang w:val="sr-Cyrl-CS"/>
              </w:rPr>
            </w:pPr>
            <w:r w:rsidRPr="00842D8D">
              <w:rPr>
                <w:b/>
                <w:sz w:val="22"/>
                <w:szCs w:val="22"/>
                <w:lang w:val="sr-Cyrl-CS"/>
              </w:rPr>
              <w:t xml:space="preserve"> 2. ПДВ</w:t>
            </w:r>
          </w:p>
        </w:tc>
        <w:tc>
          <w:tcPr>
            <w:tcW w:w="4025" w:type="dxa"/>
            <w:tcBorders>
              <w:top w:val="double" w:sz="4" w:space="0" w:color="auto"/>
              <w:left w:val="single" w:sz="4" w:space="0" w:color="auto"/>
              <w:bottom w:val="double" w:sz="4" w:space="0" w:color="auto"/>
            </w:tcBorders>
          </w:tcPr>
          <w:p w:rsidR="00AD3C1A" w:rsidRPr="00842D8D" w:rsidRDefault="00AD3C1A" w:rsidP="007B2427">
            <w:pPr>
              <w:rPr>
                <w:b/>
                <w:sz w:val="22"/>
                <w:szCs w:val="22"/>
                <w:lang w:val="sr-Cyrl-CS"/>
              </w:rPr>
            </w:pPr>
          </w:p>
        </w:tc>
      </w:tr>
      <w:tr w:rsidR="00AD3C1A" w:rsidRPr="00842D8D" w:rsidTr="007B2427">
        <w:trPr>
          <w:trHeight w:val="870"/>
        </w:trPr>
        <w:tc>
          <w:tcPr>
            <w:tcW w:w="4608" w:type="dxa"/>
            <w:tcBorders>
              <w:top w:val="double" w:sz="4" w:space="0" w:color="auto"/>
              <w:bottom w:val="double" w:sz="4" w:space="0" w:color="auto"/>
              <w:right w:val="single" w:sz="4" w:space="0" w:color="auto"/>
            </w:tcBorders>
            <w:vAlign w:val="center"/>
          </w:tcPr>
          <w:p w:rsidR="00AD3C1A" w:rsidRPr="00842D8D" w:rsidRDefault="00AD3C1A" w:rsidP="007B2427">
            <w:pPr>
              <w:rPr>
                <w:b/>
                <w:sz w:val="22"/>
                <w:szCs w:val="22"/>
                <w:lang w:val="sr-Cyrl-CS"/>
              </w:rPr>
            </w:pPr>
            <w:r w:rsidRPr="00842D8D">
              <w:rPr>
                <w:b/>
                <w:sz w:val="22"/>
                <w:szCs w:val="22"/>
                <w:lang w:val="sr-Cyrl-CS"/>
              </w:rPr>
              <w:t>3. Месечна цена са ПДВ-ом:</w:t>
            </w:r>
          </w:p>
        </w:tc>
        <w:tc>
          <w:tcPr>
            <w:tcW w:w="4025" w:type="dxa"/>
            <w:tcBorders>
              <w:top w:val="double" w:sz="4" w:space="0" w:color="auto"/>
              <w:left w:val="single" w:sz="4" w:space="0" w:color="auto"/>
              <w:bottom w:val="double" w:sz="4" w:space="0" w:color="auto"/>
            </w:tcBorders>
          </w:tcPr>
          <w:p w:rsidR="00AD3C1A" w:rsidRPr="00842D8D" w:rsidRDefault="00AD3C1A" w:rsidP="007B2427">
            <w:pPr>
              <w:rPr>
                <w:b/>
                <w:sz w:val="22"/>
                <w:szCs w:val="22"/>
                <w:lang w:val="sr-Cyrl-CS"/>
              </w:rPr>
            </w:pPr>
          </w:p>
        </w:tc>
      </w:tr>
      <w:tr w:rsidR="00AD3C1A" w:rsidRPr="00842D8D" w:rsidTr="007B2427">
        <w:trPr>
          <w:trHeight w:val="870"/>
        </w:trPr>
        <w:tc>
          <w:tcPr>
            <w:tcW w:w="4608" w:type="dxa"/>
            <w:tcBorders>
              <w:top w:val="double" w:sz="4" w:space="0" w:color="auto"/>
              <w:bottom w:val="double" w:sz="4" w:space="0" w:color="auto"/>
              <w:right w:val="single" w:sz="4" w:space="0" w:color="auto"/>
            </w:tcBorders>
            <w:vAlign w:val="center"/>
          </w:tcPr>
          <w:p w:rsidR="00AD3C1A" w:rsidRPr="00842D8D" w:rsidRDefault="00AD3C1A" w:rsidP="007B2427">
            <w:pPr>
              <w:rPr>
                <w:b/>
                <w:sz w:val="22"/>
                <w:szCs w:val="22"/>
                <w:lang w:val="sr-Cyrl-CS"/>
              </w:rPr>
            </w:pPr>
            <w:r w:rsidRPr="00842D8D">
              <w:rPr>
                <w:b/>
                <w:sz w:val="22"/>
                <w:szCs w:val="22"/>
                <w:lang w:val="sr-Cyrl-CS"/>
              </w:rPr>
              <w:t>4.   Укупна цена без ПДВ-а:</w:t>
            </w:r>
          </w:p>
          <w:p w:rsidR="00AD3C1A" w:rsidRPr="00842D8D" w:rsidRDefault="00660C71" w:rsidP="0065166A">
            <w:pPr>
              <w:rPr>
                <w:b/>
                <w:sz w:val="22"/>
                <w:szCs w:val="22"/>
                <w:lang w:val="sr-Cyrl-CS"/>
              </w:rPr>
            </w:pPr>
            <w:r w:rsidRPr="00842D8D">
              <w:rPr>
                <w:b/>
                <w:sz w:val="22"/>
                <w:szCs w:val="22"/>
                <w:lang w:val="sr-Cyrl-CS"/>
              </w:rPr>
              <w:t xml:space="preserve">          за 1</w:t>
            </w:r>
            <w:r w:rsidR="0065166A" w:rsidRPr="00842D8D">
              <w:rPr>
                <w:b/>
                <w:sz w:val="22"/>
                <w:szCs w:val="22"/>
                <w:lang w:val="sr-Cyrl-CS"/>
              </w:rPr>
              <w:t>2</w:t>
            </w:r>
            <w:r w:rsidR="00AD3C1A" w:rsidRPr="00842D8D">
              <w:rPr>
                <w:b/>
                <w:sz w:val="22"/>
                <w:szCs w:val="22"/>
                <w:lang w:val="sr-Cyrl-CS"/>
              </w:rPr>
              <w:t xml:space="preserve"> месеци</w:t>
            </w:r>
          </w:p>
        </w:tc>
        <w:tc>
          <w:tcPr>
            <w:tcW w:w="4025" w:type="dxa"/>
            <w:tcBorders>
              <w:top w:val="double" w:sz="4" w:space="0" w:color="auto"/>
              <w:left w:val="single" w:sz="4" w:space="0" w:color="auto"/>
              <w:bottom w:val="double" w:sz="4" w:space="0" w:color="auto"/>
            </w:tcBorders>
          </w:tcPr>
          <w:p w:rsidR="00AD3C1A" w:rsidRPr="00842D8D" w:rsidRDefault="00AD3C1A" w:rsidP="007B2427">
            <w:pPr>
              <w:rPr>
                <w:b/>
                <w:sz w:val="22"/>
                <w:szCs w:val="22"/>
                <w:lang w:val="sr-Cyrl-CS"/>
              </w:rPr>
            </w:pPr>
          </w:p>
        </w:tc>
      </w:tr>
      <w:tr w:rsidR="00AD3C1A" w:rsidRPr="00842D8D" w:rsidTr="007B2427">
        <w:trPr>
          <w:trHeight w:val="870"/>
        </w:trPr>
        <w:tc>
          <w:tcPr>
            <w:tcW w:w="4608" w:type="dxa"/>
            <w:tcBorders>
              <w:top w:val="double" w:sz="4" w:space="0" w:color="auto"/>
              <w:bottom w:val="double" w:sz="4" w:space="0" w:color="auto"/>
              <w:right w:val="single" w:sz="4" w:space="0" w:color="auto"/>
            </w:tcBorders>
            <w:vAlign w:val="center"/>
          </w:tcPr>
          <w:p w:rsidR="00AD3C1A" w:rsidRPr="00842D8D" w:rsidRDefault="00AD3C1A" w:rsidP="007B2427">
            <w:pPr>
              <w:rPr>
                <w:b/>
                <w:sz w:val="22"/>
                <w:szCs w:val="22"/>
                <w:lang w:val="sr-Cyrl-CS"/>
              </w:rPr>
            </w:pPr>
            <w:r w:rsidRPr="00842D8D">
              <w:rPr>
                <w:b/>
                <w:sz w:val="22"/>
                <w:szCs w:val="22"/>
                <w:lang w:val="sr-Cyrl-CS"/>
              </w:rPr>
              <w:t>5.     Укупно  ПДВ</w:t>
            </w:r>
          </w:p>
        </w:tc>
        <w:tc>
          <w:tcPr>
            <w:tcW w:w="4025" w:type="dxa"/>
            <w:tcBorders>
              <w:top w:val="double" w:sz="4" w:space="0" w:color="auto"/>
              <w:left w:val="single" w:sz="4" w:space="0" w:color="auto"/>
              <w:bottom w:val="double" w:sz="4" w:space="0" w:color="auto"/>
            </w:tcBorders>
          </w:tcPr>
          <w:p w:rsidR="00AD3C1A" w:rsidRPr="00842D8D" w:rsidRDefault="00AD3C1A" w:rsidP="007B2427">
            <w:pPr>
              <w:rPr>
                <w:b/>
                <w:sz w:val="22"/>
                <w:szCs w:val="22"/>
                <w:lang w:val="sr-Cyrl-CS"/>
              </w:rPr>
            </w:pPr>
          </w:p>
        </w:tc>
      </w:tr>
      <w:tr w:rsidR="00AD3C1A" w:rsidRPr="00842D8D" w:rsidTr="007B2427">
        <w:trPr>
          <w:trHeight w:val="870"/>
        </w:trPr>
        <w:tc>
          <w:tcPr>
            <w:tcW w:w="4608" w:type="dxa"/>
            <w:tcBorders>
              <w:top w:val="double" w:sz="4" w:space="0" w:color="auto"/>
              <w:bottom w:val="double" w:sz="4" w:space="0" w:color="auto"/>
              <w:right w:val="single" w:sz="4" w:space="0" w:color="auto"/>
            </w:tcBorders>
            <w:vAlign w:val="center"/>
          </w:tcPr>
          <w:p w:rsidR="00AD3C1A" w:rsidRPr="00842D8D" w:rsidRDefault="00AD3C1A" w:rsidP="00156017">
            <w:pPr>
              <w:pStyle w:val="ListParagraph"/>
              <w:numPr>
                <w:ilvl w:val="0"/>
                <w:numId w:val="5"/>
              </w:numPr>
              <w:rPr>
                <w:b/>
                <w:sz w:val="22"/>
                <w:szCs w:val="22"/>
                <w:lang w:val="sr-Cyrl-CS"/>
              </w:rPr>
            </w:pPr>
            <w:r w:rsidRPr="00842D8D">
              <w:rPr>
                <w:b/>
                <w:sz w:val="22"/>
                <w:szCs w:val="22"/>
                <w:lang w:val="sr-Cyrl-CS"/>
              </w:rPr>
              <w:t>Укупна цена са ПДВ-ом:</w:t>
            </w:r>
          </w:p>
          <w:p w:rsidR="00056894" w:rsidRPr="00842D8D" w:rsidRDefault="00056894" w:rsidP="0065166A">
            <w:pPr>
              <w:pStyle w:val="ListParagraph"/>
              <w:ind w:left="420"/>
              <w:rPr>
                <w:b/>
                <w:sz w:val="22"/>
                <w:szCs w:val="22"/>
                <w:lang w:val="sr-Cyrl-CS"/>
              </w:rPr>
            </w:pPr>
            <w:r w:rsidRPr="00842D8D">
              <w:rPr>
                <w:b/>
                <w:sz w:val="22"/>
                <w:szCs w:val="22"/>
                <w:lang w:val="sr-Cyrl-CS"/>
              </w:rPr>
              <w:t xml:space="preserve">   за 1</w:t>
            </w:r>
            <w:r w:rsidR="0065166A" w:rsidRPr="00842D8D">
              <w:rPr>
                <w:b/>
                <w:sz w:val="22"/>
                <w:szCs w:val="22"/>
                <w:lang w:val="sr-Cyrl-CS"/>
              </w:rPr>
              <w:t>2</w:t>
            </w:r>
            <w:r w:rsidRPr="00842D8D">
              <w:rPr>
                <w:b/>
                <w:sz w:val="22"/>
                <w:szCs w:val="22"/>
                <w:lang w:val="sr-Cyrl-CS"/>
              </w:rPr>
              <w:t xml:space="preserve"> месеци</w:t>
            </w:r>
          </w:p>
        </w:tc>
        <w:tc>
          <w:tcPr>
            <w:tcW w:w="4025" w:type="dxa"/>
            <w:tcBorders>
              <w:top w:val="double" w:sz="4" w:space="0" w:color="auto"/>
              <w:left w:val="single" w:sz="4" w:space="0" w:color="auto"/>
              <w:bottom w:val="double" w:sz="4" w:space="0" w:color="auto"/>
            </w:tcBorders>
          </w:tcPr>
          <w:p w:rsidR="00AD3C1A" w:rsidRPr="00842D8D" w:rsidRDefault="00AD3C1A" w:rsidP="007B2427">
            <w:pPr>
              <w:rPr>
                <w:b/>
                <w:sz w:val="22"/>
                <w:szCs w:val="22"/>
                <w:lang w:val="sr-Cyrl-CS"/>
              </w:rPr>
            </w:pPr>
          </w:p>
        </w:tc>
      </w:tr>
    </w:tbl>
    <w:p w:rsidR="00AD3C1A" w:rsidRPr="00842D8D" w:rsidRDefault="00AD3C1A" w:rsidP="00AD3C1A">
      <w:pPr>
        <w:rPr>
          <w:b/>
          <w:sz w:val="22"/>
          <w:szCs w:val="22"/>
          <w:lang w:val="sr-Cyrl-CS"/>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p>
    <w:p w:rsidR="0065166A" w:rsidRPr="00842D8D" w:rsidRDefault="0065166A" w:rsidP="00AD3C1A">
      <w:pPr>
        <w:pStyle w:val="Default"/>
        <w:rPr>
          <w:rFonts w:ascii="Times New Roman" w:hAnsi="Times New Roman"/>
          <w:color w:val="auto"/>
          <w:sz w:val="22"/>
          <w:szCs w:val="22"/>
        </w:rPr>
      </w:pPr>
    </w:p>
    <w:p w:rsidR="0065166A" w:rsidRPr="00842D8D" w:rsidRDefault="0065166A" w:rsidP="00AD3C1A">
      <w:pPr>
        <w:pStyle w:val="Default"/>
        <w:rPr>
          <w:rFonts w:ascii="Times New Roman" w:hAnsi="Times New Roman"/>
          <w:color w:val="auto"/>
          <w:sz w:val="22"/>
          <w:szCs w:val="22"/>
        </w:rPr>
      </w:pPr>
    </w:p>
    <w:p w:rsidR="00AD3C1A" w:rsidRPr="00842D8D" w:rsidRDefault="00AD3C1A" w:rsidP="00AD3C1A">
      <w:pPr>
        <w:pStyle w:val="Default"/>
        <w:rPr>
          <w:rFonts w:ascii="Times New Roman" w:hAnsi="Times New Roman"/>
          <w:color w:val="auto"/>
          <w:sz w:val="22"/>
          <w:szCs w:val="22"/>
        </w:rPr>
      </w:pPr>
      <w:r w:rsidRPr="00842D8D">
        <w:rPr>
          <w:rFonts w:ascii="Times New Roman" w:hAnsi="Times New Roman"/>
          <w:color w:val="auto"/>
          <w:sz w:val="22"/>
          <w:szCs w:val="22"/>
        </w:rPr>
        <w:t xml:space="preserve">Укупна цена мора да садржи све основне елементе: </w:t>
      </w:r>
    </w:p>
    <w:p w:rsidR="00AD3C1A" w:rsidRPr="00842D8D" w:rsidRDefault="00AD3C1A" w:rsidP="00AD3C1A">
      <w:pPr>
        <w:pStyle w:val="Default"/>
        <w:spacing w:after="23"/>
        <w:rPr>
          <w:rFonts w:ascii="Times New Roman" w:hAnsi="Times New Roman"/>
          <w:color w:val="auto"/>
          <w:sz w:val="22"/>
          <w:szCs w:val="22"/>
        </w:rPr>
      </w:pPr>
      <w:r w:rsidRPr="00842D8D">
        <w:rPr>
          <w:rFonts w:ascii="Times New Roman" w:hAnsi="Times New Roman"/>
          <w:color w:val="auto"/>
          <w:sz w:val="22"/>
          <w:szCs w:val="22"/>
        </w:rPr>
        <w:t xml:space="preserve">1. </w:t>
      </w:r>
      <w:r w:rsidRPr="00842D8D">
        <w:rPr>
          <w:rFonts w:ascii="Times New Roman" w:hAnsi="Times New Roman"/>
          <w:color w:val="auto"/>
          <w:sz w:val="22"/>
          <w:szCs w:val="22"/>
          <w:lang w:val="sr-Cyrl-CS"/>
        </w:rPr>
        <w:t xml:space="preserve">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1</w:t>
      </w:r>
      <w:r w:rsidRPr="00842D8D">
        <w:rPr>
          <w:rFonts w:ascii="Times New Roman" w:hAnsi="Times New Roman"/>
          <w:color w:val="auto"/>
          <w:sz w:val="22"/>
          <w:szCs w:val="22"/>
        </w:rPr>
        <w:t xml:space="preserve"> - уписати </w:t>
      </w:r>
      <w:r w:rsidRPr="00842D8D">
        <w:rPr>
          <w:rFonts w:ascii="Times New Roman" w:hAnsi="Times New Roman"/>
          <w:color w:val="auto"/>
          <w:sz w:val="22"/>
          <w:szCs w:val="22"/>
          <w:lang w:val="sr-Cyrl-CS"/>
        </w:rPr>
        <w:t>месечну</w:t>
      </w:r>
      <w:r w:rsidR="00056894" w:rsidRPr="00842D8D">
        <w:rPr>
          <w:rFonts w:ascii="Times New Roman" w:hAnsi="Times New Roman"/>
          <w:color w:val="auto"/>
          <w:sz w:val="22"/>
          <w:szCs w:val="22"/>
        </w:rPr>
        <w:t xml:space="preserve"> цену без ПДВ-</w:t>
      </w:r>
      <w:r w:rsidRPr="00842D8D">
        <w:rPr>
          <w:rFonts w:ascii="Times New Roman" w:hAnsi="Times New Roman"/>
          <w:color w:val="auto"/>
          <w:sz w:val="22"/>
          <w:szCs w:val="22"/>
        </w:rPr>
        <w:t xml:space="preserve">а; </w:t>
      </w:r>
    </w:p>
    <w:p w:rsidR="00AD3C1A" w:rsidRPr="00842D8D" w:rsidRDefault="00AD3C1A" w:rsidP="00AD3C1A">
      <w:pPr>
        <w:pStyle w:val="Default"/>
        <w:spacing w:after="23"/>
        <w:rPr>
          <w:rFonts w:ascii="Times New Roman" w:hAnsi="Times New Roman"/>
          <w:color w:val="auto"/>
          <w:sz w:val="22"/>
          <w:szCs w:val="22"/>
        </w:rPr>
      </w:pPr>
      <w:r w:rsidRPr="00842D8D">
        <w:rPr>
          <w:rFonts w:ascii="Times New Roman" w:hAnsi="Times New Roman"/>
          <w:color w:val="auto"/>
          <w:sz w:val="22"/>
          <w:szCs w:val="22"/>
        </w:rPr>
        <w:t xml:space="preserve">2. </w:t>
      </w:r>
      <w:r w:rsidRPr="00842D8D">
        <w:rPr>
          <w:rFonts w:ascii="Times New Roman" w:hAnsi="Times New Roman"/>
          <w:color w:val="auto"/>
          <w:sz w:val="22"/>
          <w:szCs w:val="22"/>
          <w:lang w:val="sr-Cyrl-CS"/>
        </w:rPr>
        <w:t xml:space="preserve">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2</w:t>
      </w:r>
      <w:r w:rsidRPr="00842D8D">
        <w:rPr>
          <w:rFonts w:ascii="Times New Roman" w:hAnsi="Times New Roman"/>
          <w:color w:val="auto"/>
          <w:sz w:val="22"/>
          <w:szCs w:val="22"/>
        </w:rPr>
        <w:t xml:space="preserve"> - уписати </w:t>
      </w:r>
      <w:r w:rsidRPr="00842D8D">
        <w:rPr>
          <w:rFonts w:ascii="Times New Roman" w:hAnsi="Times New Roman"/>
          <w:color w:val="auto"/>
          <w:sz w:val="22"/>
          <w:szCs w:val="22"/>
          <w:lang w:val="sr-Cyrl-CS"/>
        </w:rPr>
        <w:t xml:space="preserve">вредност </w:t>
      </w:r>
      <w:r w:rsidRPr="00842D8D">
        <w:rPr>
          <w:rFonts w:ascii="Times New Roman" w:hAnsi="Times New Roman"/>
          <w:color w:val="auto"/>
          <w:sz w:val="22"/>
          <w:szCs w:val="22"/>
        </w:rPr>
        <w:t>ПДВ</w:t>
      </w:r>
      <w:r w:rsidR="00056894" w:rsidRPr="00842D8D">
        <w:rPr>
          <w:rFonts w:ascii="Times New Roman" w:hAnsi="Times New Roman"/>
          <w:color w:val="auto"/>
          <w:sz w:val="22"/>
          <w:szCs w:val="22"/>
        </w:rPr>
        <w:t>-</w:t>
      </w:r>
      <w:r w:rsidRPr="00842D8D">
        <w:rPr>
          <w:rFonts w:ascii="Times New Roman" w:hAnsi="Times New Roman"/>
          <w:color w:val="auto"/>
          <w:sz w:val="22"/>
          <w:szCs w:val="22"/>
          <w:lang w:val="sr-Cyrl-CS"/>
        </w:rPr>
        <w:t>а за месечну цену</w:t>
      </w:r>
      <w:r w:rsidRPr="00842D8D">
        <w:rPr>
          <w:rFonts w:ascii="Times New Roman" w:hAnsi="Times New Roman"/>
          <w:color w:val="auto"/>
          <w:sz w:val="22"/>
          <w:szCs w:val="22"/>
        </w:rPr>
        <w:t xml:space="preserve">; </w:t>
      </w:r>
    </w:p>
    <w:p w:rsidR="00AD3C1A" w:rsidRPr="00842D8D" w:rsidRDefault="00AD3C1A" w:rsidP="00AD3C1A">
      <w:pPr>
        <w:pStyle w:val="Default"/>
        <w:spacing w:after="23"/>
        <w:rPr>
          <w:rFonts w:ascii="Times New Roman" w:hAnsi="Times New Roman"/>
          <w:color w:val="auto"/>
          <w:sz w:val="22"/>
          <w:szCs w:val="22"/>
        </w:rPr>
      </w:pPr>
      <w:r w:rsidRPr="00842D8D">
        <w:rPr>
          <w:rFonts w:ascii="Times New Roman" w:hAnsi="Times New Roman"/>
          <w:color w:val="auto"/>
          <w:sz w:val="22"/>
          <w:szCs w:val="22"/>
        </w:rPr>
        <w:t xml:space="preserve">3. </w:t>
      </w:r>
      <w:r w:rsidRPr="00842D8D">
        <w:rPr>
          <w:rFonts w:ascii="Times New Roman" w:hAnsi="Times New Roman"/>
          <w:color w:val="auto"/>
          <w:sz w:val="22"/>
          <w:szCs w:val="22"/>
          <w:lang w:val="sr-Cyrl-CS"/>
        </w:rPr>
        <w:t xml:space="preserve">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3</w:t>
      </w:r>
      <w:r w:rsidRPr="00842D8D">
        <w:rPr>
          <w:rFonts w:ascii="Times New Roman" w:hAnsi="Times New Roman"/>
          <w:color w:val="auto"/>
          <w:sz w:val="22"/>
          <w:szCs w:val="22"/>
        </w:rPr>
        <w:t xml:space="preserve"> - уписати </w:t>
      </w:r>
      <w:r w:rsidRPr="00842D8D">
        <w:rPr>
          <w:rFonts w:ascii="Times New Roman" w:hAnsi="Times New Roman"/>
          <w:color w:val="auto"/>
          <w:sz w:val="22"/>
          <w:szCs w:val="22"/>
          <w:lang w:val="sr-Cyrl-CS"/>
        </w:rPr>
        <w:t xml:space="preserve">месечну цену са вредност </w:t>
      </w:r>
      <w:r w:rsidRPr="00842D8D">
        <w:rPr>
          <w:rFonts w:ascii="Times New Roman" w:hAnsi="Times New Roman"/>
          <w:color w:val="auto"/>
          <w:sz w:val="22"/>
          <w:szCs w:val="22"/>
        </w:rPr>
        <w:t>ПДВ</w:t>
      </w:r>
      <w:r w:rsidR="00056894" w:rsidRPr="00842D8D">
        <w:rPr>
          <w:rFonts w:ascii="Times New Roman" w:hAnsi="Times New Roman"/>
          <w:color w:val="auto"/>
          <w:sz w:val="22"/>
          <w:szCs w:val="22"/>
          <w:lang w:val="sr-Cyrl-CS"/>
        </w:rPr>
        <w:t>-</w:t>
      </w:r>
      <w:r w:rsidRPr="00842D8D">
        <w:rPr>
          <w:rFonts w:ascii="Times New Roman" w:hAnsi="Times New Roman"/>
          <w:color w:val="auto"/>
          <w:sz w:val="22"/>
          <w:szCs w:val="22"/>
          <w:lang w:val="sr-Cyrl-CS"/>
        </w:rPr>
        <w:t>ом</w:t>
      </w:r>
      <w:r w:rsidR="00056894" w:rsidRPr="00842D8D">
        <w:rPr>
          <w:rFonts w:ascii="Times New Roman" w:hAnsi="Times New Roman"/>
          <w:color w:val="auto"/>
          <w:sz w:val="22"/>
          <w:szCs w:val="22"/>
          <w:lang w:val="sr-Cyrl-CS"/>
        </w:rPr>
        <w:t>;</w:t>
      </w:r>
      <w:r w:rsidRPr="00842D8D">
        <w:rPr>
          <w:rFonts w:ascii="Times New Roman" w:hAnsi="Times New Roman"/>
          <w:color w:val="auto"/>
          <w:sz w:val="22"/>
          <w:szCs w:val="22"/>
          <w:lang w:val="sr-Cyrl-CS"/>
        </w:rPr>
        <w:t xml:space="preserve"> </w:t>
      </w:r>
    </w:p>
    <w:p w:rsidR="00AD3C1A" w:rsidRPr="00842D8D" w:rsidRDefault="00AD3C1A" w:rsidP="00AD3C1A">
      <w:pPr>
        <w:pStyle w:val="Default"/>
        <w:spacing w:after="23"/>
        <w:rPr>
          <w:rFonts w:ascii="Times New Roman" w:hAnsi="Times New Roman"/>
          <w:color w:val="auto"/>
          <w:sz w:val="22"/>
          <w:szCs w:val="22"/>
        </w:rPr>
      </w:pPr>
      <w:r w:rsidRPr="00842D8D">
        <w:rPr>
          <w:rFonts w:ascii="Times New Roman" w:hAnsi="Times New Roman"/>
          <w:color w:val="auto"/>
          <w:sz w:val="22"/>
          <w:szCs w:val="22"/>
        </w:rPr>
        <w:t xml:space="preserve">4. </w:t>
      </w:r>
      <w:r w:rsidRPr="00842D8D">
        <w:rPr>
          <w:rFonts w:ascii="Times New Roman" w:hAnsi="Times New Roman"/>
          <w:color w:val="auto"/>
          <w:sz w:val="22"/>
          <w:szCs w:val="22"/>
          <w:lang w:val="sr-Cyrl-CS"/>
        </w:rPr>
        <w:t xml:space="preserve">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4</w:t>
      </w:r>
      <w:r w:rsidRPr="00842D8D">
        <w:rPr>
          <w:rFonts w:ascii="Times New Roman" w:hAnsi="Times New Roman"/>
          <w:color w:val="auto"/>
          <w:sz w:val="22"/>
          <w:szCs w:val="22"/>
        </w:rPr>
        <w:t xml:space="preserve"> - уписати </w:t>
      </w:r>
      <w:r w:rsidR="00056894" w:rsidRPr="00842D8D">
        <w:rPr>
          <w:rFonts w:ascii="Times New Roman" w:hAnsi="Times New Roman"/>
          <w:color w:val="auto"/>
          <w:sz w:val="22"/>
          <w:szCs w:val="22"/>
          <w:lang w:val="sr-Cyrl-CS"/>
        </w:rPr>
        <w:t>укупну цену за 1</w:t>
      </w:r>
      <w:r w:rsidR="007247DF">
        <w:rPr>
          <w:rFonts w:ascii="Times New Roman" w:hAnsi="Times New Roman"/>
          <w:color w:val="auto"/>
          <w:sz w:val="22"/>
          <w:szCs w:val="22"/>
          <w:lang w:val="sr-Cyrl-CS"/>
        </w:rPr>
        <w:t>2</w:t>
      </w:r>
      <w:r w:rsidRPr="00842D8D">
        <w:rPr>
          <w:rFonts w:ascii="Times New Roman" w:hAnsi="Times New Roman"/>
          <w:color w:val="auto"/>
          <w:sz w:val="22"/>
          <w:szCs w:val="22"/>
          <w:lang w:val="sr-Cyrl-CS"/>
        </w:rPr>
        <w:t xml:space="preserve"> месеци без </w:t>
      </w:r>
      <w:r w:rsidRPr="00842D8D">
        <w:rPr>
          <w:rFonts w:ascii="Times New Roman" w:hAnsi="Times New Roman"/>
          <w:color w:val="auto"/>
          <w:sz w:val="22"/>
          <w:szCs w:val="22"/>
        </w:rPr>
        <w:t>ПДВ</w:t>
      </w:r>
      <w:r w:rsidR="00056894" w:rsidRPr="00842D8D">
        <w:rPr>
          <w:rFonts w:ascii="Times New Roman" w:hAnsi="Times New Roman"/>
          <w:color w:val="auto"/>
          <w:sz w:val="22"/>
          <w:szCs w:val="22"/>
        </w:rPr>
        <w:t>-</w:t>
      </w:r>
      <w:r w:rsidRPr="00842D8D">
        <w:rPr>
          <w:rFonts w:ascii="Times New Roman" w:hAnsi="Times New Roman"/>
          <w:color w:val="auto"/>
          <w:sz w:val="22"/>
          <w:szCs w:val="22"/>
          <w:lang w:val="sr-Cyrl-CS"/>
        </w:rPr>
        <w:t>а</w:t>
      </w:r>
      <w:r w:rsidR="00056894" w:rsidRPr="00842D8D">
        <w:rPr>
          <w:rFonts w:ascii="Times New Roman" w:hAnsi="Times New Roman"/>
          <w:color w:val="auto"/>
          <w:sz w:val="22"/>
          <w:szCs w:val="22"/>
          <w:lang w:val="sr-Cyrl-CS"/>
        </w:rPr>
        <w:t>;</w:t>
      </w:r>
    </w:p>
    <w:p w:rsidR="00AD3C1A" w:rsidRPr="00842D8D" w:rsidRDefault="00AD3C1A" w:rsidP="00AD3C1A">
      <w:pPr>
        <w:pStyle w:val="Default"/>
        <w:spacing w:after="23"/>
        <w:rPr>
          <w:rFonts w:ascii="Times New Roman" w:hAnsi="Times New Roman"/>
          <w:color w:val="auto"/>
          <w:sz w:val="22"/>
          <w:szCs w:val="22"/>
          <w:lang w:val="sr-Cyrl-CS"/>
        </w:rPr>
      </w:pPr>
      <w:r w:rsidRPr="00842D8D">
        <w:rPr>
          <w:rFonts w:ascii="Times New Roman" w:hAnsi="Times New Roman"/>
          <w:color w:val="auto"/>
          <w:sz w:val="22"/>
          <w:szCs w:val="22"/>
          <w:lang w:val="sr-Cyrl-CS"/>
        </w:rPr>
        <w:t xml:space="preserve">5. 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5</w:t>
      </w:r>
      <w:r w:rsidRPr="00842D8D">
        <w:rPr>
          <w:rFonts w:ascii="Times New Roman" w:hAnsi="Times New Roman"/>
          <w:color w:val="auto"/>
          <w:sz w:val="22"/>
          <w:szCs w:val="22"/>
        </w:rPr>
        <w:t xml:space="preserve"> - уписати </w:t>
      </w:r>
      <w:r w:rsidR="00056894" w:rsidRPr="00842D8D">
        <w:rPr>
          <w:rFonts w:ascii="Times New Roman" w:hAnsi="Times New Roman"/>
          <w:color w:val="auto"/>
          <w:sz w:val="22"/>
          <w:szCs w:val="22"/>
          <w:lang w:val="sr-Cyrl-CS"/>
        </w:rPr>
        <w:t>укупну вредност ПДВ-а за 1</w:t>
      </w:r>
      <w:r w:rsidR="005759C2">
        <w:rPr>
          <w:rFonts w:ascii="Times New Roman" w:hAnsi="Times New Roman"/>
          <w:color w:val="auto"/>
          <w:sz w:val="22"/>
          <w:szCs w:val="22"/>
        </w:rPr>
        <w:t xml:space="preserve">2 </w:t>
      </w:r>
      <w:r w:rsidRPr="00842D8D">
        <w:rPr>
          <w:rFonts w:ascii="Times New Roman" w:hAnsi="Times New Roman"/>
          <w:color w:val="auto"/>
          <w:sz w:val="22"/>
          <w:szCs w:val="22"/>
          <w:lang w:val="sr-Cyrl-CS"/>
        </w:rPr>
        <w:t>месеци</w:t>
      </w:r>
      <w:r w:rsidR="00056894" w:rsidRPr="00842D8D">
        <w:rPr>
          <w:rFonts w:ascii="Times New Roman" w:hAnsi="Times New Roman"/>
          <w:color w:val="auto"/>
          <w:sz w:val="22"/>
          <w:szCs w:val="22"/>
          <w:lang w:val="sr-Cyrl-CS"/>
        </w:rPr>
        <w:t>;</w:t>
      </w:r>
      <w:r w:rsidRPr="00842D8D">
        <w:rPr>
          <w:rFonts w:ascii="Times New Roman" w:hAnsi="Times New Roman"/>
          <w:color w:val="auto"/>
          <w:sz w:val="22"/>
          <w:szCs w:val="22"/>
          <w:lang w:val="sr-Cyrl-CS"/>
        </w:rPr>
        <w:t xml:space="preserve"> </w:t>
      </w:r>
    </w:p>
    <w:p w:rsidR="00AD3C1A" w:rsidRPr="00842D8D" w:rsidRDefault="00AD3C1A" w:rsidP="00AD3C1A">
      <w:pPr>
        <w:pStyle w:val="Default"/>
        <w:spacing w:after="23"/>
        <w:rPr>
          <w:rFonts w:ascii="Times New Roman" w:hAnsi="Times New Roman"/>
          <w:color w:val="auto"/>
          <w:sz w:val="22"/>
          <w:szCs w:val="22"/>
          <w:lang w:val="sr-Cyrl-CS"/>
        </w:rPr>
      </w:pPr>
      <w:r w:rsidRPr="00842D8D">
        <w:rPr>
          <w:rFonts w:ascii="Times New Roman" w:hAnsi="Times New Roman"/>
          <w:color w:val="auto"/>
          <w:sz w:val="22"/>
          <w:szCs w:val="22"/>
          <w:lang w:val="sr-Cyrl-CS"/>
        </w:rPr>
        <w:t xml:space="preserve">6. 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6</w:t>
      </w:r>
      <w:r w:rsidRPr="00842D8D">
        <w:rPr>
          <w:rFonts w:ascii="Times New Roman" w:hAnsi="Times New Roman"/>
          <w:color w:val="auto"/>
          <w:sz w:val="22"/>
          <w:szCs w:val="22"/>
        </w:rPr>
        <w:t xml:space="preserve"> - уписати </w:t>
      </w:r>
      <w:r w:rsidR="00056894" w:rsidRPr="00842D8D">
        <w:rPr>
          <w:rFonts w:ascii="Times New Roman" w:hAnsi="Times New Roman"/>
          <w:color w:val="auto"/>
          <w:sz w:val="22"/>
          <w:szCs w:val="22"/>
          <w:lang w:val="sr-Cyrl-CS"/>
        </w:rPr>
        <w:t>укупну цену за 1</w:t>
      </w:r>
      <w:r w:rsidR="007247DF">
        <w:rPr>
          <w:rFonts w:ascii="Times New Roman" w:hAnsi="Times New Roman"/>
          <w:color w:val="auto"/>
          <w:sz w:val="22"/>
          <w:szCs w:val="22"/>
          <w:lang w:val="sr-Cyrl-CS"/>
        </w:rPr>
        <w:t>2</w:t>
      </w:r>
      <w:r w:rsidRPr="00842D8D">
        <w:rPr>
          <w:rFonts w:ascii="Times New Roman" w:hAnsi="Times New Roman"/>
          <w:color w:val="auto"/>
          <w:sz w:val="22"/>
          <w:szCs w:val="22"/>
          <w:lang w:val="sr-Cyrl-CS"/>
        </w:rPr>
        <w:t xml:space="preserve"> месеци са  ПДВ</w:t>
      </w:r>
      <w:r w:rsidR="00056894" w:rsidRPr="00842D8D">
        <w:rPr>
          <w:rFonts w:ascii="Times New Roman" w:hAnsi="Times New Roman"/>
          <w:color w:val="auto"/>
          <w:sz w:val="22"/>
          <w:szCs w:val="22"/>
          <w:lang w:val="sr-Cyrl-CS"/>
        </w:rPr>
        <w:t>-</w:t>
      </w:r>
      <w:r w:rsidRPr="00842D8D">
        <w:rPr>
          <w:rFonts w:ascii="Times New Roman" w:hAnsi="Times New Roman"/>
          <w:color w:val="auto"/>
          <w:sz w:val="22"/>
          <w:szCs w:val="22"/>
          <w:lang w:val="sr-Cyrl-CS"/>
        </w:rPr>
        <w:t>ом</w:t>
      </w:r>
      <w:r w:rsidR="00056894" w:rsidRPr="00842D8D">
        <w:rPr>
          <w:rFonts w:ascii="Times New Roman" w:hAnsi="Times New Roman"/>
          <w:color w:val="auto"/>
          <w:sz w:val="22"/>
          <w:szCs w:val="22"/>
          <w:lang w:val="sr-Cyrl-CS"/>
        </w:rPr>
        <w:t>.</w:t>
      </w:r>
    </w:p>
    <w:p w:rsidR="00AD3C1A" w:rsidRPr="00842D8D" w:rsidRDefault="00AD3C1A" w:rsidP="00AD3C1A">
      <w:pPr>
        <w:rPr>
          <w:sz w:val="22"/>
          <w:szCs w:val="22"/>
          <w:lang w:val="sr-Cyrl-CS"/>
        </w:rPr>
      </w:pPr>
    </w:p>
    <w:p w:rsidR="00056894" w:rsidRPr="00842D8D" w:rsidRDefault="00AD3C1A" w:rsidP="00AD3C1A">
      <w:pPr>
        <w:pStyle w:val="Default"/>
        <w:rPr>
          <w:rFonts w:ascii="Times New Roman" w:hAnsi="Times New Roman"/>
          <w:b/>
          <w:bCs/>
          <w:color w:val="auto"/>
          <w:sz w:val="22"/>
          <w:szCs w:val="22"/>
        </w:rPr>
      </w:pPr>
      <w:r w:rsidRPr="00842D8D">
        <w:rPr>
          <w:rFonts w:ascii="Times New Roman" w:hAnsi="Times New Roman"/>
          <w:b/>
          <w:bCs/>
          <w:color w:val="auto"/>
          <w:sz w:val="22"/>
          <w:szCs w:val="22"/>
        </w:rPr>
        <w:t xml:space="preserve">У _____________________                                                  </w:t>
      </w:r>
      <w:r w:rsidR="00056894" w:rsidRPr="00842D8D">
        <w:rPr>
          <w:rFonts w:ascii="Times New Roman" w:hAnsi="Times New Roman"/>
          <w:b/>
          <w:bCs/>
          <w:color w:val="auto"/>
          <w:sz w:val="22"/>
          <w:szCs w:val="22"/>
        </w:rPr>
        <w:t xml:space="preserve">       </w:t>
      </w:r>
      <w:r w:rsidRPr="00842D8D">
        <w:rPr>
          <w:rFonts w:ascii="Times New Roman" w:hAnsi="Times New Roman"/>
          <w:b/>
          <w:bCs/>
          <w:color w:val="auto"/>
          <w:sz w:val="22"/>
          <w:szCs w:val="22"/>
        </w:rPr>
        <w:t xml:space="preserve">Потпис овлашћеног </w:t>
      </w:r>
      <w:r w:rsidR="00056894" w:rsidRPr="00842D8D">
        <w:rPr>
          <w:rFonts w:ascii="Times New Roman" w:hAnsi="Times New Roman"/>
          <w:b/>
          <w:bCs/>
          <w:color w:val="auto"/>
          <w:sz w:val="22"/>
          <w:szCs w:val="22"/>
        </w:rPr>
        <w:t xml:space="preserve"> лица</w:t>
      </w:r>
    </w:p>
    <w:p w:rsidR="00AD3C1A" w:rsidRPr="00842D8D" w:rsidRDefault="00056894" w:rsidP="00AD3C1A">
      <w:pPr>
        <w:pStyle w:val="Default"/>
        <w:rPr>
          <w:rFonts w:ascii="Times New Roman" w:hAnsi="Times New Roman"/>
          <w:color w:val="auto"/>
          <w:sz w:val="22"/>
          <w:szCs w:val="22"/>
        </w:rPr>
      </w:pPr>
      <w:r w:rsidRPr="00842D8D">
        <w:rPr>
          <w:rFonts w:ascii="Times New Roman" w:hAnsi="Times New Roman"/>
          <w:b/>
          <w:bCs/>
          <w:color w:val="auto"/>
          <w:sz w:val="22"/>
          <w:szCs w:val="22"/>
        </w:rPr>
        <w:t xml:space="preserve">                                                                                                                             </w:t>
      </w:r>
    </w:p>
    <w:p w:rsidR="00AD3C1A" w:rsidRPr="00842D8D" w:rsidRDefault="00056894" w:rsidP="00AD3C1A">
      <w:pPr>
        <w:pStyle w:val="Default"/>
        <w:rPr>
          <w:rFonts w:ascii="Times New Roman" w:hAnsi="Times New Roman"/>
          <w:b/>
          <w:bCs/>
          <w:color w:val="auto"/>
          <w:sz w:val="22"/>
          <w:szCs w:val="22"/>
        </w:rPr>
      </w:pPr>
      <w:r w:rsidRPr="00842D8D">
        <w:rPr>
          <w:rFonts w:ascii="Times New Roman" w:hAnsi="Times New Roman"/>
          <w:b/>
          <w:bCs/>
          <w:color w:val="auto"/>
          <w:sz w:val="22"/>
          <w:szCs w:val="22"/>
        </w:rPr>
        <w:t xml:space="preserve">                                                                                                        _______________________</w:t>
      </w:r>
    </w:p>
    <w:p w:rsidR="00AD3C1A" w:rsidRPr="00842D8D" w:rsidRDefault="00AD3C1A" w:rsidP="00AD3C1A">
      <w:pPr>
        <w:pStyle w:val="Default"/>
        <w:rPr>
          <w:rFonts w:ascii="Times New Roman" w:hAnsi="Times New Roman"/>
          <w:b/>
          <w:bCs/>
          <w:color w:val="auto"/>
          <w:sz w:val="22"/>
          <w:szCs w:val="22"/>
        </w:rPr>
      </w:pPr>
    </w:p>
    <w:p w:rsidR="00AD3C1A" w:rsidRPr="00842D8D" w:rsidRDefault="00AD3C1A" w:rsidP="00AD3C1A">
      <w:pPr>
        <w:pStyle w:val="Default"/>
        <w:rPr>
          <w:rFonts w:ascii="Times New Roman" w:hAnsi="Times New Roman"/>
          <w:color w:val="auto"/>
          <w:sz w:val="22"/>
          <w:szCs w:val="22"/>
        </w:rPr>
      </w:pPr>
      <w:r w:rsidRPr="00842D8D">
        <w:rPr>
          <w:rFonts w:ascii="Times New Roman" w:hAnsi="Times New Roman"/>
          <w:b/>
          <w:bCs/>
          <w:color w:val="auto"/>
          <w:sz w:val="22"/>
          <w:szCs w:val="22"/>
        </w:rPr>
        <w:t xml:space="preserve">Дана:_________________          </w:t>
      </w:r>
      <w:r w:rsidR="00056894" w:rsidRPr="00842D8D">
        <w:rPr>
          <w:rFonts w:ascii="Times New Roman" w:hAnsi="Times New Roman"/>
          <w:b/>
          <w:bCs/>
          <w:color w:val="auto"/>
          <w:sz w:val="22"/>
          <w:szCs w:val="22"/>
        </w:rPr>
        <w:t xml:space="preserve">                        </w:t>
      </w:r>
      <w:r w:rsidRPr="00842D8D">
        <w:rPr>
          <w:rFonts w:ascii="Times New Roman" w:hAnsi="Times New Roman"/>
          <w:b/>
          <w:bCs/>
          <w:color w:val="auto"/>
          <w:sz w:val="22"/>
          <w:szCs w:val="22"/>
        </w:rPr>
        <w:t xml:space="preserve">М.П          </w:t>
      </w:r>
      <w:r w:rsidRPr="00842D8D">
        <w:rPr>
          <w:rFonts w:ascii="Times New Roman" w:hAnsi="Times New Roman"/>
          <w:b/>
          <w:bCs/>
          <w:color w:val="auto"/>
          <w:sz w:val="22"/>
          <w:szCs w:val="22"/>
          <w:lang w:val="sr-Cyrl-CS"/>
        </w:rPr>
        <w:t xml:space="preserve">  </w:t>
      </w:r>
      <w:r w:rsidRPr="00842D8D">
        <w:rPr>
          <w:rFonts w:ascii="Times New Roman" w:hAnsi="Times New Roman"/>
          <w:b/>
          <w:bCs/>
          <w:color w:val="auto"/>
          <w:sz w:val="22"/>
          <w:szCs w:val="22"/>
        </w:rPr>
        <w:t xml:space="preserve">     </w:t>
      </w:r>
    </w:p>
    <w:p w:rsidR="00056894" w:rsidRDefault="00056894" w:rsidP="00660C71">
      <w:pPr>
        <w:jc w:val="center"/>
        <w:rPr>
          <w:b/>
          <w:sz w:val="22"/>
          <w:szCs w:val="22"/>
        </w:rPr>
      </w:pPr>
    </w:p>
    <w:p w:rsidR="002C17E0" w:rsidRPr="002C17E0" w:rsidRDefault="002C17E0" w:rsidP="00660C71">
      <w:pPr>
        <w:jc w:val="center"/>
        <w:rPr>
          <w:b/>
          <w:sz w:val="22"/>
          <w:szCs w:val="22"/>
        </w:rPr>
      </w:pPr>
    </w:p>
    <w:p w:rsidR="00056894" w:rsidRPr="00842D8D" w:rsidRDefault="00056894" w:rsidP="00660C71">
      <w:pPr>
        <w:jc w:val="center"/>
        <w:rPr>
          <w:b/>
          <w:sz w:val="22"/>
          <w:szCs w:val="22"/>
        </w:rPr>
      </w:pPr>
    </w:p>
    <w:p w:rsidR="00660C71" w:rsidRPr="00842D8D" w:rsidRDefault="0037144C" w:rsidP="0065166A">
      <w:pPr>
        <w:shd w:val="clear" w:color="auto" w:fill="C6D9F1" w:themeFill="text2" w:themeFillTint="33"/>
        <w:jc w:val="center"/>
        <w:rPr>
          <w:b/>
          <w:sz w:val="22"/>
          <w:szCs w:val="22"/>
          <w:lang w:val="ru-RU"/>
        </w:rPr>
      </w:pPr>
      <w:r w:rsidRPr="00842D8D">
        <w:rPr>
          <w:b/>
          <w:sz w:val="22"/>
          <w:szCs w:val="22"/>
        </w:rPr>
        <w:lastRenderedPageBreak/>
        <w:t>VIII-2</w:t>
      </w:r>
      <w:r w:rsidR="00056894" w:rsidRPr="00842D8D">
        <w:rPr>
          <w:b/>
          <w:sz w:val="22"/>
          <w:szCs w:val="22"/>
        </w:rPr>
        <w:t xml:space="preserve"> </w:t>
      </w:r>
      <w:r w:rsidR="00660C71" w:rsidRPr="00842D8D">
        <w:rPr>
          <w:b/>
          <w:sz w:val="22"/>
          <w:szCs w:val="22"/>
        </w:rPr>
        <w:t xml:space="preserve"> </w:t>
      </w:r>
      <w:r w:rsidR="00660C71" w:rsidRPr="00842D8D">
        <w:rPr>
          <w:b/>
          <w:sz w:val="22"/>
          <w:szCs w:val="22"/>
          <w:lang w:val="ru-RU"/>
        </w:rPr>
        <w:t>ОБРАЗАЦ  СТРУКТУРЕ ЦЕНА</w:t>
      </w:r>
    </w:p>
    <w:p w:rsidR="00660C71" w:rsidRPr="00842D8D" w:rsidRDefault="00660C71" w:rsidP="0065166A">
      <w:pPr>
        <w:shd w:val="clear" w:color="auto" w:fill="C6D9F1" w:themeFill="text2" w:themeFillTint="33"/>
        <w:autoSpaceDE w:val="0"/>
        <w:autoSpaceDN w:val="0"/>
        <w:adjustRightInd w:val="0"/>
        <w:jc w:val="center"/>
        <w:rPr>
          <w:b/>
          <w:bCs/>
          <w:iCs/>
          <w:sz w:val="22"/>
          <w:szCs w:val="22"/>
          <w:lang w:eastAsia="sr-Latn-CS"/>
        </w:rPr>
      </w:pPr>
      <w:r w:rsidRPr="00842D8D">
        <w:rPr>
          <w:b/>
          <w:bCs/>
          <w:iCs/>
          <w:sz w:val="22"/>
          <w:szCs w:val="22"/>
          <w:lang w:val="sr-Latn-CS" w:eastAsia="sr-Latn-CS"/>
        </w:rPr>
        <w:t xml:space="preserve"> СА УПУТСТВОМ КАКО ДА СЕ ПОПУНИ</w:t>
      </w:r>
      <w:r w:rsidRPr="00842D8D">
        <w:rPr>
          <w:b/>
          <w:bCs/>
          <w:iCs/>
          <w:sz w:val="22"/>
          <w:szCs w:val="22"/>
          <w:lang w:eastAsia="sr-Latn-CS"/>
        </w:rPr>
        <w:t xml:space="preserve"> ЗА ПАРТИЈУ </w:t>
      </w:r>
      <w:r w:rsidR="00056894" w:rsidRPr="00842D8D">
        <w:rPr>
          <w:b/>
          <w:bCs/>
          <w:iCs/>
          <w:sz w:val="22"/>
          <w:szCs w:val="22"/>
          <w:lang w:eastAsia="sr-Latn-CS"/>
        </w:rPr>
        <w:t>2</w:t>
      </w:r>
    </w:p>
    <w:p w:rsidR="00660C71" w:rsidRPr="00842D8D" w:rsidRDefault="00660C71" w:rsidP="00660C71">
      <w:pPr>
        <w:autoSpaceDE w:val="0"/>
        <w:autoSpaceDN w:val="0"/>
        <w:adjustRightInd w:val="0"/>
        <w:rPr>
          <w:b/>
          <w:bCs/>
          <w:iCs/>
          <w:sz w:val="22"/>
          <w:szCs w:val="22"/>
          <w:lang w:val="sr-Latn-CS" w:eastAsia="sr-Latn-CS"/>
        </w:rPr>
      </w:pPr>
    </w:p>
    <w:p w:rsidR="00660C71" w:rsidRPr="00842D8D" w:rsidRDefault="00660C71" w:rsidP="00660C71">
      <w:pPr>
        <w:autoSpaceDE w:val="0"/>
        <w:autoSpaceDN w:val="0"/>
        <w:adjustRightInd w:val="0"/>
        <w:rPr>
          <w:b/>
          <w:bCs/>
          <w:iCs/>
          <w:sz w:val="22"/>
          <w:szCs w:val="22"/>
          <w:lang w:val="sr-Latn-CS" w:eastAsia="sr-Latn-CS"/>
        </w:rPr>
      </w:pPr>
    </w:p>
    <w:p w:rsidR="00660C71" w:rsidRPr="00842D8D" w:rsidRDefault="00660C71" w:rsidP="00660C71">
      <w:pPr>
        <w:autoSpaceDE w:val="0"/>
        <w:autoSpaceDN w:val="0"/>
        <w:adjustRightInd w:val="0"/>
        <w:rPr>
          <w:b/>
          <w:bCs/>
          <w:iCs/>
          <w:sz w:val="22"/>
          <w:szCs w:val="22"/>
          <w:lang w:val="sr-Latn-CS" w:eastAsia="sr-Latn-CS"/>
        </w:rPr>
      </w:pPr>
      <w:r w:rsidRPr="00842D8D">
        <w:rPr>
          <w:b/>
          <w:bCs/>
          <w:iCs/>
          <w:sz w:val="22"/>
          <w:szCs w:val="22"/>
          <w:lang w:val="sr-Latn-CS" w:eastAsia="sr-Latn-CS"/>
        </w:rPr>
        <w:t>За понуду бр. ___________ од ____________ 201</w:t>
      </w:r>
      <w:r w:rsidR="000B14D6" w:rsidRPr="00842D8D">
        <w:rPr>
          <w:b/>
          <w:bCs/>
          <w:iCs/>
          <w:sz w:val="22"/>
          <w:szCs w:val="22"/>
          <w:lang w:eastAsia="sr-Latn-CS"/>
        </w:rPr>
        <w:t>5</w:t>
      </w:r>
      <w:r w:rsidRPr="00842D8D">
        <w:rPr>
          <w:b/>
          <w:bCs/>
          <w:iCs/>
          <w:sz w:val="22"/>
          <w:szCs w:val="22"/>
          <w:lang w:val="sr-Latn-CS" w:eastAsia="sr-Latn-CS"/>
        </w:rPr>
        <w:t>.године</w:t>
      </w:r>
    </w:p>
    <w:p w:rsidR="00660C71" w:rsidRPr="00842D8D" w:rsidRDefault="00660C71" w:rsidP="00660C71">
      <w:pPr>
        <w:autoSpaceDE w:val="0"/>
        <w:autoSpaceDN w:val="0"/>
        <w:adjustRightInd w:val="0"/>
        <w:rPr>
          <w:b/>
          <w:bCs/>
          <w:iCs/>
          <w:sz w:val="22"/>
          <w:szCs w:val="22"/>
          <w:lang w:eastAsia="sr-Latn-CS"/>
        </w:rPr>
      </w:pPr>
    </w:p>
    <w:tbl>
      <w:tblPr>
        <w:tblpPr w:leftFromText="180" w:rightFromText="180" w:vertAnchor="text" w:horzAnchor="margin" w:tblpY="126"/>
        <w:tblW w:w="8633"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4608"/>
        <w:gridCol w:w="4025"/>
      </w:tblGrid>
      <w:tr w:rsidR="00660C71" w:rsidRPr="00842D8D" w:rsidTr="007B2427">
        <w:trPr>
          <w:trHeight w:val="852"/>
        </w:trPr>
        <w:tc>
          <w:tcPr>
            <w:tcW w:w="8633" w:type="dxa"/>
            <w:gridSpan w:val="2"/>
            <w:tcBorders>
              <w:top w:val="double" w:sz="4" w:space="0" w:color="auto"/>
              <w:bottom w:val="double" w:sz="4" w:space="0" w:color="auto"/>
            </w:tcBorders>
            <w:vAlign w:val="center"/>
          </w:tcPr>
          <w:p w:rsidR="00660C71" w:rsidRPr="00842D8D" w:rsidRDefault="005276EA" w:rsidP="007B2427">
            <w:pPr>
              <w:jc w:val="center"/>
              <w:rPr>
                <w:b/>
                <w:i/>
                <w:sz w:val="22"/>
                <w:szCs w:val="22"/>
                <w:lang w:val="sr-Latn-CS"/>
              </w:rPr>
            </w:pPr>
            <w:r w:rsidRPr="00842D8D">
              <w:rPr>
                <w:b/>
                <w:i/>
                <w:sz w:val="22"/>
                <w:szCs w:val="22"/>
                <w:lang w:val="sr-Cyrl-CS"/>
              </w:rPr>
              <w:t xml:space="preserve">Услуге </w:t>
            </w:r>
            <w:r w:rsidRPr="00842D8D">
              <w:rPr>
                <w:b/>
                <w:i/>
                <w:sz w:val="22"/>
                <w:szCs w:val="22"/>
              </w:rPr>
              <w:t xml:space="preserve">Интернет сервиса вести </w:t>
            </w:r>
            <w:r w:rsidRPr="00842D8D">
              <w:rPr>
                <w:b/>
                <w:i/>
                <w:sz w:val="22"/>
                <w:szCs w:val="22"/>
                <w:lang w:val="ru-RU"/>
              </w:rPr>
              <w:t xml:space="preserve"> </w:t>
            </w:r>
            <w:r w:rsidRPr="00842D8D">
              <w:rPr>
                <w:rStyle w:val="yshortcuts"/>
                <w:b/>
                <w:bCs/>
                <w:i/>
                <w:sz w:val="22"/>
                <w:szCs w:val="22"/>
                <w:lang w:val="sr-Cyrl-CS"/>
              </w:rPr>
              <w:t xml:space="preserve"> </w:t>
            </w:r>
            <w:r w:rsidRPr="00842D8D">
              <w:rPr>
                <w:b/>
                <w:i/>
                <w:sz w:val="22"/>
                <w:szCs w:val="22"/>
              </w:rPr>
              <w:t>,,</w:t>
            </w:r>
            <w:r w:rsidRPr="00842D8D">
              <w:rPr>
                <w:b/>
                <w:bCs/>
                <w:i/>
                <w:sz w:val="22"/>
                <w:szCs w:val="22"/>
                <w:lang w:val="sr-Cyrl-CS"/>
              </w:rPr>
              <w:t xml:space="preserve">ФОНЕТА“ </w:t>
            </w:r>
            <w:r w:rsidRPr="00842D8D">
              <w:rPr>
                <w:rStyle w:val="yshortcuts"/>
                <w:b/>
                <w:bCs/>
                <w:i/>
                <w:sz w:val="22"/>
                <w:szCs w:val="22"/>
                <w:lang w:val="sr-Cyrl-CS"/>
              </w:rPr>
              <w:t>НОВИНСКО-ИЗДАВАЧКОГ ПРЕДУЗЕЋЕ Д.О.О</w:t>
            </w:r>
            <w:r w:rsidRPr="00842D8D">
              <w:rPr>
                <w:b/>
                <w:bCs/>
                <w:i/>
                <w:sz w:val="22"/>
                <w:szCs w:val="22"/>
                <w:lang w:val="sr-Cyrl-CS"/>
              </w:rPr>
              <w:t>,</w:t>
            </w:r>
            <w:r w:rsidRPr="00842D8D">
              <w:rPr>
                <w:b/>
                <w:bCs/>
                <w:i/>
                <w:sz w:val="22"/>
                <w:szCs w:val="22"/>
                <w:lang w:val="sr-Latn-CS"/>
              </w:rPr>
              <w:t xml:space="preserve"> </w:t>
            </w:r>
            <w:r w:rsidRPr="00842D8D">
              <w:rPr>
                <w:b/>
                <w:bCs/>
                <w:i/>
                <w:sz w:val="22"/>
                <w:szCs w:val="22"/>
                <w:lang w:val="sr-Cyrl-CS"/>
              </w:rPr>
              <w:t>са седиштем у Б</w:t>
            </w:r>
            <w:r w:rsidRPr="00842D8D">
              <w:rPr>
                <w:b/>
                <w:i/>
                <w:sz w:val="22"/>
                <w:szCs w:val="22"/>
                <w:lang w:val="sr-Cyrl-CS"/>
              </w:rPr>
              <w:t>еограду</w:t>
            </w:r>
            <w:r w:rsidRPr="00842D8D">
              <w:rPr>
                <w:b/>
                <w:bCs/>
                <w:i/>
                <w:sz w:val="22"/>
                <w:szCs w:val="22"/>
                <w:lang w:val="sr-Cyrl-CS"/>
              </w:rPr>
              <w:t>, ул. Кнез Михаилова</w:t>
            </w:r>
            <w:r w:rsidRPr="00842D8D">
              <w:rPr>
                <w:b/>
                <w:i/>
                <w:sz w:val="22"/>
                <w:szCs w:val="22"/>
                <w:lang w:val="sr-Cyrl-CS"/>
              </w:rPr>
              <w:t xml:space="preserve"> број </w:t>
            </w:r>
            <w:r w:rsidRPr="00842D8D">
              <w:rPr>
                <w:rFonts w:eastAsia="MS Mincho"/>
                <w:b/>
                <w:i/>
                <w:sz w:val="22"/>
                <w:szCs w:val="22"/>
              </w:rPr>
              <w:t>21/V</w:t>
            </w:r>
            <w:r w:rsidRPr="00842D8D">
              <w:rPr>
                <w:b/>
                <w:i/>
                <w:sz w:val="22"/>
                <w:szCs w:val="22"/>
              </w:rPr>
              <w:t xml:space="preserve"> </w:t>
            </w:r>
            <w:r w:rsidRPr="00842D8D">
              <w:rPr>
                <w:b/>
                <w:i/>
                <w:sz w:val="22"/>
                <w:szCs w:val="22"/>
                <w:lang w:val="sr-Cyrl-CS"/>
              </w:rPr>
              <w:t xml:space="preserve">за потребе </w:t>
            </w:r>
            <w:r w:rsidRPr="00842D8D">
              <w:rPr>
                <w:b/>
                <w:i/>
                <w:sz w:val="22"/>
                <w:szCs w:val="22"/>
              </w:rPr>
              <w:t>Министартва културе и информисања</w:t>
            </w:r>
          </w:p>
        </w:tc>
      </w:tr>
      <w:tr w:rsidR="00660C71" w:rsidRPr="00842D8D" w:rsidTr="007B2427">
        <w:trPr>
          <w:trHeight w:val="870"/>
        </w:trPr>
        <w:tc>
          <w:tcPr>
            <w:tcW w:w="4608" w:type="dxa"/>
            <w:tcBorders>
              <w:top w:val="double" w:sz="4" w:space="0" w:color="auto"/>
              <w:bottom w:val="double" w:sz="4" w:space="0" w:color="auto"/>
              <w:right w:val="single" w:sz="4" w:space="0" w:color="auto"/>
            </w:tcBorders>
            <w:vAlign w:val="center"/>
          </w:tcPr>
          <w:p w:rsidR="00660C71" w:rsidRPr="00842D8D" w:rsidRDefault="00660C71" w:rsidP="007B2427">
            <w:pPr>
              <w:rPr>
                <w:b/>
                <w:sz w:val="22"/>
                <w:szCs w:val="22"/>
                <w:lang w:val="sr-Cyrl-CS"/>
              </w:rPr>
            </w:pPr>
            <w:r w:rsidRPr="00842D8D">
              <w:rPr>
                <w:b/>
                <w:sz w:val="22"/>
                <w:szCs w:val="22"/>
                <w:lang w:val="sr-Cyrl-CS"/>
              </w:rPr>
              <w:t xml:space="preserve"> 1. Месечна цена без ПДВ-а:</w:t>
            </w:r>
          </w:p>
        </w:tc>
        <w:tc>
          <w:tcPr>
            <w:tcW w:w="4025" w:type="dxa"/>
            <w:tcBorders>
              <w:top w:val="double" w:sz="4" w:space="0" w:color="auto"/>
              <w:left w:val="single" w:sz="4" w:space="0" w:color="auto"/>
              <w:bottom w:val="double" w:sz="4" w:space="0" w:color="auto"/>
            </w:tcBorders>
          </w:tcPr>
          <w:p w:rsidR="00660C71" w:rsidRPr="00842D8D" w:rsidRDefault="00660C71" w:rsidP="007B2427">
            <w:pPr>
              <w:rPr>
                <w:b/>
                <w:sz w:val="22"/>
                <w:szCs w:val="22"/>
                <w:lang w:val="sr-Cyrl-CS"/>
              </w:rPr>
            </w:pPr>
          </w:p>
        </w:tc>
      </w:tr>
      <w:tr w:rsidR="00660C71" w:rsidRPr="00842D8D" w:rsidTr="007B2427">
        <w:trPr>
          <w:trHeight w:val="870"/>
        </w:trPr>
        <w:tc>
          <w:tcPr>
            <w:tcW w:w="4608" w:type="dxa"/>
            <w:tcBorders>
              <w:top w:val="double" w:sz="4" w:space="0" w:color="auto"/>
              <w:bottom w:val="double" w:sz="4" w:space="0" w:color="auto"/>
              <w:right w:val="single" w:sz="4" w:space="0" w:color="auto"/>
            </w:tcBorders>
            <w:vAlign w:val="center"/>
          </w:tcPr>
          <w:p w:rsidR="00660C71" w:rsidRPr="00842D8D" w:rsidRDefault="00660C71" w:rsidP="007B2427">
            <w:pPr>
              <w:rPr>
                <w:b/>
                <w:sz w:val="22"/>
                <w:szCs w:val="22"/>
                <w:lang w:val="sr-Cyrl-CS"/>
              </w:rPr>
            </w:pPr>
            <w:r w:rsidRPr="00842D8D">
              <w:rPr>
                <w:b/>
                <w:sz w:val="22"/>
                <w:szCs w:val="22"/>
                <w:lang w:val="sr-Cyrl-CS"/>
              </w:rPr>
              <w:t xml:space="preserve"> 2. ПДВ</w:t>
            </w:r>
          </w:p>
        </w:tc>
        <w:tc>
          <w:tcPr>
            <w:tcW w:w="4025" w:type="dxa"/>
            <w:tcBorders>
              <w:top w:val="double" w:sz="4" w:space="0" w:color="auto"/>
              <w:left w:val="single" w:sz="4" w:space="0" w:color="auto"/>
              <w:bottom w:val="double" w:sz="4" w:space="0" w:color="auto"/>
            </w:tcBorders>
          </w:tcPr>
          <w:p w:rsidR="00660C71" w:rsidRPr="00842D8D" w:rsidRDefault="00660C71" w:rsidP="007B2427">
            <w:pPr>
              <w:rPr>
                <w:b/>
                <w:sz w:val="22"/>
                <w:szCs w:val="22"/>
                <w:lang w:val="sr-Cyrl-CS"/>
              </w:rPr>
            </w:pPr>
          </w:p>
        </w:tc>
      </w:tr>
      <w:tr w:rsidR="00660C71" w:rsidRPr="00842D8D" w:rsidTr="007B2427">
        <w:trPr>
          <w:trHeight w:val="870"/>
        </w:trPr>
        <w:tc>
          <w:tcPr>
            <w:tcW w:w="4608" w:type="dxa"/>
            <w:tcBorders>
              <w:top w:val="double" w:sz="4" w:space="0" w:color="auto"/>
              <w:bottom w:val="double" w:sz="4" w:space="0" w:color="auto"/>
              <w:right w:val="single" w:sz="4" w:space="0" w:color="auto"/>
            </w:tcBorders>
            <w:vAlign w:val="center"/>
          </w:tcPr>
          <w:p w:rsidR="00660C71" w:rsidRPr="00842D8D" w:rsidRDefault="00660C71" w:rsidP="007B2427">
            <w:pPr>
              <w:rPr>
                <w:b/>
                <w:sz w:val="22"/>
                <w:szCs w:val="22"/>
                <w:lang w:val="sr-Cyrl-CS"/>
              </w:rPr>
            </w:pPr>
            <w:r w:rsidRPr="00842D8D">
              <w:rPr>
                <w:b/>
                <w:sz w:val="22"/>
                <w:szCs w:val="22"/>
                <w:lang w:val="sr-Cyrl-CS"/>
              </w:rPr>
              <w:t>3. Месечна цена са ПДВ-ом:</w:t>
            </w:r>
          </w:p>
        </w:tc>
        <w:tc>
          <w:tcPr>
            <w:tcW w:w="4025" w:type="dxa"/>
            <w:tcBorders>
              <w:top w:val="double" w:sz="4" w:space="0" w:color="auto"/>
              <w:left w:val="single" w:sz="4" w:space="0" w:color="auto"/>
              <w:bottom w:val="double" w:sz="4" w:space="0" w:color="auto"/>
            </w:tcBorders>
          </w:tcPr>
          <w:p w:rsidR="00660C71" w:rsidRPr="00842D8D" w:rsidRDefault="00660C71" w:rsidP="007B2427">
            <w:pPr>
              <w:rPr>
                <w:b/>
                <w:sz w:val="22"/>
                <w:szCs w:val="22"/>
                <w:lang w:val="sr-Cyrl-CS"/>
              </w:rPr>
            </w:pPr>
          </w:p>
        </w:tc>
      </w:tr>
      <w:tr w:rsidR="00660C71" w:rsidRPr="00842D8D" w:rsidTr="007B2427">
        <w:trPr>
          <w:trHeight w:val="870"/>
        </w:trPr>
        <w:tc>
          <w:tcPr>
            <w:tcW w:w="4608" w:type="dxa"/>
            <w:tcBorders>
              <w:top w:val="double" w:sz="4" w:space="0" w:color="auto"/>
              <w:bottom w:val="double" w:sz="4" w:space="0" w:color="auto"/>
              <w:right w:val="single" w:sz="4" w:space="0" w:color="auto"/>
            </w:tcBorders>
            <w:vAlign w:val="center"/>
          </w:tcPr>
          <w:p w:rsidR="00660C71" w:rsidRPr="00842D8D" w:rsidRDefault="00660C71" w:rsidP="007B2427">
            <w:pPr>
              <w:rPr>
                <w:b/>
                <w:sz w:val="22"/>
                <w:szCs w:val="22"/>
                <w:lang w:val="sr-Cyrl-CS"/>
              </w:rPr>
            </w:pPr>
            <w:r w:rsidRPr="00842D8D">
              <w:rPr>
                <w:b/>
                <w:sz w:val="22"/>
                <w:szCs w:val="22"/>
                <w:lang w:val="sr-Cyrl-CS"/>
              </w:rPr>
              <w:t>4.   Укупна цена без ПДВ-а:</w:t>
            </w:r>
          </w:p>
          <w:p w:rsidR="00660C71" w:rsidRPr="00842D8D" w:rsidRDefault="00660C71" w:rsidP="0065166A">
            <w:pPr>
              <w:rPr>
                <w:b/>
                <w:sz w:val="22"/>
                <w:szCs w:val="22"/>
                <w:lang w:val="sr-Cyrl-CS"/>
              </w:rPr>
            </w:pPr>
            <w:r w:rsidRPr="00842D8D">
              <w:rPr>
                <w:b/>
                <w:sz w:val="22"/>
                <w:szCs w:val="22"/>
                <w:lang w:val="sr-Cyrl-CS"/>
              </w:rPr>
              <w:t xml:space="preserve">          за 1</w:t>
            </w:r>
            <w:r w:rsidR="0065166A" w:rsidRPr="00842D8D">
              <w:rPr>
                <w:b/>
                <w:sz w:val="22"/>
                <w:szCs w:val="22"/>
                <w:lang w:val="sr-Cyrl-CS"/>
              </w:rPr>
              <w:t>2</w:t>
            </w:r>
            <w:r w:rsidRPr="00842D8D">
              <w:rPr>
                <w:b/>
                <w:sz w:val="22"/>
                <w:szCs w:val="22"/>
                <w:lang w:val="sr-Cyrl-CS"/>
              </w:rPr>
              <w:t xml:space="preserve"> месеци</w:t>
            </w:r>
          </w:p>
        </w:tc>
        <w:tc>
          <w:tcPr>
            <w:tcW w:w="4025" w:type="dxa"/>
            <w:tcBorders>
              <w:top w:val="double" w:sz="4" w:space="0" w:color="auto"/>
              <w:left w:val="single" w:sz="4" w:space="0" w:color="auto"/>
              <w:bottom w:val="double" w:sz="4" w:space="0" w:color="auto"/>
            </w:tcBorders>
          </w:tcPr>
          <w:p w:rsidR="00660C71" w:rsidRPr="00842D8D" w:rsidRDefault="00660C71" w:rsidP="007B2427">
            <w:pPr>
              <w:rPr>
                <w:b/>
                <w:sz w:val="22"/>
                <w:szCs w:val="22"/>
                <w:lang w:val="sr-Cyrl-CS"/>
              </w:rPr>
            </w:pPr>
          </w:p>
        </w:tc>
      </w:tr>
      <w:tr w:rsidR="00660C71" w:rsidRPr="00842D8D" w:rsidTr="007B2427">
        <w:trPr>
          <w:trHeight w:val="870"/>
        </w:trPr>
        <w:tc>
          <w:tcPr>
            <w:tcW w:w="4608" w:type="dxa"/>
            <w:tcBorders>
              <w:top w:val="double" w:sz="4" w:space="0" w:color="auto"/>
              <w:bottom w:val="double" w:sz="4" w:space="0" w:color="auto"/>
              <w:right w:val="single" w:sz="4" w:space="0" w:color="auto"/>
            </w:tcBorders>
            <w:vAlign w:val="center"/>
          </w:tcPr>
          <w:p w:rsidR="00660C71" w:rsidRPr="00842D8D" w:rsidRDefault="00660C71" w:rsidP="007B2427">
            <w:pPr>
              <w:rPr>
                <w:b/>
                <w:sz w:val="22"/>
                <w:szCs w:val="22"/>
                <w:lang w:val="sr-Cyrl-CS"/>
              </w:rPr>
            </w:pPr>
            <w:r w:rsidRPr="00842D8D">
              <w:rPr>
                <w:b/>
                <w:sz w:val="22"/>
                <w:szCs w:val="22"/>
                <w:lang w:val="sr-Cyrl-CS"/>
              </w:rPr>
              <w:t>5.     Укупно  ПДВ</w:t>
            </w:r>
          </w:p>
        </w:tc>
        <w:tc>
          <w:tcPr>
            <w:tcW w:w="4025" w:type="dxa"/>
            <w:tcBorders>
              <w:top w:val="double" w:sz="4" w:space="0" w:color="auto"/>
              <w:left w:val="single" w:sz="4" w:space="0" w:color="auto"/>
              <w:bottom w:val="double" w:sz="4" w:space="0" w:color="auto"/>
            </w:tcBorders>
          </w:tcPr>
          <w:p w:rsidR="00660C71" w:rsidRPr="00842D8D" w:rsidRDefault="00660C71" w:rsidP="007B2427">
            <w:pPr>
              <w:rPr>
                <w:b/>
                <w:sz w:val="22"/>
                <w:szCs w:val="22"/>
                <w:lang w:val="sr-Cyrl-CS"/>
              </w:rPr>
            </w:pPr>
          </w:p>
        </w:tc>
      </w:tr>
      <w:tr w:rsidR="00660C71" w:rsidRPr="00842D8D" w:rsidTr="007B2427">
        <w:trPr>
          <w:trHeight w:val="870"/>
        </w:trPr>
        <w:tc>
          <w:tcPr>
            <w:tcW w:w="4608" w:type="dxa"/>
            <w:tcBorders>
              <w:top w:val="double" w:sz="4" w:space="0" w:color="auto"/>
              <w:bottom w:val="double" w:sz="4" w:space="0" w:color="auto"/>
              <w:right w:val="single" w:sz="4" w:space="0" w:color="auto"/>
            </w:tcBorders>
            <w:vAlign w:val="center"/>
          </w:tcPr>
          <w:p w:rsidR="00660C71" w:rsidRPr="00842D8D" w:rsidRDefault="00660C71" w:rsidP="00156017">
            <w:pPr>
              <w:pStyle w:val="ListParagraph"/>
              <w:numPr>
                <w:ilvl w:val="0"/>
                <w:numId w:val="4"/>
              </w:numPr>
              <w:rPr>
                <w:b/>
                <w:sz w:val="22"/>
                <w:szCs w:val="22"/>
                <w:lang w:val="sr-Cyrl-CS"/>
              </w:rPr>
            </w:pPr>
            <w:r w:rsidRPr="00842D8D">
              <w:rPr>
                <w:b/>
                <w:sz w:val="22"/>
                <w:szCs w:val="22"/>
                <w:lang w:val="sr-Cyrl-CS"/>
              </w:rPr>
              <w:t>Укупна цена са ПДВ-ом:</w:t>
            </w:r>
          </w:p>
          <w:p w:rsidR="00056894" w:rsidRPr="00842D8D" w:rsidRDefault="00056894" w:rsidP="0065166A">
            <w:pPr>
              <w:pStyle w:val="ListParagraph"/>
              <w:ind w:left="420"/>
              <w:rPr>
                <w:b/>
                <w:sz w:val="22"/>
                <w:szCs w:val="22"/>
                <w:lang w:val="sr-Cyrl-CS"/>
              </w:rPr>
            </w:pPr>
            <w:r w:rsidRPr="00842D8D">
              <w:rPr>
                <w:b/>
                <w:sz w:val="22"/>
                <w:szCs w:val="22"/>
                <w:lang w:val="sr-Cyrl-CS"/>
              </w:rPr>
              <w:t xml:space="preserve">  за 1</w:t>
            </w:r>
            <w:r w:rsidR="0065166A" w:rsidRPr="00842D8D">
              <w:rPr>
                <w:b/>
                <w:sz w:val="22"/>
                <w:szCs w:val="22"/>
                <w:lang w:val="sr-Cyrl-CS"/>
              </w:rPr>
              <w:t>2</w:t>
            </w:r>
            <w:r w:rsidRPr="00842D8D">
              <w:rPr>
                <w:b/>
                <w:sz w:val="22"/>
                <w:szCs w:val="22"/>
                <w:lang w:val="sr-Cyrl-CS"/>
              </w:rPr>
              <w:t xml:space="preserve"> месеци</w:t>
            </w:r>
          </w:p>
        </w:tc>
        <w:tc>
          <w:tcPr>
            <w:tcW w:w="4025" w:type="dxa"/>
            <w:tcBorders>
              <w:top w:val="double" w:sz="4" w:space="0" w:color="auto"/>
              <w:left w:val="single" w:sz="4" w:space="0" w:color="auto"/>
              <w:bottom w:val="double" w:sz="4" w:space="0" w:color="auto"/>
            </w:tcBorders>
          </w:tcPr>
          <w:p w:rsidR="00660C71" w:rsidRPr="00842D8D" w:rsidRDefault="00660C71" w:rsidP="007B2427">
            <w:pPr>
              <w:rPr>
                <w:b/>
                <w:sz w:val="22"/>
                <w:szCs w:val="22"/>
                <w:lang w:val="sr-Cyrl-CS"/>
              </w:rPr>
            </w:pPr>
          </w:p>
        </w:tc>
      </w:tr>
    </w:tbl>
    <w:p w:rsidR="00660C71" w:rsidRPr="00842D8D" w:rsidRDefault="00660C71" w:rsidP="00660C71">
      <w:pPr>
        <w:rPr>
          <w:b/>
          <w:sz w:val="22"/>
          <w:szCs w:val="22"/>
          <w:lang w:val="sr-Cyrl-CS"/>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p>
    <w:p w:rsidR="0065166A" w:rsidRPr="00842D8D" w:rsidRDefault="0065166A" w:rsidP="00660C71">
      <w:pPr>
        <w:pStyle w:val="Default"/>
        <w:rPr>
          <w:rFonts w:ascii="Times New Roman" w:hAnsi="Times New Roman"/>
          <w:color w:val="auto"/>
          <w:sz w:val="22"/>
          <w:szCs w:val="22"/>
        </w:rPr>
      </w:pPr>
    </w:p>
    <w:p w:rsidR="0065166A" w:rsidRPr="00842D8D" w:rsidRDefault="0065166A" w:rsidP="00660C71">
      <w:pPr>
        <w:pStyle w:val="Default"/>
        <w:rPr>
          <w:rFonts w:ascii="Times New Roman" w:hAnsi="Times New Roman"/>
          <w:color w:val="auto"/>
          <w:sz w:val="22"/>
          <w:szCs w:val="22"/>
        </w:rPr>
      </w:pPr>
    </w:p>
    <w:p w:rsidR="00660C71" w:rsidRPr="00842D8D" w:rsidRDefault="00660C71" w:rsidP="00660C71">
      <w:pPr>
        <w:pStyle w:val="Default"/>
        <w:rPr>
          <w:rFonts w:ascii="Times New Roman" w:hAnsi="Times New Roman"/>
          <w:color w:val="auto"/>
          <w:sz w:val="22"/>
          <w:szCs w:val="22"/>
        </w:rPr>
      </w:pPr>
      <w:r w:rsidRPr="00842D8D">
        <w:rPr>
          <w:rFonts w:ascii="Times New Roman" w:hAnsi="Times New Roman"/>
          <w:color w:val="auto"/>
          <w:sz w:val="22"/>
          <w:szCs w:val="22"/>
        </w:rPr>
        <w:t xml:space="preserve">Укупна цена мора да садржи све основне елементе: </w:t>
      </w:r>
    </w:p>
    <w:p w:rsidR="00660C71" w:rsidRPr="00842D8D" w:rsidRDefault="00660C71" w:rsidP="00660C71">
      <w:pPr>
        <w:pStyle w:val="Default"/>
        <w:spacing w:after="23"/>
        <w:rPr>
          <w:rFonts w:ascii="Times New Roman" w:hAnsi="Times New Roman"/>
          <w:color w:val="auto"/>
          <w:sz w:val="22"/>
          <w:szCs w:val="22"/>
        </w:rPr>
      </w:pPr>
      <w:r w:rsidRPr="00842D8D">
        <w:rPr>
          <w:rFonts w:ascii="Times New Roman" w:hAnsi="Times New Roman"/>
          <w:color w:val="auto"/>
          <w:sz w:val="22"/>
          <w:szCs w:val="22"/>
        </w:rPr>
        <w:t xml:space="preserve">1. </w:t>
      </w:r>
      <w:r w:rsidRPr="00842D8D">
        <w:rPr>
          <w:rFonts w:ascii="Times New Roman" w:hAnsi="Times New Roman"/>
          <w:color w:val="auto"/>
          <w:sz w:val="22"/>
          <w:szCs w:val="22"/>
          <w:lang w:val="sr-Cyrl-CS"/>
        </w:rPr>
        <w:t xml:space="preserve">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1</w:t>
      </w:r>
      <w:r w:rsidRPr="00842D8D">
        <w:rPr>
          <w:rFonts w:ascii="Times New Roman" w:hAnsi="Times New Roman"/>
          <w:color w:val="auto"/>
          <w:sz w:val="22"/>
          <w:szCs w:val="22"/>
        </w:rPr>
        <w:t xml:space="preserve"> - уписати </w:t>
      </w:r>
      <w:r w:rsidRPr="00842D8D">
        <w:rPr>
          <w:rFonts w:ascii="Times New Roman" w:hAnsi="Times New Roman"/>
          <w:color w:val="auto"/>
          <w:sz w:val="22"/>
          <w:szCs w:val="22"/>
          <w:lang w:val="sr-Cyrl-CS"/>
        </w:rPr>
        <w:t>месечну</w:t>
      </w:r>
      <w:r w:rsidR="00056894" w:rsidRPr="00842D8D">
        <w:rPr>
          <w:rFonts w:ascii="Times New Roman" w:hAnsi="Times New Roman"/>
          <w:color w:val="auto"/>
          <w:sz w:val="22"/>
          <w:szCs w:val="22"/>
        </w:rPr>
        <w:t xml:space="preserve"> цену без ПДВ-</w:t>
      </w:r>
      <w:r w:rsidRPr="00842D8D">
        <w:rPr>
          <w:rFonts w:ascii="Times New Roman" w:hAnsi="Times New Roman"/>
          <w:color w:val="auto"/>
          <w:sz w:val="22"/>
          <w:szCs w:val="22"/>
        </w:rPr>
        <w:t xml:space="preserve">а; </w:t>
      </w:r>
    </w:p>
    <w:p w:rsidR="00660C71" w:rsidRPr="00842D8D" w:rsidRDefault="00660C71" w:rsidP="00660C71">
      <w:pPr>
        <w:pStyle w:val="Default"/>
        <w:spacing w:after="23"/>
        <w:rPr>
          <w:rFonts w:ascii="Times New Roman" w:hAnsi="Times New Roman"/>
          <w:color w:val="auto"/>
          <w:sz w:val="22"/>
          <w:szCs w:val="22"/>
        </w:rPr>
      </w:pPr>
      <w:r w:rsidRPr="00842D8D">
        <w:rPr>
          <w:rFonts w:ascii="Times New Roman" w:hAnsi="Times New Roman"/>
          <w:color w:val="auto"/>
          <w:sz w:val="22"/>
          <w:szCs w:val="22"/>
        </w:rPr>
        <w:t xml:space="preserve">2. </w:t>
      </w:r>
      <w:r w:rsidRPr="00842D8D">
        <w:rPr>
          <w:rFonts w:ascii="Times New Roman" w:hAnsi="Times New Roman"/>
          <w:color w:val="auto"/>
          <w:sz w:val="22"/>
          <w:szCs w:val="22"/>
          <w:lang w:val="sr-Cyrl-CS"/>
        </w:rPr>
        <w:t xml:space="preserve">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2</w:t>
      </w:r>
      <w:r w:rsidRPr="00842D8D">
        <w:rPr>
          <w:rFonts w:ascii="Times New Roman" w:hAnsi="Times New Roman"/>
          <w:color w:val="auto"/>
          <w:sz w:val="22"/>
          <w:szCs w:val="22"/>
        </w:rPr>
        <w:t xml:space="preserve"> - уписати </w:t>
      </w:r>
      <w:r w:rsidRPr="00842D8D">
        <w:rPr>
          <w:rFonts w:ascii="Times New Roman" w:hAnsi="Times New Roman"/>
          <w:color w:val="auto"/>
          <w:sz w:val="22"/>
          <w:szCs w:val="22"/>
          <w:lang w:val="sr-Cyrl-CS"/>
        </w:rPr>
        <w:t xml:space="preserve">вредност </w:t>
      </w:r>
      <w:r w:rsidRPr="00842D8D">
        <w:rPr>
          <w:rFonts w:ascii="Times New Roman" w:hAnsi="Times New Roman"/>
          <w:color w:val="auto"/>
          <w:sz w:val="22"/>
          <w:szCs w:val="22"/>
        </w:rPr>
        <w:t>ПДВ</w:t>
      </w:r>
      <w:r w:rsidR="00056894" w:rsidRPr="00842D8D">
        <w:rPr>
          <w:rFonts w:ascii="Times New Roman" w:hAnsi="Times New Roman"/>
          <w:color w:val="auto"/>
          <w:sz w:val="22"/>
          <w:szCs w:val="22"/>
        </w:rPr>
        <w:t>-</w:t>
      </w:r>
      <w:r w:rsidRPr="00842D8D">
        <w:rPr>
          <w:rFonts w:ascii="Times New Roman" w:hAnsi="Times New Roman"/>
          <w:color w:val="auto"/>
          <w:sz w:val="22"/>
          <w:szCs w:val="22"/>
          <w:lang w:val="sr-Cyrl-CS"/>
        </w:rPr>
        <w:t>а за месечну цену</w:t>
      </w:r>
      <w:r w:rsidRPr="00842D8D">
        <w:rPr>
          <w:rFonts w:ascii="Times New Roman" w:hAnsi="Times New Roman"/>
          <w:color w:val="auto"/>
          <w:sz w:val="22"/>
          <w:szCs w:val="22"/>
        </w:rPr>
        <w:t xml:space="preserve">; </w:t>
      </w:r>
    </w:p>
    <w:p w:rsidR="00660C71" w:rsidRPr="00842D8D" w:rsidRDefault="00660C71" w:rsidP="00660C71">
      <w:pPr>
        <w:pStyle w:val="Default"/>
        <w:spacing w:after="23"/>
        <w:rPr>
          <w:rFonts w:ascii="Times New Roman" w:hAnsi="Times New Roman"/>
          <w:color w:val="auto"/>
          <w:sz w:val="22"/>
          <w:szCs w:val="22"/>
        </w:rPr>
      </w:pPr>
      <w:r w:rsidRPr="00842D8D">
        <w:rPr>
          <w:rFonts w:ascii="Times New Roman" w:hAnsi="Times New Roman"/>
          <w:color w:val="auto"/>
          <w:sz w:val="22"/>
          <w:szCs w:val="22"/>
        </w:rPr>
        <w:t xml:space="preserve">3. </w:t>
      </w:r>
      <w:r w:rsidRPr="00842D8D">
        <w:rPr>
          <w:rFonts w:ascii="Times New Roman" w:hAnsi="Times New Roman"/>
          <w:color w:val="auto"/>
          <w:sz w:val="22"/>
          <w:szCs w:val="22"/>
          <w:lang w:val="sr-Cyrl-CS"/>
        </w:rPr>
        <w:t xml:space="preserve">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3</w:t>
      </w:r>
      <w:r w:rsidRPr="00842D8D">
        <w:rPr>
          <w:rFonts w:ascii="Times New Roman" w:hAnsi="Times New Roman"/>
          <w:color w:val="auto"/>
          <w:sz w:val="22"/>
          <w:szCs w:val="22"/>
        </w:rPr>
        <w:t xml:space="preserve"> - уписати </w:t>
      </w:r>
      <w:r w:rsidRPr="00842D8D">
        <w:rPr>
          <w:rFonts w:ascii="Times New Roman" w:hAnsi="Times New Roman"/>
          <w:color w:val="auto"/>
          <w:sz w:val="22"/>
          <w:szCs w:val="22"/>
          <w:lang w:val="sr-Cyrl-CS"/>
        </w:rPr>
        <w:t xml:space="preserve">месечну цену са вредност </w:t>
      </w:r>
      <w:r w:rsidRPr="00842D8D">
        <w:rPr>
          <w:rFonts w:ascii="Times New Roman" w:hAnsi="Times New Roman"/>
          <w:color w:val="auto"/>
          <w:sz w:val="22"/>
          <w:szCs w:val="22"/>
        </w:rPr>
        <w:t>ПДВ</w:t>
      </w:r>
      <w:r w:rsidR="00056894" w:rsidRPr="00842D8D">
        <w:rPr>
          <w:rFonts w:ascii="Times New Roman" w:hAnsi="Times New Roman"/>
          <w:color w:val="auto"/>
          <w:sz w:val="22"/>
          <w:szCs w:val="22"/>
          <w:lang w:val="sr-Cyrl-CS"/>
        </w:rPr>
        <w:t>-</w:t>
      </w:r>
      <w:r w:rsidRPr="00842D8D">
        <w:rPr>
          <w:rFonts w:ascii="Times New Roman" w:hAnsi="Times New Roman"/>
          <w:color w:val="auto"/>
          <w:sz w:val="22"/>
          <w:szCs w:val="22"/>
          <w:lang w:val="sr-Cyrl-CS"/>
        </w:rPr>
        <w:t xml:space="preserve">ом </w:t>
      </w:r>
    </w:p>
    <w:p w:rsidR="00660C71" w:rsidRPr="00842D8D" w:rsidRDefault="00660C71" w:rsidP="00660C71">
      <w:pPr>
        <w:pStyle w:val="Default"/>
        <w:spacing w:after="23"/>
        <w:rPr>
          <w:rFonts w:ascii="Times New Roman" w:hAnsi="Times New Roman"/>
          <w:color w:val="auto"/>
          <w:sz w:val="22"/>
          <w:szCs w:val="22"/>
        </w:rPr>
      </w:pPr>
      <w:r w:rsidRPr="00842D8D">
        <w:rPr>
          <w:rFonts w:ascii="Times New Roman" w:hAnsi="Times New Roman"/>
          <w:color w:val="auto"/>
          <w:sz w:val="22"/>
          <w:szCs w:val="22"/>
        </w:rPr>
        <w:t xml:space="preserve">4. </w:t>
      </w:r>
      <w:r w:rsidRPr="00842D8D">
        <w:rPr>
          <w:rFonts w:ascii="Times New Roman" w:hAnsi="Times New Roman"/>
          <w:color w:val="auto"/>
          <w:sz w:val="22"/>
          <w:szCs w:val="22"/>
          <w:lang w:val="sr-Cyrl-CS"/>
        </w:rPr>
        <w:t xml:space="preserve">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4</w:t>
      </w:r>
      <w:r w:rsidRPr="00842D8D">
        <w:rPr>
          <w:rFonts w:ascii="Times New Roman" w:hAnsi="Times New Roman"/>
          <w:color w:val="auto"/>
          <w:sz w:val="22"/>
          <w:szCs w:val="22"/>
        </w:rPr>
        <w:t xml:space="preserve"> - уписати </w:t>
      </w:r>
      <w:r w:rsidR="00056894" w:rsidRPr="00842D8D">
        <w:rPr>
          <w:rFonts w:ascii="Times New Roman" w:hAnsi="Times New Roman"/>
          <w:color w:val="auto"/>
          <w:sz w:val="22"/>
          <w:szCs w:val="22"/>
          <w:lang w:val="sr-Cyrl-CS"/>
        </w:rPr>
        <w:t>укупну цену за 1</w:t>
      </w:r>
      <w:r w:rsidR="007247DF">
        <w:rPr>
          <w:rFonts w:ascii="Times New Roman" w:hAnsi="Times New Roman"/>
          <w:color w:val="auto"/>
          <w:sz w:val="22"/>
          <w:szCs w:val="22"/>
          <w:lang w:val="sr-Cyrl-CS"/>
        </w:rPr>
        <w:t>2</w:t>
      </w:r>
      <w:r w:rsidRPr="00842D8D">
        <w:rPr>
          <w:rFonts w:ascii="Times New Roman" w:hAnsi="Times New Roman"/>
          <w:color w:val="auto"/>
          <w:sz w:val="22"/>
          <w:szCs w:val="22"/>
          <w:lang w:val="sr-Cyrl-CS"/>
        </w:rPr>
        <w:t xml:space="preserve"> месеци без </w:t>
      </w:r>
      <w:r w:rsidRPr="00842D8D">
        <w:rPr>
          <w:rFonts w:ascii="Times New Roman" w:hAnsi="Times New Roman"/>
          <w:color w:val="auto"/>
          <w:sz w:val="22"/>
          <w:szCs w:val="22"/>
        </w:rPr>
        <w:t>ПДВ</w:t>
      </w:r>
      <w:r w:rsidR="00056894" w:rsidRPr="00842D8D">
        <w:rPr>
          <w:rFonts w:ascii="Times New Roman" w:hAnsi="Times New Roman"/>
          <w:color w:val="auto"/>
          <w:sz w:val="22"/>
          <w:szCs w:val="22"/>
          <w:lang w:val="sr-Cyrl-CS"/>
        </w:rPr>
        <w:t>-</w:t>
      </w:r>
      <w:r w:rsidRPr="00842D8D">
        <w:rPr>
          <w:rFonts w:ascii="Times New Roman" w:hAnsi="Times New Roman"/>
          <w:color w:val="auto"/>
          <w:sz w:val="22"/>
          <w:szCs w:val="22"/>
          <w:lang w:val="sr-Cyrl-CS"/>
        </w:rPr>
        <w:t>а</w:t>
      </w:r>
    </w:p>
    <w:p w:rsidR="00660C71" w:rsidRPr="00842D8D" w:rsidRDefault="00660C71" w:rsidP="00660C71">
      <w:pPr>
        <w:pStyle w:val="Default"/>
        <w:spacing w:after="23"/>
        <w:rPr>
          <w:rFonts w:ascii="Times New Roman" w:hAnsi="Times New Roman"/>
          <w:color w:val="auto"/>
          <w:sz w:val="22"/>
          <w:szCs w:val="22"/>
          <w:lang w:val="sr-Cyrl-CS"/>
        </w:rPr>
      </w:pPr>
      <w:r w:rsidRPr="00842D8D">
        <w:rPr>
          <w:rFonts w:ascii="Times New Roman" w:hAnsi="Times New Roman"/>
          <w:color w:val="auto"/>
          <w:sz w:val="22"/>
          <w:szCs w:val="22"/>
          <w:lang w:val="sr-Cyrl-CS"/>
        </w:rPr>
        <w:t xml:space="preserve">5. 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5</w:t>
      </w:r>
      <w:r w:rsidRPr="00842D8D">
        <w:rPr>
          <w:rFonts w:ascii="Times New Roman" w:hAnsi="Times New Roman"/>
          <w:color w:val="auto"/>
          <w:sz w:val="22"/>
          <w:szCs w:val="22"/>
        </w:rPr>
        <w:t xml:space="preserve"> - уписати </w:t>
      </w:r>
      <w:r w:rsidR="00056894" w:rsidRPr="00842D8D">
        <w:rPr>
          <w:rFonts w:ascii="Times New Roman" w:hAnsi="Times New Roman"/>
          <w:color w:val="auto"/>
          <w:sz w:val="22"/>
          <w:szCs w:val="22"/>
          <w:lang w:val="sr-Cyrl-CS"/>
        </w:rPr>
        <w:t>укупну вредност ПДВ-а за 1</w:t>
      </w:r>
      <w:r w:rsidR="005759C2">
        <w:rPr>
          <w:rFonts w:ascii="Times New Roman" w:hAnsi="Times New Roman"/>
          <w:color w:val="auto"/>
          <w:sz w:val="22"/>
          <w:szCs w:val="22"/>
        </w:rPr>
        <w:t>2</w:t>
      </w:r>
      <w:r w:rsidRPr="00842D8D">
        <w:rPr>
          <w:rFonts w:ascii="Times New Roman" w:hAnsi="Times New Roman"/>
          <w:color w:val="auto"/>
          <w:sz w:val="22"/>
          <w:szCs w:val="22"/>
          <w:lang w:val="sr-Cyrl-CS"/>
        </w:rPr>
        <w:t xml:space="preserve"> месеци </w:t>
      </w:r>
    </w:p>
    <w:p w:rsidR="00660C71" w:rsidRPr="00842D8D" w:rsidRDefault="00660C71" w:rsidP="00660C71">
      <w:pPr>
        <w:pStyle w:val="Default"/>
        <w:spacing w:after="23"/>
        <w:rPr>
          <w:rFonts w:ascii="Times New Roman" w:hAnsi="Times New Roman"/>
          <w:color w:val="auto"/>
          <w:sz w:val="22"/>
          <w:szCs w:val="22"/>
          <w:lang w:val="sr-Cyrl-CS"/>
        </w:rPr>
      </w:pPr>
      <w:r w:rsidRPr="00842D8D">
        <w:rPr>
          <w:rFonts w:ascii="Times New Roman" w:hAnsi="Times New Roman"/>
          <w:color w:val="auto"/>
          <w:sz w:val="22"/>
          <w:szCs w:val="22"/>
          <w:lang w:val="sr-Cyrl-CS"/>
        </w:rPr>
        <w:t xml:space="preserve">6. Под редним бројем </w:t>
      </w:r>
      <w:r w:rsidRPr="00842D8D">
        <w:rPr>
          <w:rFonts w:ascii="Times New Roman" w:hAnsi="Times New Roman"/>
          <w:color w:val="auto"/>
          <w:sz w:val="22"/>
          <w:szCs w:val="22"/>
        </w:rPr>
        <w:t xml:space="preserve"> </w:t>
      </w:r>
      <w:r w:rsidRPr="00842D8D">
        <w:rPr>
          <w:rFonts w:ascii="Times New Roman" w:hAnsi="Times New Roman"/>
          <w:color w:val="auto"/>
          <w:sz w:val="22"/>
          <w:szCs w:val="22"/>
          <w:lang w:val="sr-Cyrl-CS"/>
        </w:rPr>
        <w:t>6</w:t>
      </w:r>
      <w:r w:rsidRPr="00842D8D">
        <w:rPr>
          <w:rFonts w:ascii="Times New Roman" w:hAnsi="Times New Roman"/>
          <w:color w:val="auto"/>
          <w:sz w:val="22"/>
          <w:szCs w:val="22"/>
        </w:rPr>
        <w:t xml:space="preserve"> - уписати </w:t>
      </w:r>
      <w:r w:rsidR="00056894" w:rsidRPr="00842D8D">
        <w:rPr>
          <w:rFonts w:ascii="Times New Roman" w:hAnsi="Times New Roman"/>
          <w:color w:val="auto"/>
          <w:sz w:val="22"/>
          <w:szCs w:val="22"/>
          <w:lang w:val="sr-Cyrl-CS"/>
        </w:rPr>
        <w:t>укупну цену за 1</w:t>
      </w:r>
      <w:r w:rsidR="007247DF">
        <w:rPr>
          <w:rFonts w:ascii="Times New Roman" w:hAnsi="Times New Roman"/>
          <w:color w:val="auto"/>
          <w:sz w:val="22"/>
          <w:szCs w:val="22"/>
          <w:lang w:val="sr-Cyrl-CS"/>
        </w:rPr>
        <w:t>2</w:t>
      </w:r>
      <w:r w:rsidR="00056894" w:rsidRPr="00842D8D">
        <w:rPr>
          <w:rFonts w:ascii="Times New Roman" w:hAnsi="Times New Roman"/>
          <w:color w:val="auto"/>
          <w:sz w:val="22"/>
          <w:szCs w:val="22"/>
          <w:lang w:val="sr-Cyrl-CS"/>
        </w:rPr>
        <w:t xml:space="preserve"> месеци са  ПДВ-</w:t>
      </w:r>
      <w:r w:rsidRPr="00842D8D">
        <w:rPr>
          <w:rFonts w:ascii="Times New Roman" w:hAnsi="Times New Roman"/>
          <w:color w:val="auto"/>
          <w:sz w:val="22"/>
          <w:szCs w:val="22"/>
          <w:lang w:val="sr-Cyrl-CS"/>
        </w:rPr>
        <w:t>ом</w:t>
      </w:r>
    </w:p>
    <w:p w:rsidR="00660C71" w:rsidRPr="00842D8D" w:rsidRDefault="00660C71" w:rsidP="00660C71">
      <w:pPr>
        <w:rPr>
          <w:sz w:val="22"/>
          <w:szCs w:val="22"/>
          <w:lang w:val="sr-Cyrl-CS"/>
        </w:rPr>
      </w:pPr>
    </w:p>
    <w:p w:rsidR="00660C71" w:rsidRPr="00842D8D" w:rsidRDefault="00660C71" w:rsidP="00660C71">
      <w:pPr>
        <w:pStyle w:val="Default"/>
        <w:rPr>
          <w:rFonts w:ascii="Times New Roman" w:hAnsi="Times New Roman"/>
          <w:color w:val="auto"/>
          <w:sz w:val="22"/>
          <w:szCs w:val="22"/>
        </w:rPr>
      </w:pPr>
      <w:r w:rsidRPr="00842D8D">
        <w:rPr>
          <w:rFonts w:ascii="Times New Roman" w:hAnsi="Times New Roman"/>
          <w:b/>
          <w:bCs/>
          <w:color w:val="auto"/>
          <w:sz w:val="22"/>
          <w:szCs w:val="22"/>
        </w:rPr>
        <w:t xml:space="preserve">У _____________________                         </w:t>
      </w:r>
      <w:r w:rsidR="00056894" w:rsidRPr="00842D8D">
        <w:rPr>
          <w:rFonts w:ascii="Times New Roman" w:hAnsi="Times New Roman"/>
          <w:b/>
          <w:bCs/>
          <w:color w:val="auto"/>
          <w:sz w:val="22"/>
          <w:szCs w:val="22"/>
        </w:rPr>
        <w:t xml:space="preserve">                         </w:t>
      </w:r>
      <w:r w:rsidRPr="00842D8D">
        <w:rPr>
          <w:rFonts w:ascii="Times New Roman" w:hAnsi="Times New Roman"/>
          <w:b/>
          <w:bCs/>
          <w:color w:val="auto"/>
          <w:sz w:val="22"/>
          <w:szCs w:val="22"/>
        </w:rPr>
        <w:t xml:space="preserve"> Потпис овлашћеног лица </w:t>
      </w:r>
    </w:p>
    <w:p w:rsidR="00660C71" w:rsidRPr="00842D8D" w:rsidRDefault="00056894" w:rsidP="00056894">
      <w:pPr>
        <w:pStyle w:val="Default"/>
        <w:tabs>
          <w:tab w:val="left" w:pos="5430"/>
        </w:tabs>
        <w:rPr>
          <w:rFonts w:ascii="Times New Roman" w:hAnsi="Times New Roman"/>
          <w:b/>
          <w:bCs/>
          <w:color w:val="auto"/>
          <w:sz w:val="22"/>
          <w:szCs w:val="22"/>
        </w:rPr>
      </w:pPr>
      <w:r w:rsidRPr="00842D8D">
        <w:rPr>
          <w:rFonts w:ascii="Times New Roman" w:hAnsi="Times New Roman"/>
          <w:b/>
          <w:bCs/>
          <w:color w:val="auto"/>
          <w:sz w:val="22"/>
          <w:szCs w:val="22"/>
        </w:rPr>
        <w:tab/>
        <w:t xml:space="preserve">    _________________________</w:t>
      </w:r>
    </w:p>
    <w:p w:rsidR="00660C71" w:rsidRPr="00842D8D" w:rsidRDefault="00660C71" w:rsidP="00660C71">
      <w:pPr>
        <w:pStyle w:val="Default"/>
        <w:rPr>
          <w:rFonts w:ascii="Times New Roman" w:hAnsi="Times New Roman"/>
          <w:b/>
          <w:bCs/>
          <w:color w:val="auto"/>
          <w:sz w:val="22"/>
          <w:szCs w:val="22"/>
        </w:rPr>
      </w:pPr>
    </w:p>
    <w:p w:rsidR="00660C71" w:rsidRPr="00842D8D" w:rsidRDefault="00660C71" w:rsidP="00056894">
      <w:pPr>
        <w:pStyle w:val="Default"/>
        <w:rPr>
          <w:rFonts w:ascii="Times New Roman" w:hAnsi="Times New Roman"/>
          <w:color w:val="auto"/>
          <w:sz w:val="22"/>
          <w:szCs w:val="22"/>
        </w:rPr>
      </w:pPr>
      <w:r w:rsidRPr="00842D8D">
        <w:rPr>
          <w:rFonts w:ascii="Times New Roman" w:hAnsi="Times New Roman"/>
          <w:b/>
          <w:bCs/>
          <w:color w:val="auto"/>
          <w:sz w:val="22"/>
          <w:szCs w:val="22"/>
        </w:rPr>
        <w:t xml:space="preserve">Дана:_________________          </w:t>
      </w:r>
      <w:r w:rsidR="00056894" w:rsidRPr="00842D8D">
        <w:rPr>
          <w:rFonts w:ascii="Times New Roman" w:hAnsi="Times New Roman"/>
          <w:b/>
          <w:bCs/>
          <w:color w:val="auto"/>
          <w:sz w:val="22"/>
          <w:szCs w:val="22"/>
        </w:rPr>
        <w:t xml:space="preserve">                        </w:t>
      </w:r>
      <w:r w:rsidRPr="00842D8D">
        <w:rPr>
          <w:rFonts w:ascii="Times New Roman" w:hAnsi="Times New Roman"/>
          <w:b/>
          <w:bCs/>
          <w:color w:val="auto"/>
          <w:sz w:val="22"/>
          <w:szCs w:val="22"/>
        </w:rPr>
        <w:t xml:space="preserve">М.П       </w:t>
      </w:r>
      <w:r w:rsidRPr="00842D8D">
        <w:rPr>
          <w:rFonts w:ascii="Times New Roman" w:hAnsi="Times New Roman"/>
          <w:b/>
          <w:bCs/>
          <w:color w:val="auto"/>
          <w:sz w:val="22"/>
          <w:szCs w:val="22"/>
          <w:lang w:val="sr-Cyrl-CS"/>
        </w:rPr>
        <w:t xml:space="preserve">    </w:t>
      </w:r>
      <w:r w:rsidR="00056894" w:rsidRPr="00842D8D">
        <w:rPr>
          <w:rFonts w:ascii="Times New Roman" w:hAnsi="Times New Roman"/>
          <w:b/>
          <w:bCs/>
          <w:color w:val="auto"/>
          <w:sz w:val="22"/>
          <w:szCs w:val="22"/>
        </w:rPr>
        <w:t xml:space="preserve">   </w:t>
      </w:r>
    </w:p>
    <w:p w:rsidR="00660C71" w:rsidRPr="00842D8D" w:rsidRDefault="00660C71" w:rsidP="003A105C">
      <w:pPr>
        <w:tabs>
          <w:tab w:val="left" w:pos="6028"/>
        </w:tabs>
        <w:autoSpaceDE w:val="0"/>
        <w:autoSpaceDN w:val="0"/>
        <w:adjustRightInd w:val="0"/>
        <w:jc w:val="center"/>
        <w:rPr>
          <w:b/>
          <w:sz w:val="22"/>
          <w:szCs w:val="22"/>
        </w:rPr>
      </w:pPr>
    </w:p>
    <w:p w:rsidR="0000191C" w:rsidRPr="00842D8D" w:rsidRDefault="0000191C" w:rsidP="003A105C">
      <w:pPr>
        <w:tabs>
          <w:tab w:val="left" w:pos="6028"/>
        </w:tabs>
        <w:autoSpaceDE w:val="0"/>
        <w:autoSpaceDN w:val="0"/>
        <w:adjustRightInd w:val="0"/>
        <w:jc w:val="center"/>
        <w:rPr>
          <w:b/>
          <w:sz w:val="22"/>
          <w:szCs w:val="22"/>
        </w:rPr>
      </w:pPr>
    </w:p>
    <w:p w:rsidR="003D4877" w:rsidRPr="00842D8D" w:rsidRDefault="0000191C" w:rsidP="003D4877">
      <w:pPr>
        <w:autoSpaceDE w:val="0"/>
        <w:autoSpaceDN w:val="0"/>
        <w:adjustRightInd w:val="0"/>
        <w:jc w:val="both"/>
        <w:rPr>
          <w:b/>
          <w:sz w:val="22"/>
          <w:szCs w:val="22"/>
        </w:rPr>
      </w:pPr>
      <w:r w:rsidRPr="00842D8D">
        <w:rPr>
          <w:rFonts w:eastAsia="TimesNewRomanPS-BoldMT"/>
          <w:bCs/>
          <w:iCs/>
          <w:sz w:val="22"/>
          <w:szCs w:val="22"/>
        </w:rPr>
        <w:tab/>
      </w:r>
    </w:p>
    <w:p w:rsidR="003D4877" w:rsidRDefault="003D4877" w:rsidP="0000191C">
      <w:pPr>
        <w:autoSpaceDE w:val="0"/>
        <w:autoSpaceDN w:val="0"/>
        <w:adjustRightInd w:val="0"/>
        <w:jc w:val="both"/>
        <w:rPr>
          <w:b/>
          <w:bCs/>
          <w:i/>
          <w:iCs/>
          <w:sz w:val="22"/>
          <w:szCs w:val="22"/>
        </w:rPr>
      </w:pPr>
    </w:p>
    <w:p w:rsidR="005759C2" w:rsidRPr="00842D8D" w:rsidRDefault="005759C2" w:rsidP="0000191C">
      <w:pPr>
        <w:autoSpaceDE w:val="0"/>
        <w:autoSpaceDN w:val="0"/>
        <w:adjustRightInd w:val="0"/>
        <w:jc w:val="both"/>
        <w:rPr>
          <w:b/>
          <w:bCs/>
          <w:i/>
          <w:iCs/>
          <w:sz w:val="22"/>
          <w:szCs w:val="22"/>
        </w:rPr>
      </w:pPr>
    </w:p>
    <w:p w:rsidR="003D4877" w:rsidRPr="00842D8D" w:rsidRDefault="003D4877" w:rsidP="003D4877">
      <w:pPr>
        <w:autoSpaceDE w:val="0"/>
        <w:autoSpaceDN w:val="0"/>
        <w:adjustRightInd w:val="0"/>
        <w:jc w:val="both"/>
        <w:rPr>
          <w:rFonts w:eastAsia="TimesNewRomanPSMT"/>
          <w:bCs/>
          <w:sz w:val="22"/>
          <w:szCs w:val="22"/>
          <w:lang w:val="sr-Cyrl-CS"/>
        </w:rPr>
      </w:pPr>
      <w:r w:rsidRPr="00842D8D">
        <w:rPr>
          <w:rFonts w:eastAsia="TimesNewRomanPSMT"/>
          <w:bCs/>
          <w:sz w:val="22"/>
          <w:szCs w:val="22"/>
          <w:lang w:val="sr-Cyrl-CS"/>
        </w:rPr>
        <w:lastRenderedPageBreak/>
        <w:t xml:space="preserve">            </w:t>
      </w:r>
    </w:p>
    <w:p w:rsidR="006A4E6B" w:rsidRPr="00842D8D" w:rsidRDefault="0037144C" w:rsidP="0065166A">
      <w:pPr>
        <w:shd w:val="clear" w:color="auto" w:fill="C6D9F1" w:themeFill="text2" w:themeFillTint="33"/>
        <w:autoSpaceDE w:val="0"/>
        <w:autoSpaceDN w:val="0"/>
        <w:adjustRightInd w:val="0"/>
        <w:jc w:val="center"/>
        <w:rPr>
          <w:b/>
          <w:bCs/>
          <w:i/>
          <w:iCs/>
          <w:sz w:val="22"/>
          <w:szCs w:val="22"/>
          <w:shd w:val="clear" w:color="auto" w:fill="D9D9D9" w:themeFill="background1" w:themeFillShade="D9"/>
        </w:rPr>
      </w:pPr>
      <w:r w:rsidRPr="00EE51BD">
        <w:rPr>
          <w:rFonts w:eastAsia="TimesNewRomanPSMT"/>
          <w:b/>
          <w:bCs/>
          <w:sz w:val="22"/>
          <w:szCs w:val="22"/>
          <w:shd w:val="clear" w:color="auto" w:fill="C6D9F1" w:themeFill="text2" w:themeFillTint="33"/>
        </w:rPr>
        <w:t>I</w:t>
      </w:r>
      <w:r w:rsidR="0065166A" w:rsidRPr="00EE51BD">
        <w:rPr>
          <w:rFonts w:eastAsia="TimesNewRomanPSMT"/>
          <w:b/>
          <w:bCs/>
          <w:sz w:val="22"/>
          <w:szCs w:val="22"/>
          <w:shd w:val="clear" w:color="auto" w:fill="C6D9F1" w:themeFill="text2" w:themeFillTint="33"/>
        </w:rPr>
        <w:t>X</w:t>
      </w:r>
      <w:r w:rsidR="0065166A" w:rsidRPr="00EE51BD">
        <w:rPr>
          <w:b/>
          <w:bCs/>
          <w:i/>
          <w:iCs/>
          <w:sz w:val="22"/>
          <w:szCs w:val="22"/>
          <w:shd w:val="clear" w:color="auto" w:fill="C6D9F1" w:themeFill="text2" w:themeFillTint="33"/>
        </w:rPr>
        <w:t xml:space="preserve">  </w:t>
      </w:r>
      <w:r w:rsidR="003D4877" w:rsidRPr="00EE51BD">
        <w:rPr>
          <w:b/>
          <w:bCs/>
          <w:i/>
          <w:iCs/>
          <w:sz w:val="22"/>
          <w:szCs w:val="22"/>
          <w:shd w:val="clear" w:color="auto" w:fill="C6D9F1" w:themeFill="text2" w:themeFillTint="33"/>
        </w:rPr>
        <w:t>МОДЕЛ УГОВОРА</w:t>
      </w:r>
    </w:p>
    <w:p w:rsidR="006A4E6B" w:rsidRPr="00842D8D" w:rsidRDefault="006A4E6B" w:rsidP="006A4E6B">
      <w:pPr>
        <w:autoSpaceDE w:val="0"/>
        <w:autoSpaceDN w:val="0"/>
        <w:adjustRightInd w:val="0"/>
        <w:jc w:val="both"/>
        <w:rPr>
          <w:b/>
          <w:bCs/>
          <w:i/>
          <w:iCs/>
          <w:sz w:val="22"/>
          <w:szCs w:val="22"/>
          <w:shd w:val="clear" w:color="auto" w:fill="D9D9D9" w:themeFill="background1" w:themeFillShade="D9"/>
        </w:rPr>
      </w:pPr>
    </w:p>
    <w:p w:rsidR="006A4E6B" w:rsidRPr="00842D8D" w:rsidRDefault="006A4E6B" w:rsidP="006A4E6B">
      <w:pPr>
        <w:autoSpaceDE w:val="0"/>
        <w:autoSpaceDN w:val="0"/>
        <w:adjustRightInd w:val="0"/>
        <w:jc w:val="both"/>
        <w:rPr>
          <w:b/>
          <w:bCs/>
          <w:i/>
          <w:iCs/>
          <w:sz w:val="22"/>
          <w:szCs w:val="22"/>
          <w:shd w:val="clear" w:color="auto" w:fill="D9D9D9" w:themeFill="background1" w:themeFillShade="D9"/>
        </w:rPr>
      </w:pPr>
    </w:p>
    <w:p w:rsidR="0000191C" w:rsidRPr="00842D8D" w:rsidRDefault="0000191C" w:rsidP="0000191C">
      <w:pPr>
        <w:jc w:val="both"/>
        <w:rPr>
          <w:sz w:val="22"/>
          <w:szCs w:val="22"/>
        </w:rPr>
      </w:pPr>
    </w:p>
    <w:p w:rsidR="003D4877" w:rsidRPr="00842D8D" w:rsidRDefault="003D4877" w:rsidP="0000191C">
      <w:pPr>
        <w:jc w:val="both"/>
        <w:rPr>
          <w:sz w:val="22"/>
          <w:szCs w:val="22"/>
        </w:rPr>
      </w:pPr>
    </w:p>
    <w:p w:rsidR="00550E25" w:rsidRPr="00842D8D" w:rsidRDefault="006A4E6B" w:rsidP="006A4E6B">
      <w:pPr>
        <w:autoSpaceDE w:val="0"/>
        <w:autoSpaceDN w:val="0"/>
        <w:adjustRightInd w:val="0"/>
        <w:spacing w:before="29"/>
        <w:ind w:left="3821" w:hanging="3821"/>
        <w:jc w:val="center"/>
        <w:rPr>
          <w:b/>
          <w:sz w:val="22"/>
          <w:szCs w:val="22"/>
        </w:rPr>
      </w:pPr>
      <w:r w:rsidRPr="00842D8D">
        <w:rPr>
          <w:b/>
          <w:sz w:val="22"/>
          <w:szCs w:val="22"/>
          <w:lang w:eastAsia="sr-Cyrl-CS"/>
        </w:rPr>
        <w:t xml:space="preserve">  МОДЕЛ  </w:t>
      </w:r>
      <w:r w:rsidR="0000191C" w:rsidRPr="00842D8D">
        <w:rPr>
          <w:b/>
          <w:sz w:val="22"/>
          <w:szCs w:val="22"/>
          <w:lang w:eastAsia="sr-Cyrl-CS"/>
        </w:rPr>
        <w:t>УГОВОР</w:t>
      </w:r>
      <w:r w:rsidRPr="00842D8D">
        <w:rPr>
          <w:b/>
          <w:sz w:val="22"/>
          <w:szCs w:val="22"/>
          <w:lang w:eastAsia="sr-Cyrl-CS"/>
        </w:rPr>
        <w:t>А</w:t>
      </w:r>
      <w:r w:rsidR="0000191C" w:rsidRPr="00842D8D">
        <w:rPr>
          <w:b/>
          <w:sz w:val="22"/>
          <w:szCs w:val="22"/>
          <w:lang w:eastAsia="sr-Cyrl-CS"/>
        </w:rPr>
        <w:t xml:space="preserve"> </w:t>
      </w:r>
    </w:p>
    <w:p w:rsidR="0000191C" w:rsidRPr="00842D8D" w:rsidRDefault="0000191C" w:rsidP="00550E25">
      <w:pPr>
        <w:autoSpaceDE w:val="0"/>
        <w:autoSpaceDN w:val="0"/>
        <w:adjustRightInd w:val="0"/>
        <w:spacing w:before="29"/>
        <w:ind w:left="3821" w:hanging="3821"/>
        <w:jc w:val="center"/>
        <w:rPr>
          <w:sz w:val="22"/>
          <w:szCs w:val="22"/>
        </w:rPr>
      </w:pPr>
    </w:p>
    <w:p w:rsidR="0000191C" w:rsidRPr="00842D8D" w:rsidRDefault="0000191C" w:rsidP="0000191C">
      <w:pPr>
        <w:jc w:val="both"/>
        <w:rPr>
          <w:sz w:val="22"/>
          <w:szCs w:val="22"/>
          <w:lang w:val="sr-Cyrl-CS"/>
        </w:rPr>
      </w:pPr>
      <w:r w:rsidRPr="00842D8D">
        <w:rPr>
          <w:sz w:val="22"/>
          <w:szCs w:val="22"/>
          <w:lang w:val="sr-Cyrl-CS"/>
        </w:rPr>
        <w:t>закључен између:</w:t>
      </w:r>
    </w:p>
    <w:p w:rsidR="0000191C" w:rsidRPr="00842D8D" w:rsidRDefault="0000191C" w:rsidP="0000191C">
      <w:pPr>
        <w:jc w:val="both"/>
        <w:rPr>
          <w:sz w:val="22"/>
          <w:szCs w:val="22"/>
          <w:lang w:val="sr-Cyrl-CS"/>
        </w:rPr>
      </w:pPr>
    </w:p>
    <w:p w:rsidR="0000191C" w:rsidRPr="00842D8D" w:rsidRDefault="0000191C" w:rsidP="0000191C">
      <w:pPr>
        <w:autoSpaceDE w:val="0"/>
        <w:autoSpaceDN w:val="0"/>
        <w:adjustRightInd w:val="0"/>
        <w:jc w:val="both"/>
        <w:rPr>
          <w:sz w:val="22"/>
          <w:szCs w:val="22"/>
          <w:lang w:val="sr-Cyrl-CS"/>
        </w:rPr>
      </w:pPr>
      <w:r w:rsidRPr="00842D8D">
        <w:rPr>
          <w:b/>
          <w:sz w:val="22"/>
          <w:szCs w:val="22"/>
        </w:rPr>
        <w:t xml:space="preserve">1) Републике Србије – </w:t>
      </w:r>
      <w:r w:rsidRPr="00842D8D">
        <w:rPr>
          <w:b/>
          <w:sz w:val="22"/>
          <w:szCs w:val="22"/>
          <w:lang w:val="sr-Cyrl-CS"/>
        </w:rPr>
        <w:t xml:space="preserve">Министарства културе и информисања, </w:t>
      </w:r>
      <w:r w:rsidRPr="00842D8D">
        <w:rPr>
          <w:sz w:val="22"/>
          <w:szCs w:val="22"/>
          <w:lang w:val="sr-Cyrl-CS"/>
        </w:rPr>
        <w:t xml:space="preserve">Београд, </w:t>
      </w:r>
      <w:r w:rsidRPr="00842D8D">
        <w:rPr>
          <w:sz w:val="22"/>
          <w:szCs w:val="22"/>
        </w:rPr>
        <w:t>Влајковићева бр. 3</w:t>
      </w:r>
      <w:r w:rsidRPr="00842D8D">
        <w:rPr>
          <w:sz w:val="22"/>
          <w:szCs w:val="22"/>
          <w:lang w:val="sr-Cyrl-CS"/>
        </w:rPr>
        <w:t>, ко</w:t>
      </w:r>
      <w:r w:rsidRPr="00842D8D">
        <w:rPr>
          <w:sz w:val="22"/>
          <w:szCs w:val="22"/>
        </w:rPr>
        <w:t>је</w:t>
      </w:r>
      <w:r w:rsidRPr="00842D8D">
        <w:rPr>
          <w:sz w:val="22"/>
          <w:szCs w:val="22"/>
          <w:lang w:val="sr-Cyrl-CS"/>
        </w:rPr>
        <w:t xml:space="preserve"> заступа министар Иван Тасовац</w:t>
      </w:r>
      <w:r w:rsidRPr="00842D8D">
        <w:rPr>
          <w:sz w:val="22"/>
          <w:szCs w:val="22"/>
        </w:rPr>
        <w:t xml:space="preserve">, </w:t>
      </w:r>
      <w:r w:rsidRPr="00842D8D">
        <w:rPr>
          <w:sz w:val="22"/>
          <w:szCs w:val="22"/>
          <w:lang w:val="sr-Cyrl-CS"/>
        </w:rPr>
        <w:t xml:space="preserve">ПИБ: </w:t>
      </w:r>
      <w:r w:rsidRPr="00842D8D">
        <w:rPr>
          <w:sz w:val="22"/>
          <w:szCs w:val="22"/>
        </w:rPr>
        <w:t xml:space="preserve"> 102199535</w:t>
      </w:r>
      <w:r w:rsidRPr="00842D8D">
        <w:rPr>
          <w:sz w:val="22"/>
          <w:szCs w:val="22"/>
          <w:lang w:val="sr-Cyrl-CS"/>
        </w:rPr>
        <w:t>, матични број:</w:t>
      </w:r>
      <w:r w:rsidRPr="00842D8D">
        <w:rPr>
          <w:sz w:val="22"/>
          <w:szCs w:val="22"/>
        </w:rPr>
        <w:t xml:space="preserve"> 07001525</w:t>
      </w:r>
      <w:r w:rsidRPr="00842D8D">
        <w:rPr>
          <w:sz w:val="22"/>
          <w:szCs w:val="22"/>
          <w:lang w:val="sr-Cyrl-CS"/>
        </w:rPr>
        <w:t xml:space="preserve"> (у даљем тексту: </w:t>
      </w:r>
      <w:r w:rsidRPr="00842D8D">
        <w:rPr>
          <w:b/>
          <w:sz w:val="22"/>
          <w:szCs w:val="22"/>
          <w:lang w:val="sr-Cyrl-CS"/>
        </w:rPr>
        <w:t>Наручилац</w:t>
      </w:r>
      <w:r w:rsidRPr="00842D8D">
        <w:rPr>
          <w:sz w:val="22"/>
          <w:szCs w:val="22"/>
          <w:lang w:val="sr-Cyrl-CS"/>
        </w:rPr>
        <w:t>)</w:t>
      </w:r>
      <w:r w:rsidRPr="00842D8D">
        <w:rPr>
          <w:sz w:val="22"/>
          <w:szCs w:val="22"/>
        </w:rPr>
        <w:t xml:space="preserve">, </w:t>
      </w:r>
      <w:r w:rsidRPr="00842D8D">
        <w:rPr>
          <w:sz w:val="22"/>
          <w:szCs w:val="22"/>
          <w:lang w:val="sr-Cyrl-CS"/>
        </w:rPr>
        <w:t xml:space="preserve"> </w:t>
      </w:r>
    </w:p>
    <w:p w:rsidR="0000191C" w:rsidRPr="00842D8D" w:rsidRDefault="0000191C" w:rsidP="0000191C">
      <w:pPr>
        <w:autoSpaceDE w:val="0"/>
        <w:autoSpaceDN w:val="0"/>
        <w:adjustRightInd w:val="0"/>
        <w:jc w:val="both"/>
        <w:rPr>
          <w:sz w:val="22"/>
          <w:szCs w:val="22"/>
          <w:lang w:val="sr-Cyrl-CS"/>
        </w:rPr>
      </w:pPr>
    </w:p>
    <w:p w:rsidR="0000191C" w:rsidRPr="00842D8D" w:rsidRDefault="0000191C" w:rsidP="0000191C">
      <w:pPr>
        <w:autoSpaceDE w:val="0"/>
        <w:autoSpaceDN w:val="0"/>
        <w:adjustRightInd w:val="0"/>
        <w:jc w:val="both"/>
        <w:rPr>
          <w:rFonts w:eastAsia="Times-Roman"/>
          <w:sz w:val="22"/>
          <w:szCs w:val="22"/>
        </w:rPr>
      </w:pPr>
      <w:r w:rsidRPr="00842D8D">
        <w:rPr>
          <w:sz w:val="22"/>
          <w:szCs w:val="22"/>
          <w:lang w:val="sr-Cyrl-CS"/>
        </w:rPr>
        <w:t xml:space="preserve">и </w:t>
      </w:r>
    </w:p>
    <w:p w:rsidR="0000191C" w:rsidRPr="00842D8D" w:rsidRDefault="0000191C" w:rsidP="0000191C">
      <w:pPr>
        <w:rPr>
          <w:sz w:val="22"/>
          <w:szCs w:val="22"/>
        </w:rPr>
      </w:pPr>
    </w:p>
    <w:p w:rsidR="0000191C" w:rsidRPr="00842D8D" w:rsidRDefault="0000191C" w:rsidP="0000191C">
      <w:pPr>
        <w:rPr>
          <w:sz w:val="22"/>
          <w:szCs w:val="22"/>
          <w:lang w:val="sr-Cyrl-CS"/>
        </w:rPr>
      </w:pPr>
      <w:r w:rsidRPr="00842D8D">
        <w:rPr>
          <w:b/>
          <w:sz w:val="22"/>
          <w:szCs w:val="22"/>
          <w:lang w:val="sr-Cyrl-CS"/>
        </w:rPr>
        <w:t>2</w:t>
      </w:r>
      <w:r w:rsidRPr="00842D8D">
        <w:rPr>
          <w:sz w:val="22"/>
          <w:szCs w:val="22"/>
          <w:lang w:val="sr-Cyrl-CS"/>
        </w:rPr>
        <w:t>) ________________________________  из</w:t>
      </w:r>
      <w:r w:rsidRPr="00842D8D">
        <w:rPr>
          <w:sz w:val="22"/>
          <w:szCs w:val="22"/>
          <w:lang w:val="sr-Cyrl-CS"/>
        </w:rPr>
        <w:tab/>
        <w:t xml:space="preserve">_____________, улица ___________________ бр. ___, ПИБ: _____________,матични број _____________, које заступа ________________, </w:t>
      </w:r>
      <w:r w:rsidRPr="00842D8D">
        <w:rPr>
          <w:sz w:val="22"/>
          <w:szCs w:val="22"/>
        </w:rPr>
        <w:t xml:space="preserve"> (уписати податке за  понуђача )</w:t>
      </w:r>
      <w:r w:rsidRPr="00842D8D">
        <w:rPr>
          <w:sz w:val="22"/>
          <w:szCs w:val="22"/>
          <w:lang w:val="sr-Cyrl-CS"/>
        </w:rPr>
        <w:t xml:space="preserve">(у даљем тексту: </w:t>
      </w:r>
      <w:r w:rsidR="005759C2" w:rsidRPr="005759C2">
        <w:rPr>
          <w:b/>
          <w:sz w:val="22"/>
          <w:szCs w:val="22"/>
          <w:lang w:val="sr-Cyrl-CS"/>
        </w:rPr>
        <w:t>П</w:t>
      </w:r>
      <w:r w:rsidR="005759C2" w:rsidRPr="005759C2">
        <w:rPr>
          <w:b/>
          <w:sz w:val="22"/>
          <w:szCs w:val="22"/>
        </w:rPr>
        <w:t>pужал</w:t>
      </w:r>
      <w:r w:rsidR="005759C2">
        <w:rPr>
          <w:b/>
          <w:sz w:val="22"/>
          <w:szCs w:val="22"/>
        </w:rPr>
        <w:t>ац услуге</w:t>
      </w:r>
      <w:r w:rsidRPr="00842D8D">
        <w:rPr>
          <w:sz w:val="22"/>
          <w:szCs w:val="22"/>
          <w:lang w:val="sr-Cyrl-CS"/>
        </w:rPr>
        <w:t>).</w:t>
      </w:r>
    </w:p>
    <w:p w:rsidR="0000191C" w:rsidRPr="00842D8D" w:rsidRDefault="0000191C" w:rsidP="0000191C">
      <w:pPr>
        <w:rPr>
          <w:sz w:val="22"/>
          <w:szCs w:val="22"/>
          <w:lang w:val="sr-Cyrl-CS"/>
        </w:rPr>
      </w:pPr>
    </w:p>
    <w:p w:rsidR="0000191C" w:rsidRDefault="0000191C" w:rsidP="0000191C">
      <w:pPr>
        <w:rPr>
          <w:sz w:val="22"/>
          <w:szCs w:val="22"/>
        </w:rPr>
      </w:pPr>
    </w:p>
    <w:p w:rsidR="00585887" w:rsidRPr="00E261C5" w:rsidRDefault="00585887" w:rsidP="00585887">
      <w:pPr>
        <w:rPr>
          <w:sz w:val="22"/>
          <w:szCs w:val="22"/>
          <w:lang w:val="sr-Cyrl-CS"/>
        </w:rPr>
      </w:pPr>
    </w:p>
    <w:p w:rsidR="00585887" w:rsidRPr="00E261C5" w:rsidRDefault="00585887" w:rsidP="00585887">
      <w:pPr>
        <w:rPr>
          <w:sz w:val="22"/>
          <w:szCs w:val="22"/>
          <w:lang w:val="sr-Cyrl-CS"/>
        </w:rPr>
      </w:pPr>
    </w:p>
    <w:p w:rsidR="00585887" w:rsidRDefault="00585887" w:rsidP="00585887">
      <w:pPr>
        <w:jc w:val="center"/>
        <w:rPr>
          <w:b/>
          <w:bCs/>
          <w:sz w:val="22"/>
          <w:szCs w:val="22"/>
          <w:lang w:val="sr-Cyrl-CS"/>
        </w:rPr>
      </w:pPr>
      <w:r w:rsidRPr="00E261C5">
        <w:rPr>
          <w:b/>
          <w:bCs/>
          <w:sz w:val="22"/>
          <w:szCs w:val="22"/>
          <w:lang w:val="sr-Cyrl-CS"/>
        </w:rPr>
        <w:t>Члан 1.</w:t>
      </w:r>
    </w:p>
    <w:p w:rsidR="002C17E0" w:rsidRPr="00E261C5" w:rsidRDefault="002C17E0" w:rsidP="00585887">
      <w:pPr>
        <w:jc w:val="center"/>
        <w:rPr>
          <w:b/>
          <w:bCs/>
          <w:sz w:val="22"/>
          <w:szCs w:val="22"/>
          <w:lang w:val="sr-Cyrl-CS"/>
        </w:rPr>
      </w:pPr>
    </w:p>
    <w:p w:rsidR="00585887" w:rsidRPr="00E261C5" w:rsidRDefault="00585887" w:rsidP="00585887">
      <w:pPr>
        <w:jc w:val="both"/>
        <w:rPr>
          <w:sz w:val="22"/>
          <w:szCs w:val="22"/>
          <w:lang w:val="sr-Cyrl-CS"/>
        </w:rPr>
      </w:pPr>
      <w:r w:rsidRPr="00E261C5">
        <w:rPr>
          <w:sz w:val="22"/>
          <w:szCs w:val="22"/>
          <w:lang w:val="sr-Cyrl-CS"/>
        </w:rPr>
        <w:t xml:space="preserve">                Уговорне стране сагласно констатују:</w:t>
      </w:r>
    </w:p>
    <w:p w:rsidR="00DB3741" w:rsidRDefault="00585887" w:rsidP="00585887">
      <w:pPr>
        <w:jc w:val="both"/>
        <w:rPr>
          <w:sz w:val="22"/>
          <w:szCs w:val="22"/>
          <w:lang w:val="sr-Cyrl-CS"/>
        </w:rPr>
      </w:pPr>
      <w:r w:rsidRPr="00E261C5">
        <w:rPr>
          <w:sz w:val="22"/>
          <w:szCs w:val="22"/>
          <w:lang w:val="sr-Cyrl-CS"/>
        </w:rPr>
        <w:t xml:space="preserve">да је Наручилац, на основу Закона о јавним набавкама ("Службени гласник РС", бр. 124/2012, 14/2015 и 68/2015) спровео преговарачки поступак без објављивања позива за подношење понуда јавне набавке </w:t>
      </w:r>
      <w:r w:rsidRPr="00E261C5">
        <w:rPr>
          <w:b/>
          <w:sz w:val="22"/>
          <w:szCs w:val="22"/>
          <w:lang w:val="sr-Cyrl-CS"/>
        </w:rPr>
        <w:t>број 11/2015</w:t>
      </w:r>
      <w:r w:rsidRPr="00E261C5">
        <w:rPr>
          <w:sz w:val="22"/>
          <w:szCs w:val="22"/>
          <w:lang w:val="sr-Cyrl-CS"/>
        </w:rPr>
        <w:t xml:space="preserve">, чији је предмет набавка услуге  писаног и интернет сервиса за потребе Министарства клтуре   и информисања  на основу </w:t>
      </w:r>
      <w:r w:rsidR="002D3C43">
        <w:rPr>
          <w:sz w:val="22"/>
          <w:szCs w:val="22"/>
          <w:lang w:val="sr-Cyrl-CS"/>
        </w:rPr>
        <w:t>обавештењ</w:t>
      </w:r>
    </w:p>
    <w:p w:rsidR="00585887" w:rsidRPr="00E261C5" w:rsidRDefault="00585887" w:rsidP="00585887">
      <w:pPr>
        <w:jc w:val="both"/>
        <w:rPr>
          <w:sz w:val="22"/>
          <w:szCs w:val="22"/>
          <w:lang w:val="sr-Cyrl-CS"/>
        </w:rPr>
      </w:pPr>
      <w:r w:rsidRPr="00E261C5">
        <w:rPr>
          <w:sz w:val="22"/>
          <w:szCs w:val="22"/>
          <w:lang w:val="sr-Cyrl-CS"/>
        </w:rPr>
        <w:t>а објављеног на Порталу јавних набавки и интернет страници Наручиоца;</w:t>
      </w:r>
    </w:p>
    <w:p w:rsidR="00585887" w:rsidRPr="00E261C5" w:rsidRDefault="00585887" w:rsidP="00585887">
      <w:pPr>
        <w:jc w:val="both"/>
        <w:rPr>
          <w:sz w:val="22"/>
          <w:szCs w:val="22"/>
          <w:lang w:val="sr-Cyrl-CS"/>
        </w:rPr>
      </w:pPr>
      <w:r w:rsidRPr="00E261C5">
        <w:rPr>
          <w:sz w:val="22"/>
          <w:szCs w:val="22"/>
          <w:lang w:val="sr-Cyrl-CS"/>
        </w:rPr>
        <w:tab/>
        <w:t>- да је Наручилац на основу члана 36. став 2. Закона о јавним набавкама („Службени гласник РС“ број 124/12, 14/2015 и 68/2015) прибавио Мишљење о основаности примене преговарачког поступака број: 404-02-3660/15 од 19.10.2015. године, за набавку услуге писаног и интернет сервиса за потребе Министарства културе   и информисања, обликоване у две  партије;</w:t>
      </w:r>
    </w:p>
    <w:p w:rsidR="00585887" w:rsidRPr="00E261C5" w:rsidRDefault="00585887" w:rsidP="00585887">
      <w:pPr>
        <w:jc w:val="both"/>
        <w:rPr>
          <w:sz w:val="22"/>
          <w:szCs w:val="22"/>
          <w:lang w:val="sr-Cyrl-CS"/>
        </w:rPr>
      </w:pPr>
      <w:r w:rsidRPr="00E261C5">
        <w:rPr>
          <w:sz w:val="22"/>
          <w:szCs w:val="22"/>
          <w:lang w:val="sr-Cyrl-CS"/>
        </w:rPr>
        <w:tab/>
        <w:t xml:space="preserve">- да је </w:t>
      </w:r>
      <w:r w:rsidR="00DB3741">
        <w:rPr>
          <w:sz w:val="22"/>
          <w:szCs w:val="22"/>
          <w:lang w:val="sr-Cyrl-CS"/>
        </w:rPr>
        <w:t xml:space="preserve">Пружалац </w:t>
      </w:r>
      <w:r w:rsidRPr="00E261C5">
        <w:rPr>
          <w:sz w:val="22"/>
          <w:szCs w:val="22"/>
          <w:lang w:val="sr-Cyrl-CS"/>
        </w:rPr>
        <w:t xml:space="preserve"> услуге доставио понуду број</w:t>
      </w:r>
      <w:r w:rsidR="00DB3741">
        <w:rPr>
          <w:sz w:val="22"/>
          <w:szCs w:val="22"/>
          <w:lang w:val="sr-Cyrl-CS"/>
        </w:rPr>
        <w:t xml:space="preserve"> ______</w:t>
      </w:r>
      <w:r w:rsidRPr="00E261C5">
        <w:rPr>
          <w:sz w:val="22"/>
          <w:szCs w:val="22"/>
          <w:lang w:val="sr-Cyrl-CS"/>
        </w:rPr>
        <w:t xml:space="preserve"> </w:t>
      </w:r>
      <w:r w:rsidRPr="00E261C5">
        <w:rPr>
          <w:b/>
          <w:sz w:val="22"/>
          <w:szCs w:val="22"/>
          <w:lang w:val="sr-Cyrl-CS"/>
        </w:rPr>
        <w:t>(</w:t>
      </w:r>
      <w:r w:rsidRPr="00E261C5">
        <w:rPr>
          <w:b/>
          <w:sz w:val="22"/>
          <w:szCs w:val="22"/>
          <w:u w:val="single"/>
          <w:lang w:val="sr-Cyrl-CS"/>
        </w:rPr>
        <w:t>биће преузето из понуде</w:t>
      </w:r>
      <w:r w:rsidRPr="00E261C5">
        <w:rPr>
          <w:b/>
          <w:sz w:val="22"/>
          <w:szCs w:val="22"/>
          <w:lang w:val="sr-Cyrl-CS"/>
        </w:rPr>
        <w:t>)</w:t>
      </w:r>
      <w:r w:rsidRPr="00E261C5">
        <w:rPr>
          <w:sz w:val="22"/>
          <w:szCs w:val="22"/>
          <w:lang w:val="sr-Cyrl-CS"/>
        </w:rPr>
        <w:t>, која се налази у прилогу уговора и саставни је део Уговора;</w:t>
      </w:r>
    </w:p>
    <w:p w:rsidR="00585887" w:rsidRPr="00E261C5" w:rsidRDefault="00585887" w:rsidP="00585887">
      <w:pPr>
        <w:jc w:val="both"/>
        <w:rPr>
          <w:sz w:val="22"/>
          <w:szCs w:val="22"/>
          <w:lang w:val="sr-Cyrl-CS"/>
        </w:rPr>
      </w:pPr>
      <w:r w:rsidRPr="00E261C5">
        <w:rPr>
          <w:sz w:val="22"/>
          <w:szCs w:val="22"/>
          <w:lang w:val="sr-Cyrl-CS"/>
        </w:rPr>
        <w:t xml:space="preserve">               -  да је Наручилац Одлуком о додели уговора број </w:t>
      </w:r>
      <w:r w:rsidRPr="00E261C5">
        <w:rPr>
          <w:b/>
          <w:sz w:val="22"/>
          <w:szCs w:val="22"/>
          <w:lang w:val="sr-Cyrl-CS"/>
        </w:rPr>
        <w:t>(</w:t>
      </w:r>
      <w:r w:rsidRPr="00E261C5">
        <w:rPr>
          <w:b/>
          <w:sz w:val="22"/>
          <w:szCs w:val="22"/>
          <w:u w:val="single"/>
          <w:lang w:val="sr-Cyrl-CS"/>
        </w:rPr>
        <w:t>попуњава Наручилац</w:t>
      </w:r>
      <w:r w:rsidRPr="00E261C5">
        <w:rPr>
          <w:b/>
          <w:sz w:val="22"/>
          <w:szCs w:val="22"/>
          <w:lang w:val="sr-Cyrl-CS"/>
        </w:rPr>
        <w:t>)</w:t>
      </w:r>
      <w:r w:rsidRPr="00E261C5">
        <w:rPr>
          <w:sz w:val="22"/>
          <w:szCs w:val="22"/>
          <w:lang w:val="sr-Cyrl-CS"/>
        </w:rPr>
        <w:t xml:space="preserve">, доделио </w:t>
      </w:r>
      <w:r w:rsidR="00DB3741">
        <w:rPr>
          <w:sz w:val="22"/>
          <w:szCs w:val="22"/>
          <w:lang w:val="sr-Cyrl-CS"/>
        </w:rPr>
        <w:t xml:space="preserve">Пружаоцу </w:t>
      </w:r>
      <w:r w:rsidR="00DB3741" w:rsidRPr="00E261C5">
        <w:rPr>
          <w:sz w:val="22"/>
          <w:szCs w:val="22"/>
          <w:lang w:val="sr-Cyrl-CS"/>
        </w:rPr>
        <w:t xml:space="preserve"> </w:t>
      </w:r>
      <w:r w:rsidRPr="00E261C5">
        <w:rPr>
          <w:sz w:val="22"/>
          <w:szCs w:val="22"/>
          <w:lang w:val="sr-Cyrl-CS"/>
        </w:rPr>
        <w:t xml:space="preserve">услуге </w:t>
      </w:r>
      <w:r w:rsidR="002C17E0">
        <w:rPr>
          <w:sz w:val="22"/>
          <w:szCs w:val="22"/>
          <w:lang w:val="sr-Cyrl-CS"/>
        </w:rPr>
        <w:t xml:space="preserve"> </w:t>
      </w:r>
      <w:r w:rsidRPr="00E261C5">
        <w:rPr>
          <w:sz w:val="22"/>
          <w:szCs w:val="22"/>
          <w:lang w:val="sr-Cyrl-CS"/>
        </w:rPr>
        <w:t>Уговор о пружању услуге  писаног и интернет сервиса за потребе Министарства културе   и информисања ;</w:t>
      </w:r>
    </w:p>
    <w:p w:rsidR="00585887" w:rsidRPr="00E261C5" w:rsidRDefault="00585887" w:rsidP="00585887">
      <w:pPr>
        <w:rPr>
          <w:sz w:val="22"/>
          <w:szCs w:val="22"/>
          <w:lang w:val="sr-Cyrl-CS"/>
        </w:rPr>
      </w:pPr>
    </w:p>
    <w:p w:rsidR="00585887" w:rsidRPr="00E261C5" w:rsidRDefault="00585887" w:rsidP="00585887">
      <w:pPr>
        <w:rPr>
          <w:sz w:val="22"/>
          <w:szCs w:val="22"/>
          <w:lang w:val="sr-Cyrl-CS"/>
        </w:rPr>
      </w:pPr>
    </w:p>
    <w:p w:rsidR="00585887" w:rsidRPr="00E261C5" w:rsidRDefault="00585887" w:rsidP="00585887">
      <w:pPr>
        <w:rPr>
          <w:b/>
          <w:sz w:val="22"/>
          <w:szCs w:val="22"/>
          <w:lang w:val="sr-Cyrl-CS"/>
        </w:rPr>
      </w:pPr>
      <w:r w:rsidRPr="00E261C5">
        <w:rPr>
          <w:b/>
          <w:sz w:val="22"/>
          <w:szCs w:val="22"/>
          <w:lang w:val="sr-Cyrl-CS"/>
        </w:rPr>
        <w:t>ПРЕДМЕТ УГОВОРА, ЦЕНА И УСЛОВИ ПЛАЋАЊА</w:t>
      </w:r>
    </w:p>
    <w:p w:rsidR="00585887" w:rsidRPr="00E261C5" w:rsidRDefault="00585887" w:rsidP="00585887">
      <w:pPr>
        <w:ind w:left="1"/>
        <w:rPr>
          <w:b/>
          <w:sz w:val="22"/>
          <w:szCs w:val="22"/>
          <w:lang w:val="sr-Cyrl-CS"/>
        </w:rPr>
      </w:pPr>
    </w:p>
    <w:p w:rsidR="00585887" w:rsidRPr="00E261C5" w:rsidRDefault="00585887" w:rsidP="00585887">
      <w:pPr>
        <w:jc w:val="center"/>
        <w:rPr>
          <w:b/>
          <w:sz w:val="22"/>
          <w:szCs w:val="22"/>
          <w:lang w:val="sr-Cyrl-CS"/>
        </w:rPr>
      </w:pPr>
      <w:r w:rsidRPr="00E261C5">
        <w:rPr>
          <w:b/>
          <w:sz w:val="22"/>
          <w:szCs w:val="22"/>
          <w:lang w:val="sr-Cyrl-CS"/>
        </w:rPr>
        <w:t>Члан 2.</w:t>
      </w:r>
    </w:p>
    <w:p w:rsidR="00585887" w:rsidRPr="00E261C5" w:rsidRDefault="00585887" w:rsidP="00585887">
      <w:pPr>
        <w:rPr>
          <w:sz w:val="22"/>
          <w:szCs w:val="22"/>
          <w:lang w:val="sr-Cyrl-CS"/>
        </w:rPr>
      </w:pPr>
    </w:p>
    <w:p w:rsidR="00585887" w:rsidRPr="003420E6" w:rsidRDefault="00585887" w:rsidP="00585887">
      <w:pPr>
        <w:tabs>
          <w:tab w:val="left" w:pos="1260"/>
          <w:tab w:val="left" w:pos="1701"/>
        </w:tabs>
        <w:rPr>
          <w:b/>
          <w:i/>
          <w:color w:val="FF0000"/>
          <w:sz w:val="22"/>
          <w:szCs w:val="22"/>
          <w:lang w:val="ru-RU"/>
        </w:rPr>
      </w:pPr>
      <w:r w:rsidRPr="00E261C5">
        <w:rPr>
          <w:rFonts w:eastAsia="Malgun Gothic"/>
          <w:sz w:val="22"/>
          <w:szCs w:val="22"/>
          <w:lang w:val="sr-Cyrl-CS"/>
        </w:rPr>
        <w:tab/>
      </w:r>
      <w:r w:rsidRPr="00E261C5">
        <w:rPr>
          <w:rFonts w:eastAsia="Malgun Gothic"/>
          <w:sz w:val="22"/>
          <w:szCs w:val="22"/>
          <w:lang w:val="sr-Cyrl-CS"/>
        </w:rPr>
        <w:tab/>
      </w:r>
      <w:r w:rsidRPr="003420E6">
        <w:rPr>
          <w:rFonts w:eastAsia="Malgun Gothic"/>
          <w:sz w:val="22"/>
          <w:szCs w:val="22"/>
          <w:lang w:val="sr-Cyrl-CS"/>
        </w:rPr>
        <w:t xml:space="preserve">Предмет </w:t>
      </w:r>
      <w:r w:rsidRPr="00585887">
        <w:rPr>
          <w:rFonts w:eastAsia="Malgun Gothic"/>
          <w:color w:val="000000" w:themeColor="text1"/>
          <w:sz w:val="22"/>
          <w:szCs w:val="22"/>
          <w:lang w:val="sr-Cyrl-CS"/>
        </w:rPr>
        <w:t xml:space="preserve">Уговора је </w:t>
      </w:r>
      <w:r w:rsidRPr="00585887">
        <w:rPr>
          <w:rFonts w:eastAsia="Batang"/>
          <w:color w:val="000000" w:themeColor="text1"/>
          <w:sz w:val="22"/>
          <w:szCs w:val="22"/>
          <w:lang w:val="sr-Cyrl-CS"/>
        </w:rPr>
        <w:t>пружање</w:t>
      </w:r>
      <w:r w:rsidRPr="00585887">
        <w:rPr>
          <w:color w:val="000000" w:themeColor="text1"/>
          <w:sz w:val="22"/>
          <w:szCs w:val="22"/>
          <w:lang w:val="sr-Cyrl-CS"/>
        </w:rPr>
        <w:t xml:space="preserve"> услуге писаног и интернет сервиса за потребе Министарства културе   и информисања</w:t>
      </w:r>
      <w:r w:rsidRPr="00585887">
        <w:rPr>
          <w:rFonts w:eastAsia="Malgun Gothic"/>
          <w:color w:val="000000" w:themeColor="text1"/>
          <w:sz w:val="22"/>
          <w:szCs w:val="22"/>
          <w:lang w:val="sr-Cyrl-CS"/>
        </w:rPr>
        <w:t xml:space="preserve">: </w:t>
      </w:r>
      <w:r w:rsidRPr="00585887">
        <w:rPr>
          <w:b/>
          <w:color w:val="000000" w:themeColor="text1"/>
          <w:sz w:val="22"/>
          <w:szCs w:val="22"/>
          <w:lang w:val="sr-Cyrl-CS"/>
        </w:rPr>
        <w:t xml:space="preserve"> (</w:t>
      </w:r>
      <w:r w:rsidRPr="00585887">
        <w:rPr>
          <w:b/>
          <w:i/>
          <w:color w:val="000000" w:themeColor="text1"/>
          <w:sz w:val="22"/>
          <w:szCs w:val="22"/>
          <w:lang w:val="sr-Cyrl-CS"/>
        </w:rPr>
        <w:t>спецификација ће бити преузета из понуде</w:t>
      </w:r>
      <w:r w:rsidRPr="00585887">
        <w:rPr>
          <w:b/>
          <w:color w:val="000000" w:themeColor="text1"/>
          <w:sz w:val="22"/>
          <w:szCs w:val="22"/>
          <w:lang w:val="sr-Cyrl-CS"/>
        </w:rPr>
        <w:t xml:space="preserve">) </w:t>
      </w:r>
      <w:r>
        <w:rPr>
          <w:b/>
          <w:color w:val="000000" w:themeColor="text1"/>
          <w:sz w:val="22"/>
          <w:szCs w:val="22"/>
          <w:lang w:val="sr-Cyrl-CS"/>
        </w:rPr>
        <w:t>.</w:t>
      </w:r>
    </w:p>
    <w:p w:rsidR="00585887" w:rsidRPr="002C17E0" w:rsidRDefault="00585887" w:rsidP="00585887">
      <w:pPr>
        <w:jc w:val="both"/>
        <w:rPr>
          <w:color w:val="000000" w:themeColor="text1"/>
          <w:sz w:val="22"/>
          <w:szCs w:val="22"/>
          <w:lang w:val="ru-RU"/>
        </w:rPr>
      </w:pPr>
      <w:r w:rsidRPr="002C17E0">
        <w:rPr>
          <w:color w:val="000000" w:themeColor="text1"/>
          <w:sz w:val="22"/>
          <w:szCs w:val="22"/>
          <w:lang w:val="sr-Cyrl-CS"/>
        </w:rPr>
        <w:lastRenderedPageBreak/>
        <w:t>Наручилац услуга</w:t>
      </w:r>
      <w:r w:rsidRPr="002C17E0">
        <w:rPr>
          <w:color w:val="000000" w:themeColor="text1"/>
          <w:sz w:val="22"/>
          <w:szCs w:val="22"/>
          <w:lang w:val="ru-RU"/>
        </w:rPr>
        <w:t xml:space="preserve"> може на свом веб сајту користити вести</w:t>
      </w:r>
      <w:r w:rsidR="005F2395" w:rsidRPr="002C17E0">
        <w:rPr>
          <w:color w:val="000000" w:themeColor="text1"/>
          <w:sz w:val="22"/>
          <w:szCs w:val="22"/>
          <w:lang w:val="ru-RU"/>
        </w:rPr>
        <w:t>. Н</w:t>
      </w:r>
      <w:r w:rsidRPr="002C17E0">
        <w:rPr>
          <w:color w:val="000000" w:themeColor="text1"/>
          <w:sz w:val="22"/>
          <w:szCs w:val="22"/>
        </w:rPr>
        <w:t>аручилац услуга</w:t>
      </w:r>
      <w:r w:rsidRPr="002C17E0">
        <w:rPr>
          <w:color w:val="000000" w:themeColor="text1"/>
          <w:sz w:val="22"/>
          <w:szCs w:val="22"/>
          <w:lang w:val="ru-RU"/>
        </w:rPr>
        <w:t xml:space="preserve"> ће сервисе преузимати из система </w:t>
      </w:r>
      <w:r w:rsidRPr="002C17E0">
        <w:rPr>
          <w:color w:val="000000" w:themeColor="text1"/>
          <w:sz w:val="22"/>
          <w:szCs w:val="22"/>
        </w:rPr>
        <w:t xml:space="preserve"> понуђача</w:t>
      </w:r>
      <w:r w:rsidRPr="002C17E0">
        <w:rPr>
          <w:color w:val="000000" w:themeColor="text1"/>
          <w:sz w:val="22"/>
          <w:szCs w:val="22"/>
          <w:lang w:val="ru-RU"/>
        </w:rPr>
        <w:t xml:space="preserve"> у електронском облику.При коришћењу понуђача  вести </w:t>
      </w:r>
      <w:r w:rsidRPr="002C17E0">
        <w:rPr>
          <w:color w:val="000000" w:themeColor="text1"/>
          <w:sz w:val="22"/>
          <w:szCs w:val="22"/>
          <w:lang w:val="sr-Cyrl-CS"/>
        </w:rPr>
        <w:t>Наручилац услуга</w:t>
      </w:r>
      <w:r w:rsidRPr="002C17E0">
        <w:rPr>
          <w:color w:val="000000" w:themeColor="text1"/>
          <w:sz w:val="22"/>
          <w:szCs w:val="22"/>
          <w:lang w:val="ru-RU"/>
        </w:rPr>
        <w:t xml:space="preserve"> је обавезно да наведе</w:t>
      </w:r>
      <w:r w:rsidRPr="002C17E0">
        <w:rPr>
          <w:rFonts w:cs="Arial"/>
          <w:color w:val="000000" w:themeColor="text1"/>
          <w:sz w:val="22"/>
          <w:szCs w:val="22"/>
        </w:rPr>
        <w:t xml:space="preserve"> Пружаоца услуга</w:t>
      </w:r>
      <w:r w:rsidRPr="002C17E0">
        <w:rPr>
          <w:color w:val="000000" w:themeColor="text1"/>
          <w:sz w:val="22"/>
          <w:szCs w:val="22"/>
          <w:lang w:val="ru-RU"/>
        </w:rPr>
        <w:t xml:space="preserve"> као извор.</w:t>
      </w:r>
    </w:p>
    <w:p w:rsidR="002C17E0" w:rsidRDefault="002C17E0" w:rsidP="00585887">
      <w:pPr>
        <w:ind w:firstLine="708"/>
        <w:jc w:val="center"/>
        <w:rPr>
          <w:b/>
          <w:color w:val="000000" w:themeColor="text1"/>
          <w:sz w:val="22"/>
          <w:szCs w:val="22"/>
          <w:lang w:val="ru-RU"/>
        </w:rPr>
      </w:pPr>
    </w:p>
    <w:p w:rsidR="00585887" w:rsidRPr="002C17E0" w:rsidRDefault="00585887" w:rsidP="00585887">
      <w:pPr>
        <w:ind w:firstLine="708"/>
        <w:jc w:val="center"/>
        <w:rPr>
          <w:b/>
          <w:color w:val="000000" w:themeColor="text1"/>
          <w:sz w:val="22"/>
          <w:szCs w:val="22"/>
          <w:lang w:val="ru-RU"/>
        </w:rPr>
      </w:pPr>
      <w:r w:rsidRPr="002C17E0">
        <w:rPr>
          <w:b/>
          <w:color w:val="000000" w:themeColor="text1"/>
          <w:sz w:val="22"/>
          <w:szCs w:val="22"/>
          <w:lang w:val="ru-RU"/>
        </w:rPr>
        <w:t>Члан 3.</w:t>
      </w:r>
    </w:p>
    <w:p w:rsidR="00585887" w:rsidRPr="002C17E0" w:rsidRDefault="00585887" w:rsidP="00585887">
      <w:pPr>
        <w:jc w:val="both"/>
        <w:rPr>
          <w:color w:val="000000" w:themeColor="text1"/>
          <w:sz w:val="22"/>
          <w:szCs w:val="22"/>
          <w:lang w:val="sr-Cyrl-CS"/>
        </w:rPr>
      </w:pPr>
      <w:r w:rsidRPr="002C17E0">
        <w:rPr>
          <w:rFonts w:cs="Arial"/>
          <w:color w:val="000000" w:themeColor="text1"/>
          <w:sz w:val="22"/>
          <w:szCs w:val="22"/>
        </w:rPr>
        <w:t>Пружалац услуга</w:t>
      </w:r>
      <w:r w:rsidRPr="002C17E0">
        <w:rPr>
          <w:color w:val="000000" w:themeColor="text1"/>
          <w:sz w:val="22"/>
          <w:szCs w:val="22"/>
          <w:lang w:val="sr-Cyrl-CS"/>
        </w:rPr>
        <w:t xml:space="preserve"> се обавезује да најкасније на дан потписивања овог </w:t>
      </w:r>
      <w:r w:rsidRPr="002C17E0">
        <w:rPr>
          <w:color w:val="000000" w:themeColor="text1"/>
          <w:sz w:val="22"/>
          <w:szCs w:val="22"/>
        </w:rPr>
        <w:t>у</w:t>
      </w:r>
      <w:r w:rsidRPr="002C17E0">
        <w:rPr>
          <w:color w:val="000000" w:themeColor="text1"/>
          <w:sz w:val="22"/>
          <w:szCs w:val="22"/>
          <w:lang w:val="sr-Cyrl-CS"/>
        </w:rPr>
        <w:t>говора достави сталне инструкције о начину и поступку преузимања сервиса од стране Наручиоца услуга, те да шифре за вршење истог да једино и искључиво овлашћеним лицима Наручиоца услуга.</w:t>
      </w:r>
    </w:p>
    <w:p w:rsidR="00585887" w:rsidRPr="002C17E0" w:rsidRDefault="00585887" w:rsidP="00585887">
      <w:pPr>
        <w:jc w:val="both"/>
        <w:rPr>
          <w:color w:val="000000" w:themeColor="text1"/>
          <w:sz w:val="22"/>
          <w:szCs w:val="22"/>
          <w:lang w:val="sr-Latn-CS"/>
        </w:rPr>
      </w:pPr>
      <w:r w:rsidRPr="002C17E0">
        <w:rPr>
          <w:color w:val="000000" w:themeColor="text1"/>
          <w:sz w:val="22"/>
          <w:szCs w:val="22"/>
          <w:lang w:val="sr-Cyrl-CS"/>
        </w:rPr>
        <w:t>Наручилац услуга се обавезује да</w:t>
      </w:r>
      <w:r w:rsidRPr="002C17E0">
        <w:rPr>
          <w:color w:val="000000" w:themeColor="text1"/>
          <w:sz w:val="22"/>
          <w:szCs w:val="22"/>
          <w:lang w:val="ru-RU"/>
        </w:rPr>
        <w:t xml:space="preserve"> писаним путем достави</w:t>
      </w:r>
      <w:r w:rsidRPr="002C17E0">
        <w:rPr>
          <w:rFonts w:cs="Arial"/>
          <w:color w:val="000000" w:themeColor="text1"/>
          <w:sz w:val="22"/>
          <w:szCs w:val="22"/>
        </w:rPr>
        <w:t xml:space="preserve"> Пружаоцу услуга</w:t>
      </w:r>
      <w:r w:rsidRPr="002C17E0">
        <w:rPr>
          <w:color w:val="000000" w:themeColor="text1"/>
          <w:sz w:val="22"/>
          <w:szCs w:val="22"/>
          <w:lang w:val="ru-RU"/>
        </w:rPr>
        <w:t xml:space="preserve">  податке о лицима овлашћеним у име </w:t>
      </w:r>
      <w:r w:rsidRPr="002C17E0">
        <w:rPr>
          <w:color w:val="000000" w:themeColor="text1"/>
          <w:sz w:val="22"/>
          <w:szCs w:val="22"/>
          <w:lang w:val="sr-Cyrl-CS"/>
        </w:rPr>
        <w:t>Наручиоца услуга</w:t>
      </w:r>
      <w:r w:rsidRPr="002C17E0">
        <w:rPr>
          <w:color w:val="000000" w:themeColor="text1"/>
          <w:sz w:val="22"/>
          <w:szCs w:val="22"/>
          <w:lang w:val="ru-RU"/>
        </w:rPr>
        <w:t xml:space="preserve"> за коришћење односно спровођење овог уговора.</w:t>
      </w:r>
    </w:p>
    <w:p w:rsidR="00585887" w:rsidRPr="003420E6" w:rsidRDefault="00585887" w:rsidP="00585887">
      <w:pPr>
        <w:ind w:firstLine="708"/>
        <w:jc w:val="both"/>
        <w:rPr>
          <w:color w:val="FF0000"/>
          <w:sz w:val="22"/>
          <w:szCs w:val="22"/>
          <w:lang w:val="ru-RU"/>
        </w:rPr>
      </w:pPr>
    </w:p>
    <w:p w:rsidR="00585887" w:rsidRPr="003420E6" w:rsidRDefault="00585887" w:rsidP="00585887">
      <w:pPr>
        <w:rPr>
          <w:b/>
          <w:sz w:val="22"/>
          <w:szCs w:val="22"/>
          <w:lang w:val="sr-Cyrl-CS"/>
        </w:rPr>
      </w:pPr>
    </w:p>
    <w:p w:rsidR="00585887" w:rsidRPr="003420E6" w:rsidRDefault="00585887" w:rsidP="00585887">
      <w:pPr>
        <w:jc w:val="center"/>
        <w:rPr>
          <w:b/>
          <w:sz w:val="22"/>
          <w:szCs w:val="22"/>
          <w:lang w:val="sr-Cyrl-CS"/>
        </w:rPr>
      </w:pPr>
      <w:r w:rsidRPr="003420E6">
        <w:rPr>
          <w:b/>
          <w:sz w:val="22"/>
          <w:szCs w:val="22"/>
          <w:lang w:val="sr-Cyrl-CS"/>
        </w:rPr>
        <w:t xml:space="preserve">    Члан 4.</w:t>
      </w:r>
    </w:p>
    <w:p w:rsidR="00585887" w:rsidRPr="003420E6" w:rsidRDefault="00585887" w:rsidP="00585887">
      <w:pPr>
        <w:jc w:val="center"/>
        <w:rPr>
          <w:b/>
          <w:sz w:val="22"/>
          <w:szCs w:val="22"/>
          <w:lang w:val="sr-Cyrl-CS"/>
        </w:rPr>
      </w:pPr>
    </w:p>
    <w:p w:rsidR="00585887" w:rsidRPr="003420E6" w:rsidRDefault="00585887" w:rsidP="00585887">
      <w:pPr>
        <w:jc w:val="both"/>
        <w:rPr>
          <w:rFonts w:eastAsia="Malgun Gothic"/>
          <w:bCs/>
          <w:sz w:val="22"/>
          <w:szCs w:val="22"/>
          <w:lang w:val="sr-Cyrl-CS"/>
        </w:rPr>
      </w:pPr>
      <w:r w:rsidRPr="003420E6">
        <w:rPr>
          <w:b/>
          <w:sz w:val="22"/>
          <w:szCs w:val="22"/>
          <w:lang w:val="sr-Cyrl-CS"/>
        </w:rPr>
        <w:tab/>
      </w:r>
      <w:r w:rsidRPr="003420E6">
        <w:rPr>
          <w:b/>
          <w:sz w:val="22"/>
          <w:szCs w:val="22"/>
          <w:u w:val="single"/>
          <w:lang w:val="sr-Cyrl-CS"/>
        </w:rPr>
        <w:t>ПАРТИЈА 1</w:t>
      </w:r>
    </w:p>
    <w:p w:rsidR="00585887" w:rsidRPr="003420E6" w:rsidRDefault="00585887" w:rsidP="00585887">
      <w:pPr>
        <w:jc w:val="both"/>
        <w:rPr>
          <w:sz w:val="22"/>
          <w:szCs w:val="22"/>
          <w:lang w:val="sr-Cyrl-CS"/>
        </w:rPr>
      </w:pPr>
    </w:p>
    <w:p w:rsidR="00585887" w:rsidRPr="003420E6" w:rsidRDefault="00585887" w:rsidP="00585887">
      <w:pPr>
        <w:rPr>
          <w:b/>
          <w:sz w:val="22"/>
          <w:szCs w:val="22"/>
          <w:lang w:val="sr-Cyrl-CS"/>
        </w:rPr>
      </w:pPr>
      <w:r w:rsidRPr="003420E6">
        <w:rPr>
          <w:b/>
          <w:sz w:val="22"/>
          <w:szCs w:val="22"/>
          <w:lang w:val="sr-Cyrl-CS"/>
        </w:rPr>
        <w:tab/>
      </w:r>
      <w:r w:rsidRPr="003420E6">
        <w:rPr>
          <w:b/>
          <w:sz w:val="22"/>
          <w:szCs w:val="22"/>
          <w:lang w:val="sr-Cyrl-CS"/>
        </w:rPr>
        <w:tab/>
      </w:r>
      <w:r w:rsidRPr="003420E6">
        <w:rPr>
          <w:b/>
          <w:sz w:val="22"/>
          <w:szCs w:val="22"/>
          <w:lang w:val="sr-Cyrl-CS"/>
        </w:rPr>
        <w:tab/>
      </w:r>
      <w:r w:rsidRPr="003420E6">
        <w:rPr>
          <w:b/>
          <w:sz w:val="22"/>
          <w:szCs w:val="22"/>
          <w:lang w:val="sr-Cyrl-CS"/>
        </w:rPr>
        <w:tab/>
        <w:t xml:space="preserve">                   </w:t>
      </w:r>
    </w:p>
    <w:p w:rsidR="00585887" w:rsidRPr="005F2395" w:rsidRDefault="00585887" w:rsidP="005F2395">
      <w:pPr>
        <w:jc w:val="both"/>
        <w:rPr>
          <w:color w:val="000000" w:themeColor="text1"/>
          <w:sz w:val="22"/>
          <w:szCs w:val="22"/>
        </w:rPr>
      </w:pPr>
      <w:r w:rsidRPr="003420E6">
        <w:rPr>
          <w:color w:val="FF0000"/>
          <w:sz w:val="22"/>
          <w:szCs w:val="22"/>
        </w:rPr>
        <w:t xml:space="preserve">             </w:t>
      </w:r>
      <w:r w:rsidRPr="005F2395">
        <w:rPr>
          <w:color w:val="000000" w:themeColor="text1"/>
          <w:sz w:val="22"/>
          <w:szCs w:val="22"/>
        </w:rPr>
        <w:t>Наручилац услуга</w:t>
      </w:r>
      <w:r w:rsidRPr="005F2395">
        <w:rPr>
          <w:color w:val="000000" w:themeColor="text1"/>
          <w:sz w:val="22"/>
          <w:szCs w:val="22"/>
          <w:lang w:val="ru-RU"/>
        </w:rPr>
        <w:t xml:space="preserve"> ће преузимати и користити сервисе по месечној цени од__________ (словима:_____________) динара без ПДВ-а, тј. ______________ (словима: ________________) динара са ПДВ-ом.</w:t>
      </w:r>
    </w:p>
    <w:p w:rsidR="00585887" w:rsidRPr="005F2395" w:rsidRDefault="00585887" w:rsidP="005F2395">
      <w:pPr>
        <w:jc w:val="both"/>
        <w:rPr>
          <w:b/>
          <w:color w:val="000000" w:themeColor="text1"/>
          <w:sz w:val="22"/>
          <w:szCs w:val="22"/>
        </w:rPr>
      </w:pPr>
      <w:r w:rsidRPr="005F2395">
        <w:rPr>
          <w:color w:val="000000" w:themeColor="text1"/>
          <w:sz w:val="22"/>
          <w:szCs w:val="22"/>
        </w:rPr>
        <w:t>Пружалац услуга се обавезује да  ће крајем месеца испоставити фактуру за услугу   сервиса извршену у протеклом месецу.</w:t>
      </w:r>
    </w:p>
    <w:p w:rsidR="00585887" w:rsidRPr="005F2395" w:rsidRDefault="00585887" w:rsidP="005F2395">
      <w:pPr>
        <w:jc w:val="both"/>
        <w:rPr>
          <w:color w:val="000000" w:themeColor="text1"/>
          <w:sz w:val="22"/>
          <w:szCs w:val="22"/>
          <w:lang w:val="sr-Cyrl-CS"/>
        </w:rPr>
      </w:pPr>
      <w:r w:rsidRPr="005F2395">
        <w:rPr>
          <w:rFonts w:eastAsia="Malgun Gothic"/>
          <w:bCs/>
          <w:color w:val="000000" w:themeColor="text1"/>
          <w:sz w:val="22"/>
          <w:szCs w:val="22"/>
          <w:lang w:val="sr-Cyrl-CS"/>
        </w:rPr>
        <w:t xml:space="preserve">Укупна уговорена цена  динара, </w:t>
      </w:r>
      <w:r w:rsidR="002C17E0" w:rsidRPr="005F2395">
        <w:rPr>
          <w:bCs/>
          <w:color w:val="000000" w:themeColor="text1"/>
          <w:sz w:val="22"/>
          <w:szCs w:val="22"/>
        </w:rPr>
        <w:t>__________</w:t>
      </w:r>
      <w:r w:rsidRPr="005F2395">
        <w:rPr>
          <w:rFonts w:eastAsia="Malgun Gothic"/>
          <w:bCs/>
          <w:color w:val="000000" w:themeColor="text1"/>
          <w:sz w:val="22"/>
          <w:szCs w:val="22"/>
          <w:lang w:val="sr-Cyrl-CS"/>
        </w:rPr>
        <w:t>без ПДВ-а</w:t>
      </w:r>
      <w:r w:rsidRPr="005F2395">
        <w:rPr>
          <w:color w:val="000000" w:themeColor="text1"/>
          <w:sz w:val="22"/>
          <w:szCs w:val="22"/>
          <w:lang w:val="sr-Cyrl-CS"/>
        </w:rPr>
        <w:t xml:space="preserve"> </w:t>
      </w:r>
      <w:r w:rsidRPr="005F2395">
        <w:rPr>
          <w:rFonts w:eastAsia="Malgun Gothic"/>
          <w:bCs/>
          <w:color w:val="000000" w:themeColor="text1"/>
          <w:sz w:val="22"/>
          <w:szCs w:val="22"/>
          <w:lang w:val="sr-Cyrl-CS"/>
        </w:rPr>
        <w:t>,односно  ____________са ПДВ-ом.</w:t>
      </w:r>
      <w:r w:rsidRPr="005F2395">
        <w:rPr>
          <w:b/>
          <w:color w:val="000000" w:themeColor="text1"/>
          <w:sz w:val="22"/>
          <w:szCs w:val="22"/>
          <w:u w:val="single"/>
          <w:lang w:val="sr-Cyrl-CS"/>
        </w:rPr>
        <w:t xml:space="preserve"> </w:t>
      </w:r>
    </w:p>
    <w:p w:rsidR="00585887" w:rsidRPr="005F2395" w:rsidRDefault="00585887" w:rsidP="005F2395">
      <w:pPr>
        <w:jc w:val="both"/>
        <w:rPr>
          <w:rFonts w:eastAsia="Malgun Gothic"/>
          <w:bCs/>
          <w:color w:val="000000" w:themeColor="text1"/>
          <w:sz w:val="22"/>
          <w:szCs w:val="22"/>
          <w:lang w:val="sr-Cyrl-CS"/>
        </w:rPr>
      </w:pPr>
      <w:r w:rsidRPr="005F2395">
        <w:rPr>
          <w:rFonts w:eastAsia="Malgun Gothic"/>
          <w:bCs/>
          <w:color w:val="000000" w:themeColor="text1"/>
          <w:sz w:val="22"/>
          <w:szCs w:val="22"/>
          <w:lang w:val="sr-Cyrl-CS"/>
        </w:rPr>
        <w:t xml:space="preserve">за услугу </w:t>
      </w:r>
      <w:r w:rsidRPr="005F2395">
        <w:rPr>
          <w:color w:val="000000" w:themeColor="text1"/>
          <w:sz w:val="22"/>
          <w:szCs w:val="22"/>
          <w:lang w:val="sr-Cyrl-CS"/>
        </w:rPr>
        <w:t xml:space="preserve"> – услуге  писаног сервиса вести</w:t>
      </w:r>
      <w:r w:rsidRPr="005F2395">
        <w:rPr>
          <w:b/>
          <w:color w:val="000000" w:themeColor="text1"/>
          <w:sz w:val="22"/>
          <w:szCs w:val="22"/>
          <w:lang w:val="sr-Cyrl-CS"/>
        </w:rPr>
        <w:t xml:space="preserve"> за </w:t>
      </w:r>
      <w:r w:rsidRPr="005F2395">
        <w:rPr>
          <w:b/>
          <w:color w:val="000000" w:themeColor="text1"/>
          <w:sz w:val="22"/>
          <w:szCs w:val="22"/>
          <w:u w:val="single"/>
          <w:lang w:val="sr-Cyrl-CS"/>
        </w:rPr>
        <w:t>ПАРТИЈУ 1</w:t>
      </w:r>
    </w:p>
    <w:p w:rsidR="00585887" w:rsidRPr="005F2395" w:rsidRDefault="00585887" w:rsidP="005F2395">
      <w:pPr>
        <w:pStyle w:val="BodyText"/>
        <w:rPr>
          <w:rFonts w:ascii="Times New Roman" w:hAnsi="Times New Roman"/>
          <w:color w:val="000000" w:themeColor="text1"/>
          <w:sz w:val="22"/>
          <w:szCs w:val="22"/>
        </w:rPr>
      </w:pPr>
      <w:r w:rsidRPr="005F2395">
        <w:rPr>
          <w:rFonts w:ascii="Times New Roman" w:hAnsi="Times New Roman"/>
          <w:color w:val="000000" w:themeColor="text1"/>
          <w:sz w:val="22"/>
          <w:szCs w:val="22"/>
        </w:rPr>
        <w:t>Наручилац услуга</w:t>
      </w:r>
      <w:r w:rsidRPr="005F2395">
        <w:rPr>
          <w:rFonts w:ascii="Times New Roman" w:hAnsi="Times New Roman"/>
          <w:color w:val="000000" w:themeColor="text1"/>
          <w:sz w:val="22"/>
          <w:szCs w:val="22"/>
          <w:lang w:val="sl-SI"/>
        </w:rPr>
        <w:t xml:space="preserve"> се обавезује да ће </w:t>
      </w:r>
      <w:r w:rsidRPr="005F2395">
        <w:rPr>
          <w:rFonts w:ascii="Times New Roman" w:hAnsi="Times New Roman"/>
          <w:color w:val="000000" w:themeColor="text1"/>
          <w:sz w:val="22"/>
          <w:szCs w:val="22"/>
        </w:rPr>
        <w:t xml:space="preserve">Пружаоцу  услуга </w:t>
      </w:r>
      <w:r w:rsidRPr="005F2395">
        <w:rPr>
          <w:rFonts w:ascii="Times New Roman" w:hAnsi="Times New Roman"/>
          <w:color w:val="000000" w:themeColor="text1"/>
          <w:sz w:val="22"/>
          <w:szCs w:val="22"/>
          <w:lang w:val="sl-SI"/>
        </w:rPr>
        <w:t>исплат</w:t>
      </w:r>
      <w:r w:rsidRPr="005F2395">
        <w:rPr>
          <w:rFonts w:ascii="Times New Roman" w:hAnsi="Times New Roman"/>
          <w:color w:val="000000" w:themeColor="text1"/>
          <w:sz w:val="22"/>
          <w:szCs w:val="22"/>
        </w:rPr>
        <w:t>ити</w:t>
      </w:r>
      <w:r w:rsidRPr="005F2395">
        <w:rPr>
          <w:rFonts w:ascii="Times New Roman" w:hAnsi="Times New Roman"/>
          <w:color w:val="000000" w:themeColor="text1"/>
          <w:sz w:val="22"/>
          <w:szCs w:val="22"/>
          <w:lang w:val="sl-SI"/>
        </w:rPr>
        <w:t xml:space="preserve"> уговорен</w:t>
      </w:r>
      <w:r w:rsidRPr="005F2395">
        <w:rPr>
          <w:rFonts w:ascii="Times New Roman" w:hAnsi="Times New Roman"/>
          <w:color w:val="000000" w:themeColor="text1"/>
          <w:sz w:val="22"/>
          <w:szCs w:val="22"/>
        </w:rPr>
        <w:t>у</w:t>
      </w:r>
      <w:r w:rsidRPr="005F2395">
        <w:rPr>
          <w:rFonts w:ascii="Times New Roman" w:hAnsi="Times New Roman"/>
          <w:color w:val="000000" w:themeColor="text1"/>
          <w:sz w:val="22"/>
          <w:szCs w:val="22"/>
          <w:lang w:val="sl-SI"/>
        </w:rPr>
        <w:t xml:space="preserve"> </w:t>
      </w:r>
      <w:r w:rsidRPr="005F2395">
        <w:rPr>
          <w:rFonts w:ascii="Times New Roman" w:hAnsi="Times New Roman"/>
          <w:color w:val="000000" w:themeColor="text1"/>
          <w:sz w:val="22"/>
          <w:szCs w:val="22"/>
        </w:rPr>
        <w:t>накнаду</w:t>
      </w:r>
      <w:r w:rsidRPr="005F2395">
        <w:rPr>
          <w:rFonts w:ascii="Times New Roman" w:hAnsi="Times New Roman"/>
          <w:color w:val="000000" w:themeColor="text1"/>
          <w:sz w:val="22"/>
          <w:szCs w:val="22"/>
          <w:lang w:val="sl-SI"/>
        </w:rPr>
        <w:t xml:space="preserve"> из </w:t>
      </w:r>
      <w:r w:rsidRPr="005F2395">
        <w:rPr>
          <w:rFonts w:ascii="Times New Roman" w:hAnsi="Times New Roman"/>
          <w:color w:val="000000" w:themeColor="text1"/>
          <w:sz w:val="22"/>
          <w:szCs w:val="22"/>
        </w:rPr>
        <w:t>став</w:t>
      </w:r>
      <w:r w:rsidRPr="005F2395">
        <w:rPr>
          <w:rFonts w:ascii="Times New Roman" w:hAnsi="Times New Roman"/>
          <w:color w:val="000000" w:themeColor="text1"/>
          <w:sz w:val="22"/>
          <w:szCs w:val="22"/>
          <w:lang w:val="en-US"/>
        </w:rPr>
        <w:t>a</w:t>
      </w:r>
      <w:r w:rsidRPr="005F2395">
        <w:rPr>
          <w:rFonts w:ascii="Times New Roman" w:hAnsi="Times New Roman"/>
          <w:color w:val="000000" w:themeColor="text1"/>
          <w:sz w:val="22"/>
          <w:szCs w:val="22"/>
          <w:lang w:val="sl-SI"/>
        </w:rPr>
        <w:t xml:space="preserve"> </w:t>
      </w:r>
      <w:r w:rsidRPr="005F2395">
        <w:rPr>
          <w:rFonts w:ascii="Times New Roman" w:hAnsi="Times New Roman"/>
          <w:color w:val="000000" w:themeColor="text1"/>
          <w:sz w:val="22"/>
          <w:szCs w:val="22"/>
        </w:rPr>
        <w:t>1</w:t>
      </w:r>
      <w:r w:rsidRPr="005F2395">
        <w:rPr>
          <w:rFonts w:ascii="Times New Roman" w:hAnsi="Times New Roman"/>
          <w:color w:val="000000" w:themeColor="text1"/>
          <w:sz w:val="22"/>
          <w:szCs w:val="22"/>
          <w:lang w:val="sl-SI"/>
        </w:rPr>
        <w:t xml:space="preserve">. овог </w:t>
      </w:r>
      <w:r w:rsidRPr="005F2395">
        <w:rPr>
          <w:rFonts w:ascii="Times New Roman" w:hAnsi="Times New Roman"/>
          <w:color w:val="000000" w:themeColor="text1"/>
          <w:sz w:val="22"/>
          <w:szCs w:val="22"/>
        </w:rPr>
        <w:t>уговора у року од 30 дана од дана достављања уредне фактуре,</w:t>
      </w:r>
      <w:r w:rsidRPr="005F2395">
        <w:rPr>
          <w:rFonts w:ascii="Times New Roman" w:hAnsi="Times New Roman"/>
          <w:color w:val="000000" w:themeColor="text1"/>
          <w:sz w:val="22"/>
          <w:szCs w:val="22"/>
          <w:lang w:val="sl-SI"/>
        </w:rPr>
        <w:t xml:space="preserve"> на рачун</w:t>
      </w:r>
      <w:r w:rsidRPr="005F2395">
        <w:rPr>
          <w:rFonts w:ascii="Times New Roman" w:hAnsi="Times New Roman"/>
          <w:color w:val="000000" w:themeColor="text1"/>
          <w:sz w:val="22"/>
          <w:szCs w:val="22"/>
        </w:rPr>
        <w:t xml:space="preserve"> Пружаоца услуге</w:t>
      </w:r>
      <w:r w:rsidRPr="005F2395">
        <w:rPr>
          <w:rFonts w:ascii="Times New Roman" w:hAnsi="Times New Roman"/>
          <w:color w:val="000000" w:themeColor="text1"/>
          <w:sz w:val="22"/>
          <w:szCs w:val="22"/>
          <w:lang w:val="sl-SI"/>
        </w:rPr>
        <w:t xml:space="preserve">  бр</w:t>
      </w:r>
      <w:r w:rsidRPr="005F2395">
        <w:rPr>
          <w:rFonts w:ascii="Times New Roman" w:hAnsi="Times New Roman"/>
          <w:color w:val="000000" w:themeColor="text1"/>
          <w:sz w:val="22"/>
          <w:szCs w:val="22"/>
        </w:rPr>
        <w:t xml:space="preserve">ој: </w:t>
      </w:r>
      <w:r w:rsidRPr="005F2395">
        <w:rPr>
          <w:rFonts w:ascii="Times New Roman" w:hAnsi="Times New Roman"/>
          <w:color w:val="000000" w:themeColor="text1"/>
          <w:sz w:val="22"/>
          <w:szCs w:val="22"/>
          <w:lang w:val="sl-SI"/>
        </w:rPr>
        <w:t xml:space="preserve"> </w:t>
      </w:r>
      <w:r w:rsidRPr="005F2395">
        <w:rPr>
          <w:rFonts w:ascii="Times New Roman" w:hAnsi="Times New Roman"/>
          <w:bCs/>
          <w:color w:val="000000" w:themeColor="text1"/>
          <w:sz w:val="22"/>
          <w:szCs w:val="22"/>
        </w:rPr>
        <w:t>_________________</w:t>
      </w:r>
      <w:r w:rsidRPr="005F2395">
        <w:rPr>
          <w:rFonts w:ascii="Times New Roman" w:hAnsi="Times New Roman"/>
          <w:color w:val="000000" w:themeColor="text1"/>
          <w:sz w:val="22"/>
          <w:szCs w:val="22"/>
        </w:rPr>
        <w:t xml:space="preserve"> код</w:t>
      </w:r>
      <w:r w:rsidRPr="005F2395">
        <w:rPr>
          <w:rFonts w:ascii="Times New Roman" w:hAnsi="Times New Roman"/>
          <w:bCs/>
          <w:color w:val="000000" w:themeColor="text1"/>
          <w:sz w:val="22"/>
          <w:szCs w:val="22"/>
          <w:lang w:val="sr-Latn-CS"/>
        </w:rPr>
        <w:t xml:space="preserve"> </w:t>
      </w:r>
      <w:r w:rsidRPr="005F2395">
        <w:rPr>
          <w:rFonts w:ascii="Times New Roman" w:hAnsi="Times New Roman"/>
          <w:bCs/>
          <w:color w:val="000000" w:themeColor="text1"/>
          <w:sz w:val="22"/>
          <w:szCs w:val="22"/>
        </w:rPr>
        <w:t>банке__________.</w:t>
      </w:r>
    </w:p>
    <w:p w:rsidR="00585887" w:rsidRPr="005F2395" w:rsidRDefault="00585887" w:rsidP="005F2395">
      <w:pPr>
        <w:jc w:val="both"/>
        <w:rPr>
          <w:color w:val="000000" w:themeColor="text1"/>
          <w:lang w:val="ru-RU"/>
        </w:rPr>
      </w:pPr>
      <w:r w:rsidRPr="005F2395">
        <w:rPr>
          <w:rFonts w:eastAsia="Malgun Gothic"/>
          <w:bCs/>
          <w:color w:val="000000" w:themeColor="text1"/>
          <w:sz w:val="22"/>
          <w:szCs w:val="22"/>
          <w:lang w:val="sr-Cyrl-CS"/>
        </w:rPr>
        <w:t xml:space="preserve"> Плаћање ће се извршити у року од 30 дана од дана достављања фактуре, оверене од стране овлашћеног лица наручиоца.</w:t>
      </w:r>
      <w:r w:rsidRPr="005F2395">
        <w:rPr>
          <w:color w:val="000000" w:themeColor="text1"/>
          <w:sz w:val="22"/>
          <w:szCs w:val="22"/>
          <w:lang w:val="sr-Cyrl-CS"/>
        </w:rPr>
        <w:tab/>
        <w:t xml:space="preserve"> Пружаоц услуге је у обавези да уз фактуру достави и месечни извештај.</w:t>
      </w:r>
      <w:r w:rsidRPr="005F2395">
        <w:rPr>
          <w:color w:val="000000" w:themeColor="text1"/>
          <w:sz w:val="22"/>
          <w:szCs w:val="22"/>
        </w:rPr>
        <w:t xml:space="preserve"> Наручилац услуга</w:t>
      </w:r>
      <w:r w:rsidRPr="005F2395">
        <w:rPr>
          <w:color w:val="000000" w:themeColor="text1"/>
          <w:sz w:val="22"/>
          <w:szCs w:val="22"/>
          <w:lang w:val="ru-RU"/>
        </w:rPr>
        <w:t xml:space="preserve"> задржава</w:t>
      </w:r>
      <w:r w:rsidRPr="005F2395">
        <w:rPr>
          <w:color w:val="000000" w:themeColor="text1"/>
          <w:sz w:val="22"/>
          <w:szCs w:val="22"/>
          <w:lang w:val="sr-Latn-CS"/>
        </w:rPr>
        <w:t xml:space="preserve"> </w:t>
      </w:r>
      <w:r w:rsidRPr="005F2395">
        <w:rPr>
          <w:color w:val="000000" w:themeColor="text1"/>
          <w:sz w:val="22"/>
          <w:szCs w:val="22"/>
          <w:lang w:val="ru-RU"/>
        </w:rPr>
        <w:t>право да динамику уплате уговореног износа по испостављеним рачунима усклађује са могућностима буџета Републике Србије</w:t>
      </w:r>
    </w:p>
    <w:p w:rsidR="00585887" w:rsidRPr="003420E6" w:rsidRDefault="00585887" w:rsidP="00585887">
      <w:pPr>
        <w:jc w:val="both"/>
        <w:rPr>
          <w:color w:val="FF0000"/>
          <w:sz w:val="22"/>
          <w:szCs w:val="22"/>
          <w:lang w:val="ru-RU"/>
        </w:rPr>
      </w:pPr>
    </w:p>
    <w:p w:rsidR="00585887" w:rsidRPr="003420E6" w:rsidRDefault="00585887" w:rsidP="00585887">
      <w:pPr>
        <w:jc w:val="both"/>
        <w:rPr>
          <w:color w:val="FF0000"/>
          <w:sz w:val="22"/>
          <w:szCs w:val="22"/>
          <w:lang w:val="ru-RU"/>
        </w:rPr>
      </w:pPr>
    </w:p>
    <w:p w:rsidR="00585887" w:rsidRPr="00E261C5" w:rsidRDefault="00585887" w:rsidP="00585887">
      <w:pPr>
        <w:jc w:val="both"/>
        <w:rPr>
          <w:rFonts w:eastAsia="Malgun Gothic"/>
          <w:bCs/>
          <w:sz w:val="22"/>
          <w:szCs w:val="22"/>
          <w:lang w:val="sr-Cyrl-CS"/>
        </w:rPr>
      </w:pPr>
      <w:r>
        <w:rPr>
          <w:sz w:val="22"/>
          <w:szCs w:val="22"/>
          <w:lang w:val="sr-Cyrl-CS"/>
        </w:rPr>
        <w:t xml:space="preserve">             </w:t>
      </w:r>
      <w:r w:rsidRPr="00E261C5">
        <w:rPr>
          <w:b/>
          <w:sz w:val="22"/>
          <w:szCs w:val="22"/>
          <w:u w:val="single"/>
          <w:lang w:val="sr-Cyrl-CS"/>
        </w:rPr>
        <w:t>ПАРТИЈ</w:t>
      </w:r>
      <w:r>
        <w:rPr>
          <w:b/>
          <w:sz w:val="22"/>
          <w:szCs w:val="22"/>
          <w:u w:val="single"/>
          <w:lang w:val="sr-Cyrl-CS"/>
        </w:rPr>
        <w:t>А</w:t>
      </w:r>
      <w:r w:rsidRPr="00E261C5">
        <w:rPr>
          <w:b/>
          <w:sz w:val="22"/>
          <w:szCs w:val="22"/>
          <w:u w:val="single"/>
          <w:lang w:val="sr-Cyrl-CS"/>
        </w:rPr>
        <w:t xml:space="preserve"> </w:t>
      </w:r>
      <w:r>
        <w:rPr>
          <w:b/>
          <w:sz w:val="22"/>
          <w:szCs w:val="22"/>
          <w:u w:val="single"/>
          <w:lang w:val="sr-Cyrl-CS"/>
        </w:rPr>
        <w:t>2</w:t>
      </w:r>
    </w:p>
    <w:p w:rsidR="00585887" w:rsidRPr="00E261C5" w:rsidRDefault="00585887" w:rsidP="00585887">
      <w:pPr>
        <w:jc w:val="both"/>
        <w:rPr>
          <w:sz w:val="22"/>
          <w:szCs w:val="22"/>
          <w:lang w:val="sr-Cyrl-CS"/>
        </w:rPr>
      </w:pPr>
      <w:r>
        <w:rPr>
          <w:sz w:val="22"/>
          <w:szCs w:val="22"/>
          <w:lang w:val="sr-Cyrl-CS"/>
        </w:rPr>
        <w:t xml:space="preserve">                                                            </w:t>
      </w:r>
    </w:p>
    <w:p w:rsidR="00585887" w:rsidRPr="005F2395" w:rsidRDefault="00585887" w:rsidP="00585887">
      <w:pPr>
        <w:jc w:val="both"/>
        <w:rPr>
          <w:color w:val="000000" w:themeColor="text1"/>
          <w:sz w:val="22"/>
          <w:szCs w:val="22"/>
        </w:rPr>
      </w:pPr>
      <w:r w:rsidRPr="00E261C5">
        <w:rPr>
          <w:sz w:val="22"/>
          <w:szCs w:val="22"/>
          <w:lang w:val="sr-Cyrl-CS"/>
        </w:rPr>
        <w:tab/>
      </w:r>
      <w:r w:rsidRPr="005F2395">
        <w:rPr>
          <w:color w:val="000000" w:themeColor="text1"/>
          <w:sz w:val="22"/>
          <w:szCs w:val="22"/>
        </w:rPr>
        <w:t>Наручилац услуга</w:t>
      </w:r>
      <w:r w:rsidRPr="005F2395">
        <w:rPr>
          <w:color w:val="000000" w:themeColor="text1"/>
          <w:sz w:val="22"/>
          <w:szCs w:val="22"/>
          <w:lang w:val="ru-RU"/>
        </w:rPr>
        <w:t xml:space="preserve"> ће преузимати и користити сервисе по месечној цени од__________ (словима:_____________) динара без ПДВ-а, тј. ______________ (словима: ________________) динара са ПДВ-ом.</w:t>
      </w:r>
    </w:p>
    <w:p w:rsidR="00585887" w:rsidRPr="005F2395" w:rsidRDefault="00585887" w:rsidP="00585887">
      <w:pPr>
        <w:jc w:val="both"/>
        <w:rPr>
          <w:b/>
          <w:color w:val="000000" w:themeColor="text1"/>
          <w:sz w:val="22"/>
          <w:szCs w:val="22"/>
        </w:rPr>
      </w:pPr>
      <w:r w:rsidRPr="005F2395">
        <w:rPr>
          <w:color w:val="000000" w:themeColor="text1"/>
          <w:sz w:val="22"/>
          <w:szCs w:val="22"/>
        </w:rPr>
        <w:t>Пружалац услуга се обавезује да  ће крајем месеца испоставити фактуру за услугу услуге  сервиса извршену у протеклом месецу.</w:t>
      </w:r>
    </w:p>
    <w:p w:rsidR="00585887" w:rsidRPr="005F2395" w:rsidRDefault="00585887" w:rsidP="00585887">
      <w:pPr>
        <w:jc w:val="both"/>
        <w:rPr>
          <w:color w:val="000000" w:themeColor="text1"/>
          <w:sz w:val="22"/>
          <w:szCs w:val="22"/>
          <w:lang w:val="sr-Cyrl-CS"/>
        </w:rPr>
      </w:pPr>
      <w:r w:rsidRPr="005F2395">
        <w:rPr>
          <w:rFonts w:eastAsia="Malgun Gothic"/>
          <w:bCs/>
          <w:color w:val="000000" w:themeColor="text1"/>
          <w:sz w:val="22"/>
          <w:szCs w:val="22"/>
          <w:lang w:val="sr-Cyrl-CS"/>
        </w:rPr>
        <w:t>Укупна уговорена цена  динара,</w:t>
      </w:r>
      <w:r w:rsidR="002C17E0" w:rsidRPr="002C17E0">
        <w:rPr>
          <w:bCs/>
          <w:color w:val="000000" w:themeColor="text1"/>
          <w:sz w:val="22"/>
          <w:szCs w:val="22"/>
        </w:rPr>
        <w:t xml:space="preserve"> </w:t>
      </w:r>
      <w:r w:rsidR="002C17E0" w:rsidRPr="005F2395">
        <w:rPr>
          <w:bCs/>
          <w:color w:val="000000" w:themeColor="text1"/>
          <w:sz w:val="22"/>
          <w:szCs w:val="22"/>
        </w:rPr>
        <w:t>_________</w:t>
      </w:r>
      <w:r w:rsidRPr="005F2395">
        <w:rPr>
          <w:rFonts w:eastAsia="Malgun Gothic"/>
          <w:bCs/>
          <w:color w:val="000000" w:themeColor="text1"/>
          <w:sz w:val="22"/>
          <w:szCs w:val="22"/>
          <w:lang w:val="sr-Cyrl-CS"/>
        </w:rPr>
        <w:t>без ПДВ-а.</w:t>
      </w:r>
      <w:r w:rsidRPr="005F2395">
        <w:rPr>
          <w:color w:val="000000" w:themeColor="text1"/>
          <w:sz w:val="22"/>
          <w:szCs w:val="22"/>
          <w:lang w:val="sr-Cyrl-CS"/>
        </w:rPr>
        <w:t xml:space="preserve"> </w:t>
      </w:r>
      <w:r w:rsidRPr="005F2395">
        <w:rPr>
          <w:rFonts w:eastAsia="Malgun Gothic"/>
          <w:bCs/>
          <w:color w:val="000000" w:themeColor="text1"/>
          <w:sz w:val="22"/>
          <w:szCs w:val="22"/>
          <w:lang w:val="sr-Cyrl-CS"/>
        </w:rPr>
        <w:t>,односно  ____________са ПДВ-ом.</w:t>
      </w:r>
      <w:r w:rsidRPr="005F2395">
        <w:rPr>
          <w:b/>
          <w:color w:val="000000" w:themeColor="text1"/>
          <w:sz w:val="22"/>
          <w:szCs w:val="22"/>
          <w:u w:val="single"/>
          <w:lang w:val="sr-Cyrl-CS"/>
        </w:rPr>
        <w:t xml:space="preserve"> </w:t>
      </w:r>
    </w:p>
    <w:p w:rsidR="00585887" w:rsidRPr="005F2395" w:rsidRDefault="00585887" w:rsidP="00585887">
      <w:pPr>
        <w:jc w:val="both"/>
        <w:rPr>
          <w:rFonts w:eastAsia="Malgun Gothic"/>
          <w:bCs/>
          <w:color w:val="000000" w:themeColor="text1"/>
          <w:sz w:val="22"/>
          <w:szCs w:val="22"/>
          <w:lang w:val="sr-Cyrl-CS"/>
        </w:rPr>
      </w:pPr>
      <w:r w:rsidRPr="005F2395">
        <w:rPr>
          <w:rFonts w:eastAsia="Malgun Gothic"/>
          <w:bCs/>
          <w:color w:val="000000" w:themeColor="text1"/>
          <w:sz w:val="22"/>
          <w:szCs w:val="22"/>
          <w:lang w:val="sr-Cyrl-CS"/>
        </w:rPr>
        <w:t xml:space="preserve">за услугу </w:t>
      </w:r>
      <w:r w:rsidRPr="005F2395">
        <w:rPr>
          <w:color w:val="000000" w:themeColor="text1"/>
          <w:sz w:val="22"/>
          <w:szCs w:val="22"/>
          <w:lang w:val="sr-Cyrl-CS"/>
        </w:rPr>
        <w:t xml:space="preserve"> – услуге  писаног сервиса вести</w:t>
      </w:r>
      <w:r w:rsidRPr="005F2395">
        <w:rPr>
          <w:b/>
          <w:color w:val="000000" w:themeColor="text1"/>
          <w:sz w:val="22"/>
          <w:szCs w:val="22"/>
          <w:lang w:val="sr-Cyrl-CS"/>
        </w:rPr>
        <w:t xml:space="preserve"> за </w:t>
      </w:r>
      <w:r w:rsidRPr="005F2395">
        <w:rPr>
          <w:b/>
          <w:color w:val="000000" w:themeColor="text1"/>
          <w:sz w:val="22"/>
          <w:szCs w:val="22"/>
          <w:u w:val="single"/>
          <w:lang w:val="sr-Cyrl-CS"/>
        </w:rPr>
        <w:t>ПАРТИЈУ 2</w:t>
      </w:r>
    </w:p>
    <w:p w:rsidR="00585887" w:rsidRPr="005F2395" w:rsidRDefault="00585887" w:rsidP="00585887">
      <w:pPr>
        <w:pStyle w:val="BodyText"/>
        <w:rPr>
          <w:rFonts w:ascii="Times New Roman" w:hAnsi="Times New Roman"/>
          <w:color w:val="000000" w:themeColor="text1"/>
          <w:sz w:val="22"/>
          <w:szCs w:val="22"/>
        </w:rPr>
      </w:pPr>
      <w:r w:rsidRPr="005F2395">
        <w:rPr>
          <w:rFonts w:ascii="Times New Roman" w:hAnsi="Times New Roman"/>
          <w:color w:val="000000" w:themeColor="text1"/>
          <w:sz w:val="22"/>
          <w:szCs w:val="22"/>
        </w:rPr>
        <w:t>Наручилац услуга</w:t>
      </w:r>
      <w:r w:rsidRPr="005F2395">
        <w:rPr>
          <w:rFonts w:ascii="Times New Roman" w:hAnsi="Times New Roman"/>
          <w:color w:val="000000" w:themeColor="text1"/>
          <w:sz w:val="22"/>
          <w:szCs w:val="22"/>
          <w:lang w:val="sl-SI"/>
        </w:rPr>
        <w:t xml:space="preserve"> се обавезује да ће </w:t>
      </w:r>
      <w:r w:rsidRPr="005F2395">
        <w:rPr>
          <w:rFonts w:ascii="Times New Roman" w:hAnsi="Times New Roman"/>
          <w:color w:val="000000" w:themeColor="text1"/>
          <w:sz w:val="22"/>
          <w:szCs w:val="22"/>
        </w:rPr>
        <w:t xml:space="preserve">Пружаоцу  услуга </w:t>
      </w:r>
      <w:r w:rsidRPr="005F2395">
        <w:rPr>
          <w:rFonts w:ascii="Times New Roman" w:hAnsi="Times New Roman"/>
          <w:color w:val="000000" w:themeColor="text1"/>
          <w:sz w:val="22"/>
          <w:szCs w:val="22"/>
          <w:lang w:val="sl-SI"/>
        </w:rPr>
        <w:t>исплат</w:t>
      </w:r>
      <w:r w:rsidRPr="005F2395">
        <w:rPr>
          <w:rFonts w:ascii="Times New Roman" w:hAnsi="Times New Roman"/>
          <w:color w:val="000000" w:themeColor="text1"/>
          <w:sz w:val="22"/>
          <w:szCs w:val="22"/>
        </w:rPr>
        <w:t>ити</w:t>
      </w:r>
      <w:r w:rsidRPr="005F2395">
        <w:rPr>
          <w:rFonts w:ascii="Times New Roman" w:hAnsi="Times New Roman"/>
          <w:color w:val="000000" w:themeColor="text1"/>
          <w:sz w:val="22"/>
          <w:szCs w:val="22"/>
          <w:lang w:val="sl-SI"/>
        </w:rPr>
        <w:t xml:space="preserve"> уговорен</w:t>
      </w:r>
      <w:r w:rsidRPr="005F2395">
        <w:rPr>
          <w:rFonts w:ascii="Times New Roman" w:hAnsi="Times New Roman"/>
          <w:color w:val="000000" w:themeColor="text1"/>
          <w:sz w:val="22"/>
          <w:szCs w:val="22"/>
        </w:rPr>
        <w:t>у</w:t>
      </w:r>
      <w:r w:rsidRPr="005F2395">
        <w:rPr>
          <w:rFonts w:ascii="Times New Roman" w:hAnsi="Times New Roman"/>
          <w:color w:val="000000" w:themeColor="text1"/>
          <w:sz w:val="22"/>
          <w:szCs w:val="22"/>
          <w:lang w:val="sl-SI"/>
        </w:rPr>
        <w:t xml:space="preserve"> </w:t>
      </w:r>
      <w:r w:rsidRPr="005F2395">
        <w:rPr>
          <w:rFonts w:ascii="Times New Roman" w:hAnsi="Times New Roman"/>
          <w:color w:val="000000" w:themeColor="text1"/>
          <w:sz w:val="22"/>
          <w:szCs w:val="22"/>
        </w:rPr>
        <w:t>накнаду</w:t>
      </w:r>
      <w:r w:rsidRPr="005F2395">
        <w:rPr>
          <w:rFonts w:ascii="Times New Roman" w:hAnsi="Times New Roman"/>
          <w:color w:val="000000" w:themeColor="text1"/>
          <w:sz w:val="22"/>
          <w:szCs w:val="22"/>
          <w:lang w:val="sl-SI"/>
        </w:rPr>
        <w:t xml:space="preserve"> из </w:t>
      </w:r>
      <w:r w:rsidRPr="005F2395">
        <w:rPr>
          <w:rFonts w:ascii="Times New Roman" w:hAnsi="Times New Roman"/>
          <w:color w:val="000000" w:themeColor="text1"/>
          <w:sz w:val="22"/>
          <w:szCs w:val="22"/>
        </w:rPr>
        <w:t>став</w:t>
      </w:r>
      <w:r w:rsidRPr="005F2395">
        <w:rPr>
          <w:rFonts w:ascii="Times New Roman" w:hAnsi="Times New Roman"/>
          <w:color w:val="000000" w:themeColor="text1"/>
          <w:sz w:val="22"/>
          <w:szCs w:val="22"/>
          <w:lang w:val="en-US"/>
        </w:rPr>
        <w:t>a</w:t>
      </w:r>
      <w:r w:rsidRPr="005F2395">
        <w:rPr>
          <w:rFonts w:ascii="Times New Roman" w:hAnsi="Times New Roman"/>
          <w:color w:val="000000" w:themeColor="text1"/>
          <w:sz w:val="22"/>
          <w:szCs w:val="22"/>
          <w:lang w:val="sl-SI"/>
        </w:rPr>
        <w:t xml:space="preserve"> </w:t>
      </w:r>
      <w:r w:rsidRPr="005F2395">
        <w:rPr>
          <w:rFonts w:ascii="Times New Roman" w:hAnsi="Times New Roman"/>
          <w:color w:val="000000" w:themeColor="text1"/>
          <w:sz w:val="22"/>
          <w:szCs w:val="22"/>
        </w:rPr>
        <w:t>1</w:t>
      </w:r>
      <w:r w:rsidRPr="005F2395">
        <w:rPr>
          <w:rFonts w:ascii="Times New Roman" w:hAnsi="Times New Roman"/>
          <w:color w:val="000000" w:themeColor="text1"/>
          <w:sz w:val="22"/>
          <w:szCs w:val="22"/>
          <w:lang w:val="sl-SI"/>
        </w:rPr>
        <w:t xml:space="preserve">. овог </w:t>
      </w:r>
      <w:r w:rsidRPr="005F2395">
        <w:rPr>
          <w:rFonts w:ascii="Times New Roman" w:hAnsi="Times New Roman"/>
          <w:color w:val="000000" w:themeColor="text1"/>
          <w:sz w:val="22"/>
          <w:szCs w:val="22"/>
        </w:rPr>
        <w:t>уговора у року од 30 дана од дана достављања уредне фактуре,</w:t>
      </w:r>
      <w:r w:rsidRPr="005F2395">
        <w:rPr>
          <w:rFonts w:ascii="Times New Roman" w:hAnsi="Times New Roman"/>
          <w:color w:val="000000" w:themeColor="text1"/>
          <w:sz w:val="22"/>
          <w:szCs w:val="22"/>
          <w:lang w:val="sl-SI"/>
        </w:rPr>
        <w:t xml:space="preserve"> на рачун</w:t>
      </w:r>
      <w:r w:rsidRPr="005F2395">
        <w:rPr>
          <w:rFonts w:ascii="Times New Roman" w:hAnsi="Times New Roman"/>
          <w:color w:val="000000" w:themeColor="text1"/>
          <w:sz w:val="22"/>
          <w:szCs w:val="22"/>
        </w:rPr>
        <w:t xml:space="preserve"> Пружаоца услуге</w:t>
      </w:r>
      <w:r w:rsidRPr="005F2395">
        <w:rPr>
          <w:rFonts w:ascii="Times New Roman" w:hAnsi="Times New Roman"/>
          <w:color w:val="000000" w:themeColor="text1"/>
          <w:sz w:val="22"/>
          <w:szCs w:val="22"/>
          <w:lang w:val="sl-SI"/>
        </w:rPr>
        <w:t xml:space="preserve">  бр</w:t>
      </w:r>
      <w:r w:rsidRPr="005F2395">
        <w:rPr>
          <w:rFonts w:ascii="Times New Roman" w:hAnsi="Times New Roman"/>
          <w:color w:val="000000" w:themeColor="text1"/>
          <w:sz w:val="22"/>
          <w:szCs w:val="22"/>
        </w:rPr>
        <w:t xml:space="preserve">ој: </w:t>
      </w:r>
      <w:r w:rsidRPr="005F2395">
        <w:rPr>
          <w:rFonts w:ascii="Times New Roman" w:hAnsi="Times New Roman"/>
          <w:color w:val="000000" w:themeColor="text1"/>
          <w:sz w:val="22"/>
          <w:szCs w:val="22"/>
          <w:lang w:val="sl-SI"/>
        </w:rPr>
        <w:t xml:space="preserve"> </w:t>
      </w:r>
      <w:r w:rsidRPr="005F2395">
        <w:rPr>
          <w:rFonts w:ascii="Times New Roman" w:hAnsi="Times New Roman"/>
          <w:bCs/>
          <w:color w:val="000000" w:themeColor="text1"/>
          <w:sz w:val="22"/>
          <w:szCs w:val="22"/>
        </w:rPr>
        <w:t>_________________</w:t>
      </w:r>
      <w:r w:rsidRPr="005F2395">
        <w:rPr>
          <w:rFonts w:ascii="Times New Roman" w:hAnsi="Times New Roman"/>
          <w:color w:val="000000" w:themeColor="text1"/>
          <w:sz w:val="22"/>
          <w:szCs w:val="22"/>
        </w:rPr>
        <w:t xml:space="preserve"> код</w:t>
      </w:r>
      <w:r w:rsidRPr="005F2395">
        <w:rPr>
          <w:rFonts w:ascii="Times New Roman" w:hAnsi="Times New Roman"/>
          <w:bCs/>
          <w:color w:val="000000" w:themeColor="text1"/>
          <w:sz w:val="22"/>
          <w:szCs w:val="22"/>
          <w:lang w:val="sr-Latn-CS"/>
        </w:rPr>
        <w:t xml:space="preserve"> </w:t>
      </w:r>
      <w:r w:rsidRPr="005F2395">
        <w:rPr>
          <w:rFonts w:ascii="Times New Roman" w:hAnsi="Times New Roman"/>
          <w:bCs/>
          <w:color w:val="000000" w:themeColor="text1"/>
          <w:sz w:val="22"/>
          <w:szCs w:val="22"/>
        </w:rPr>
        <w:t>банке__________.</w:t>
      </w:r>
    </w:p>
    <w:p w:rsidR="00585887" w:rsidRPr="005F2395" w:rsidRDefault="00585887" w:rsidP="00585887">
      <w:pPr>
        <w:jc w:val="both"/>
        <w:rPr>
          <w:color w:val="000000" w:themeColor="text1"/>
          <w:lang w:val="ru-RU"/>
        </w:rPr>
      </w:pPr>
      <w:r w:rsidRPr="005F2395">
        <w:rPr>
          <w:rFonts w:eastAsia="Malgun Gothic"/>
          <w:bCs/>
          <w:color w:val="000000" w:themeColor="text1"/>
          <w:sz w:val="22"/>
          <w:szCs w:val="22"/>
          <w:lang w:val="sr-Cyrl-CS"/>
        </w:rPr>
        <w:t>Плаћање ће се извршити у року од 30 дана од дана достављања фактуре, оверене од стране овлашћеног лица наручиоца.</w:t>
      </w:r>
      <w:r w:rsidRPr="005F2395">
        <w:rPr>
          <w:color w:val="000000" w:themeColor="text1"/>
          <w:sz w:val="22"/>
          <w:szCs w:val="22"/>
          <w:lang w:val="sr-Cyrl-CS"/>
        </w:rPr>
        <w:tab/>
        <w:t xml:space="preserve"> Пружаоц услуге је у обавези да уз фактуру достави и месечни извештај.</w:t>
      </w:r>
      <w:r w:rsidRPr="005F2395">
        <w:rPr>
          <w:color w:val="000000" w:themeColor="text1"/>
          <w:sz w:val="22"/>
          <w:szCs w:val="22"/>
        </w:rPr>
        <w:t xml:space="preserve"> Наручилац услуга</w:t>
      </w:r>
      <w:r w:rsidRPr="005F2395">
        <w:rPr>
          <w:color w:val="000000" w:themeColor="text1"/>
          <w:sz w:val="22"/>
          <w:szCs w:val="22"/>
          <w:lang w:val="ru-RU"/>
        </w:rPr>
        <w:t xml:space="preserve"> задржава</w:t>
      </w:r>
      <w:r w:rsidRPr="005F2395">
        <w:rPr>
          <w:color w:val="000000" w:themeColor="text1"/>
          <w:sz w:val="22"/>
          <w:szCs w:val="22"/>
          <w:lang w:val="sr-Latn-CS"/>
        </w:rPr>
        <w:t xml:space="preserve"> </w:t>
      </w:r>
      <w:r w:rsidRPr="005F2395">
        <w:rPr>
          <w:color w:val="000000" w:themeColor="text1"/>
          <w:sz w:val="22"/>
          <w:szCs w:val="22"/>
          <w:lang w:val="ru-RU"/>
        </w:rPr>
        <w:t>право да динамику уплате уговореног износа по испостављеним рачунима усклађује са могућностима буџета Републике Србије.</w:t>
      </w:r>
    </w:p>
    <w:p w:rsidR="00585887" w:rsidRDefault="00585887" w:rsidP="00585887">
      <w:pPr>
        <w:tabs>
          <w:tab w:val="left" w:pos="709"/>
          <w:tab w:val="left" w:pos="3720"/>
        </w:tabs>
        <w:jc w:val="center"/>
        <w:rPr>
          <w:rFonts w:cs="Arial"/>
          <w:b/>
          <w:sz w:val="22"/>
          <w:szCs w:val="22"/>
        </w:rPr>
      </w:pPr>
    </w:p>
    <w:p w:rsidR="00585887" w:rsidRDefault="00585887" w:rsidP="00585887">
      <w:pPr>
        <w:tabs>
          <w:tab w:val="left" w:pos="709"/>
          <w:tab w:val="left" w:pos="3720"/>
        </w:tabs>
        <w:jc w:val="center"/>
        <w:rPr>
          <w:rFonts w:cs="Arial"/>
          <w:b/>
          <w:sz w:val="22"/>
          <w:szCs w:val="22"/>
        </w:rPr>
      </w:pPr>
    </w:p>
    <w:p w:rsidR="00585887" w:rsidRPr="003420E6" w:rsidRDefault="00585887" w:rsidP="00585887">
      <w:pPr>
        <w:tabs>
          <w:tab w:val="left" w:pos="709"/>
          <w:tab w:val="left" w:pos="3720"/>
        </w:tabs>
        <w:jc w:val="center"/>
        <w:rPr>
          <w:rFonts w:cs="Arial"/>
          <w:b/>
          <w:sz w:val="22"/>
          <w:szCs w:val="22"/>
          <w:lang w:val="sr-Latn-CS"/>
        </w:rPr>
      </w:pPr>
      <w:r w:rsidRPr="003420E6">
        <w:rPr>
          <w:rFonts w:cs="Arial"/>
          <w:b/>
          <w:sz w:val="22"/>
          <w:szCs w:val="22"/>
          <w:lang w:val="sr-Latn-CS"/>
        </w:rPr>
        <w:t xml:space="preserve">Члан </w:t>
      </w:r>
      <w:r w:rsidRPr="003420E6">
        <w:rPr>
          <w:rFonts w:cs="Arial"/>
          <w:b/>
          <w:sz w:val="22"/>
          <w:szCs w:val="22"/>
        </w:rPr>
        <w:t>5</w:t>
      </w:r>
      <w:r w:rsidRPr="003420E6">
        <w:rPr>
          <w:rFonts w:cs="Arial"/>
          <w:b/>
          <w:sz w:val="22"/>
          <w:szCs w:val="22"/>
          <w:lang w:val="sr-Latn-CS"/>
        </w:rPr>
        <w:t xml:space="preserve">. </w:t>
      </w:r>
    </w:p>
    <w:p w:rsidR="00585887" w:rsidRPr="003420E6" w:rsidRDefault="00585887" w:rsidP="00585887">
      <w:pPr>
        <w:rPr>
          <w:b/>
          <w:sz w:val="22"/>
          <w:szCs w:val="22"/>
        </w:rPr>
      </w:pPr>
    </w:p>
    <w:p w:rsidR="00585887" w:rsidRPr="003420E6" w:rsidRDefault="00585887" w:rsidP="005F2395">
      <w:pPr>
        <w:jc w:val="both"/>
        <w:rPr>
          <w:sz w:val="22"/>
          <w:szCs w:val="22"/>
          <w:lang w:val="sr-Cyrl-CS"/>
        </w:rPr>
      </w:pPr>
      <w:r>
        <w:rPr>
          <w:sz w:val="22"/>
          <w:szCs w:val="22"/>
          <w:lang w:val="sr-Cyrl-CS"/>
        </w:rPr>
        <w:t xml:space="preserve">          </w:t>
      </w:r>
      <w:r w:rsidRPr="003420E6">
        <w:rPr>
          <w:sz w:val="22"/>
          <w:szCs w:val="22"/>
          <w:lang w:val="sr-Cyrl-CS"/>
        </w:rPr>
        <w:t>Обавезе које доспевају у наредној буџетској години биће реализоване највише до износа средстава која ће Наручиоцу за предметну намену бити одобрена у тој буџетској години.</w:t>
      </w:r>
    </w:p>
    <w:p w:rsidR="00585887" w:rsidRPr="003420E6" w:rsidRDefault="00585887" w:rsidP="005F2395">
      <w:pPr>
        <w:jc w:val="both"/>
        <w:rPr>
          <w:b/>
          <w:sz w:val="22"/>
          <w:szCs w:val="22"/>
        </w:rPr>
      </w:pPr>
      <w:r w:rsidRPr="003420E6">
        <w:rPr>
          <w:sz w:val="22"/>
          <w:szCs w:val="22"/>
          <w:lang w:val="sr-Cyrl-CS"/>
        </w:rPr>
        <w:t xml:space="preserve">         Цена услуга је фиксна, те се не може мењати током реализације Уговора</w:t>
      </w:r>
    </w:p>
    <w:p w:rsidR="00585887" w:rsidRPr="003420E6" w:rsidRDefault="00585887" w:rsidP="005F2395">
      <w:pPr>
        <w:tabs>
          <w:tab w:val="left" w:pos="709"/>
        </w:tabs>
        <w:jc w:val="both"/>
        <w:rPr>
          <w:rFonts w:cs="Arial"/>
          <w:sz w:val="22"/>
          <w:szCs w:val="22"/>
          <w:lang w:val="sr-Latn-CS"/>
        </w:rPr>
      </w:pPr>
      <w:r w:rsidRPr="003420E6">
        <w:rPr>
          <w:rFonts w:cs="Arial"/>
          <w:sz w:val="22"/>
          <w:szCs w:val="22"/>
          <w:lang w:val="sr-Latn-CS"/>
        </w:rPr>
        <w:t xml:space="preserve">Одредбе овог </w:t>
      </w:r>
      <w:r w:rsidRPr="003420E6">
        <w:rPr>
          <w:rFonts w:cs="Arial"/>
          <w:sz w:val="22"/>
          <w:szCs w:val="22"/>
          <w:lang w:val="sr-Cyrl-CS"/>
        </w:rPr>
        <w:t>у</w:t>
      </w:r>
      <w:r w:rsidRPr="003420E6">
        <w:rPr>
          <w:rFonts w:cs="Arial"/>
          <w:sz w:val="22"/>
          <w:szCs w:val="22"/>
          <w:lang w:val="sr-Latn-CS"/>
        </w:rPr>
        <w:t xml:space="preserve">говора могу се мењати само уз писмену сагласност </w:t>
      </w:r>
      <w:r w:rsidRPr="003420E6">
        <w:rPr>
          <w:rFonts w:cs="Arial"/>
          <w:sz w:val="22"/>
          <w:szCs w:val="22"/>
        </w:rPr>
        <w:t>у</w:t>
      </w:r>
      <w:r w:rsidRPr="003420E6">
        <w:rPr>
          <w:rFonts w:cs="Arial"/>
          <w:sz w:val="22"/>
          <w:szCs w:val="22"/>
          <w:lang w:val="sr-Latn-CS"/>
        </w:rPr>
        <w:t>говорних страна.</w:t>
      </w:r>
    </w:p>
    <w:p w:rsidR="00585887" w:rsidRPr="003420E6" w:rsidRDefault="00585887" w:rsidP="005F2395">
      <w:pPr>
        <w:jc w:val="both"/>
        <w:rPr>
          <w:b/>
          <w:sz w:val="22"/>
          <w:szCs w:val="22"/>
        </w:rPr>
      </w:pPr>
      <w:r w:rsidRPr="003420E6">
        <w:rPr>
          <w:rFonts w:cs="Arial"/>
          <w:sz w:val="22"/>
          <w:szCs w:val="22"/>
          <w:lang w:val="sr-Latn-CS"/>
        </w:rPr>
        <w:t xml:space="preserve">Свака </w:t>
      </w:r>
      <w:r w:rsidRPr="003420E6">
        <w:rPr>
          <w:rFonts w:cs="Arial"/>
          <w:sz w:val="22"/>
          <w:szCs w:val="22"/>
        </w:rPr>
        <w:t>у</w:t>
      </w:r>
      <w:r w:rsidRPr="003420E6">
        <w:rPr>
          <w:rFonts w:cs="Arial"/>
          <w:sz w:val="22"/>
          <w:szCs w:val="22"/>
          <w:lang w:val="sr-Latn-CS"/>
        </w:rPr>
        <w:t xml:space="preserve">говорна страна може отказати овај </w:t>
      </w:r>
      <w:r w:rsidRPr="003420E6">
        <w:rPr>
          <w:rFonts w:cs="Arial"/>
          <w:sz w:val="22"/>
          <w:szCs w:val="22"/>
        </w:rPr>
        <w:t>у</w:t>
      </w:r>
      <w:r w:rsidRPr="003420E6">
        <w:rPr>
          <w:rFonts w:cs="Arial"/>
          <w:sz w:val="22"/>
          <w:szCs w:val="22"/>
          <w:lang w:val="sr-Latn-CS"/>
        </w:rPr>
        <w:t>говор достављањем обавештења</w:t>
      </w:r>
      <w:r w:rsidRPr="003420E6">
        <w:rPr>
          <w:rFonts w:cs="Arial"/>
          <w:sz w:val="22"/>
          <w:szCs w:val="22"/>
          <w:lang w:val="sr-Cyrl-CS"/>
        </w:rPr>
        <w:t>,</w:t>
      </w:r>
      <w:r w:rsidRPr="003420E6">
        <w:rPr>
          <w:rFonts w:cs="Arial"/>
          <w:sz w:val="22"/>
          <w:szCs w:val="22"/>
          <w:lang w:val="sr-Latn-CS"/>
        </w:rPr>
        <w:t xml:space="preserve"> уз образложење у писаној форми, с тим што је отказни рок 30 (тридесет) дана</w:t>
      </w:r>
      <w:r>
        <w:rPr>
          <w:rFonts w:cs="Arial"/>
          <w:sz w:val="22"/>
          <w:szCs w:val="22"/>
        </w:rPr>
        <w:t>.</w:t>
      </w:r>
    </w:p>
    <w:p w:rsidR="00585887" w:rsidRPr="003420E6" w:rsidRDefault="00585887" w:rsidP="005F2395">
      <w:pPr>
        <w:jc w:val="both"/>
        <w:rPr>
          <w:b/>
          <w:sz w:val="22"/>
          <w:szCs w:val="22"/>
        </w:rPr>
      </w:pPr>
    </w:p>
    <w:p w:rsidR="00585887" w:rsidRPr="003420E6" w:rsidRDefault="00585887" w:rsidP="005F2395">
      <w:pPr>
        <w:jc w:val="both"/>
        <w:rPr>
          <w:sz w:val="22"/>
          <w:szCs w:val="22"/>
          <w:lang w:val="sr-Cyrl-CS"/>
        </w:rPr>
      </w:pPr>
      <w:r w:rsidRPr="003420E6">
        <w:rPr>
          <w:b/>
          <w:sz w:val="22"/>
          <w:szCs w:val="22"/>
          <w:lang w:val="sr-Cyrl-CS"/>
        </w:rPr>
        <w:t xml:space="preserve">                                                     </w:t>
      </w:r>
      <w:r>
        <w:rPr>
          <w:b/>
          <w:sz w:val="22"/>
          <w:szCs w:val="22"/>
          <w:lang w:val="sr-Cyrl-CS"/>
        </w:rPr>
        <w:t xml:space="preserve">                             </w:t>
      </w:r>
      <w:r w:rsidRPr="003420E6">
        <w:rPr>
          <w:b/>
          <w:sz w:val="22"/>
          <w:szCs w:val="22"/>
          <w:lang w:val="sr-Cyrl-CS"/>
        </w:rPr>
        <w:t xml:space="preserve"> </w:t>
      </w:r>
      <w:r w:rsidRPr="003420E6">
        <w:rPr>
          <w:rFonts w:eastAsia="Malgun Gothic"/>
          <w:sz w:val="22"/>
          <w:szCs w:val="22"/>
          <w:lang w:val="ru-RU"/>
        </w:rPr>
        <w:tab/>
      </w:r>
    </w:p>
    <w:p w:rsidR="00585887" w:rsidRPr="003420E6" w:rsidRDefault="00585887" w:rsidP="00585887">
      <w:pPr>
        <w:tabs>
          <w:tab w:val="left" w:pos="540"/>
        </w:tabs>
        <w:jc w:val="both"/>
        <w:rPr>
          <w:b/>
          <w:sz w:val="22"/>
          <w:szCs w:val="22"/>
          <w:lang w:val="sr-Cyrl-CS"/>
        </w:rPr>
      </w:pPr>
      <w:r w:rsidRPr="003420E6">
        <w:rPr>
          <w:sz w:val="22"/>
          <w:szCs w:val="22"/>
          <w:lang w:val="sr-Cyrl-CS"/>
        </w:rPr>
        <w:t xml:space="preserve">     </w:t>
      </w:r>
      <w:r w:rsidRPr="003420E6">
        <w:rPr>
          <w:b/>
          <w:sz w:val="22"/>
          <w:szCs w:val="22"/>
          <w:lang w:val="sr-Cyrl-CS"/>
        </w:rPr>
        <w:t>СРЕДСТВО ФИНАНСИЈСКОГ ОБЕЗБЕЂЕЊА</w:t>
      </w:r>
    </w:p>
    <w:p w:rsidR="00585887" w:rsidRPr="003420E6" w:rsidRDefault="00585887" w:rsidP="00585887">
      <w:pPr>
        <w:jc w:val="center"/>
        <w:rPr>
          <w:rFonts w:eastAsia="Malgun Gothic"/>
          <w:b/>
          <w:bCs/>
          <w:sz w:val="22"/>
          <w:szCs w:val="22"/>
          <w:lang w:val="sr-Cyrl-CS"/>
        </w:rPr>
      </w:pPr>
      <w:r w:rsidRPr="003420E6">
        <w:rPr>
          <w:rFonts w:eastAsia="Malgun Gothic"/>
          <w:b/>
          <w:bCs/>
          <w:sz w:val="22"/>
          <w:szCs w:val="22"/>
          <w:lang w:val="sr-Cyrl-CS"/>
        </w:rPr>
        <w:t xml:space="preserve">  </w:t>
      </w:r>
    </w:p>
    <w:p w:rsidR="00585887" w:rsidRPr="003420E6" w:rsidRDefault="00585887" w:rsidP="00585887">
      <w:pPr>
        <w:jc w:val="center"/>
        <w:rPr>
          <w:rFonts w:eastAsia="Malgun Gothic"/>
          <w:b/>
          <w:bCs/>
          <w:sz w:val="22"/>
          <w:szCs w:val="22"/>
          <w:lang w:val="sr-Cyrl-CS"/>
        </w:rPr>
      </w:pPr>
      <w:r w:rsidRPr="003420E6">
        <w:rPr>
          <w:rFonts w:eastAsia="Malgun Gothic"/>
          <w:b/>
          <w:bCs/>
          <w:sz w:val="22"/>
          <w:szCs w:val="22"/>
          <w:lang w:val="sr-Cyrl-CS"/>
        </w:rPr>
        <w:t>Члан 6.</w:t>
      </w:r>
    </w:p>
    <w:p w:rsidR="00585887" w:rsidRPr="003420E6" w:rsidRDefault="00585887" w:rsidP="00585887">
      <w:pPr>
        <w:jc w:val="center"/>
        <w:rPr>
          <w:rFonts w:eastAsia="Malgun Gothic"/>
          <w:b/>
          <w:bCs/>
          <w:sz w:val="22"/>
          <w:szCs w:val="22"/>
          <w:lang w:val="sr-Cyrl-CS"/>
        </w:rPr>
      </w:pPr>
    </w:p>
    <w:p w:rsidR="00585887" w:rsidRPr="00E261C5" w:rsidRDefault="00585887" w:rsidP="00585887">
      <w:pPr>
        <w:jc w:val="both"/>
        <w:rPr>
          <w:sz w:val="22"/>
          <w:szCs w:val="22"/>
          <w:lang w:val="sr-Cyrl-CS"/>
        </w:rPr>
      </w:pPr>
      <w:r w:rsidRPr="003420E6">
        <w:rPr>
          <w:sz w:val="22"/>
          <w:szCs w:val="22"/>
          <w:lang w:val="sr-Cyrl-CS"/>
        </w:rPr>
        <w:tab/>
      </w:r>
      <w:r>
        <w:rPr>
          <w:sz w:val="22"/>
          <w:szCs w:val="22"/>
          <w:lang w:val="ru-RU"/>
        </w:rPr>
        <w:t xml:space="preserve">Пружалац  услуге  </w:t>
      </w:r>
      <w:r w:rsidRPr="003420E6">
        <w:rPr>
          <w:sz w:val="22"/>
          <w:szCs w:val="22"/>
          <w:lang w:val="ru-RU"/>
        </w:rPr>
        <w:t>је дужан приликом закључења уговора, а најкасније у року од 10 дана</w:t>
      </w:r>
      <w:r w:rsidRPr="003420E6">
        <w:rPr>
          <w:sz w:val="22"/>
          <w:szCs w:val="22"/>
          <w:lang w:val="sr-Cyrl-CS"/>
        </w:rPr>
        <w:t xml:space="preserve"> </w:t>
      </w:r>
      <w:r w:rsidRPr="003420E6">
        <w:rPr>
          <w:sz w:val="22"/>
          <w:szCs w:val="22"/>
          <w:lang w:val="ru-RU"/>
        </w:rPr>
        <w:t xml:space="preserve">од дана закључења уговора достави уредно потписану сопствену бланко </w:t>
      </w:r>
      <w:r w:rsidRPr="003420E6">
        <w:rPr>
          <w:b/>
          <w:sz w:val="22"/>
          <w:szCs w:val="22"/>
          <w:lang w:val="ru-RU"/>
        </w:rPr>
        <w:t>меницу</w:t>
      </w:r>
      <w:r w:rsidRPr="003420E6">
        <w:rPr>
          <w:sz w:val="22"/>
          <w:szCs w:val="22"/>
          <w:lang w:val="ru-RU"/>
        </w:rPr>
        <w:t xml:space="preserve">, без  жираната у корист наручиоца, са овлашћењем за попуњавање у висини од 10% </w:t>
      </w:r>
      <w:r w:rsidRPr="003420E6">
        <w:rPr>
          <w:sz w:val="22"/>
          <w:szCs w:val="22"/>
          <w:lang w:val="sr-Cyrl-CS"/>
        </w:rPr>
        <w:t xml:space="preserve"> </w:t>
      </w:r>
      <w:r w:rsidRPr="003420E6">
        <w:rPr>
          <w:sz w:val="22"/>
          <w:szCs w:val="22"/>
          <w:lang w:val="ru-RU"/>
        </w:rPr>
        <w:t xml:space="preserve">вредности уговора без ПДВ-а са клаузулом </w:t>
      </w:r>
      <w:r w:rsidRPr="003420E6">
        <w:rPr>
          <w:sz w:val="22"/>
          <w:szCs w:val="22"/>
          <w:lang w:val="sr-Cyrl-CS"/>
        </w:rPr>
        <w:t>„безусловна“,</w:t>
      </w:r>
      <w:r w:rsidRPr="003420E6">
        <w:rPr>
          <w:sz w:val="22"/>
          <w:szCs w:val="22"/>
          <w:lang w:val="ru-RU"/>
        </w:rPr>
        <w:t xml:space="preserve"> </w:t>
      </w:r>
      <w:r w:rsidRPr="003420E6">
        <w:rPr>
          <w:sz w:val="22"/>
          <w:szCs w:val="22"/>
          <w:lang w:val="sr-Cyrl-CS"/>
        </w:rPr>
        <w:t>„платива на први позив“, не може садржати додатне услове за исплату краће рокове од рокова које је одредио Наручилац или мањи износ од онога који је од</w:t>
      </w:r>
      <w:r w:rsidRPr="00E261C5">
        <w:rPr>
          <w:sz w:val="22"/>
          <w:szCs w:val="22"/>
          <w:lang w:val="sr-Cyrl-CS"/>
        </w:rPr>
        <w:t xml:space="preserve">редио Наручилац, </w:t>
      </w:r>
      <w:r w:rsidRPr="00E261C5">
        <w:rPr>
          <w:b/>
          <w:sz w:val="22"/>
          <w:szCs w:val="22"/>
          <w:lang w:val="sr-Cyrl-CS"/>
        </w:rPr>
        <w:t>као средство финансијског обезбеђења за добро извршење посла</w:t>
      </w:r>
      <w:r w:rsidRPr="00E261C5">
        <w:rPr>
          <w:sz w:val="22"/>
          <w:szCs w:val="22"/>
          <w:lang w:val="sr-Cyrl-CS"/>
        </w:rPr>
        <w:t xml:space="preserve">. </w:t>
      </w:r>
    </w:p>
    <w:p w:rsidR="00585887" w:rsidRPr="00E261C5" w:rsidRDefault="00585887" w:rsidP="00585887">
      <w:pPr>
        <w:jc w:val="both"/>
        <w:rPr>
          <w:b/>
          <w:spacing w:val="-4"/>
          <w:sz w:val="22"/>
          <w:szCs w:val="22"/>
          <w:lang w:val="sr-Cyrl-CS"/>
        </w:rPr>
      </w:pPr>
      <w:r w:rsidRPr="00E261C5">
        <w:rPr>
          <w:sz w:val="22"/>
          <w:szCs w:val="22"/>
          <w:lang w:val="sr-Cyrl-CS"/>
        </w:rPr>
        <w:t xml:space="preserve">          Меница мора да  важи 10 дана дуже од истека рока важења уговора.</w:t>
      </w:r>
      <w:r w:rsidRPr="00E261C5">
        <w:rPr>
          <w:b/>
          <w:spacing w:val="-4"/>
          <w:sz w:val="22"/>
          <w:szCs w:val="22"/>
          <w:lang w:val="sr-Cyrl-CS"/>
        </w:rPr>
        <w:t xml:space="preserve"> </w:t>
      </w:r>
    </w:p>
    <w:p w:rsidR="00585887" w:rsidRPr="00E261C5" w:rsidRDefault="00585887" w:rsidP="00585887">
      <w:pPr>
        <w:rPr>
          <w:sz w:val="22"/>
          <w:szCs w:val="22"/>
          <w:lang w:val="sr-Cyrl-CS"/>
        </w:rPr>
      </w:pPr>
    </w:p>
    <w:p w:rsidR="00585887" w:rsidRPr="00E261C5" w:rsidRDefault="00585887" w:rsidP="00585887">
      <w:pPr>
        <w:jc w:val="center"/>
        <w:rPr>
          <w:b/>
          <w:bCs/>
          <w:sz w:val="22"/>
          <w:szCs w:val="22"/>
          <w:lang w:val="sr-Cyrl-CS"/>
        </w:rPr>
      </w:pPr>
      <w:r w:rsidRPr="00E261C5">
        <w:rPr>
          <w:rFonts w:eastAsia="Malgun Gothic"/>
          <w:b/>
          <w:bCs/>
          <w:sz w:val="22"/>
          <w:szCs w:val="22"/>
          <w:lang w:val="sr-Cyrl-CS"/>
        </w:rPr>
        <w:t>Члан 7</w:t>
      </w:r>
      <w:r w:rsidRPr="00E261C5">
        <w:rPr>
          <w:b/>
          <w:bCs/>
          <w:sz w:val="22"/>
          <w:szCs w:val="22"/>
          <w:lang w:val="sr-Cyrl-CS"/>
        </w:rPr>
        <w:t>.</w:t>
      </w:r>
    </w:p>
    <w:p w:rsidR="00585887" w:rsidRPr="00E261C5" w:rsidRDefault="00585887" w:rsidP="00585887">
      <w:pPr>
        <w:jc w:val="center"/>
        <w:rPr>
          <w:b/>
          <w:bCs/>
          <w:sz w:val="22"/>
          <w:szCs w:val="22"/>
          <w:lang w:val="sr-Cyrl-CS"/>
        </w:rPr>
      </w:pPr>
    </w:p>
    <w:p w:rsidR="00585887" w:rsidRPr="00E261C5" w:rsidRDefault="00585887" w:rsidP="00585887">
      <w:pPr>
        <w:rPr>
          <w:sz w:val="22"/>
          <w:szCs w:val="22"/>
          <w:lang w:val="sr-Cyrl-CS"/>
        </w:rPr>
      </w:pPr>
      <w:r w:rsidRPr="00E261C5">
        <w:rPr>
          <w:rFonts w:eastAsia="Malgun Gothic"/>
          <w:sz w:val="22"/>
          <w:szCs w:val="22"/>
          <w:lang w:val="sr-Cyrl-CS"/>
        </w:rPr>
        <w:tab/>
        <w:t>Наручилац може да реализује средство финансијског обезбеђења у случају неиспуњења уговорних обавеза.</w:t>
      </w:r>
    </w:p>
    <w:p w:rsidR="00585887" w:rsidRPr="00E261C5" w:rsidRDefault="00585887" w:rsidP="00585887">
      <w:pPr>
        <w:rPr>
          <w:rFonts w:eastAsia="Malgun Gothic"/>
          <w:b/>
          <w:bCs/>
          <w:sz w:val="22"/>
          <w:szCs w:val="22"/>
          <w:lang w:val="sr-Cyrl-CS"/>
        </w:rPr>
      </w:pPr>
    </w:p>
    <w:p w:rsidR="00585887" w:rsidRPr="00E261C5" w:rsidRDefault="00585887" w:rsidP="00585887">
      <w:pPr>
        <w:rPr>
          <w:rFonts w:eastAsia="Malgun Gothic"/>
          <w:b/>
          <w:bCs/>
          <w:sz w:val="22"/>
          <w:szCs w:val="22"/>
          <w:lang w:val="sr-Cyrl-CS"/>
        </w:rPr>
      </w:pPr>
    </w:p>
    <w:p w:rsidR="00585887" w:rsidRPr="00E261C5" w:rsidRDefault="00585887" w:rsidP="00585887">
      <w:pPr>
        <w:rPr>
          <w:rFonts w:eastAsia="Malgun Gothic"/>
          <w:b/>
          <w:bCs/>
          <w:sz w:val="22"/>
          <w:szCs w:val="22"/>
          <w:lang w:val="sr-Cyrl-CS"/>
        </w:rPr>
      </w:pPr>
      <w:r w:rsidRPr="00E261C5">
        <w:rPr>
          <w:rFonts w:eastAsia="Malgun Gothic"/>
          <w:b/>
          <w:bCs/>
          <w:sz w:val="22"/>
          <w:szCs w:val="22"/>
          <w:lang w:val="sr-Cyrl-CS"/>
        </w:rPr>
        <w:t>ПРОМЕНА ПОДАТАКА</w:t>
      </w:r>
    </w:p>
    <w:p w:rsidR="00585887" w:rsidRPr="00E261C5" w:rsidRDefault="00585887" w:rsidP="00585887">
      <w:pPr>
        <w:jc w:val="center"/>
        <w:rPr>
          <w:rFonts w:eastAsia="Malgun Gothic"/>
          <w:b/>
          <w:bCs/>
          <w:sz w:val="22"/>
          <w:szCs w:val="22"/>
          <w:lang w:val="sr-Cyrl-CS"/>
        </w:rPr>
      </w:pPr>
      <w:r w:rsidRPr="00E261C5">
        <w:rPr>
          <w:rFonts w:eastAsia="Malgun Gothic"/>
          <w:b/>
          <w:bCs/>
          <w:sz w:val="22"/>
          <w:szCs w:val="22"/>
          <w:lang w:val="sr-Cyrl-CS"/>
        </w:rPr>
        <w:t xml:space="preserve">Члан 8. </w:t>
      </w:r>
    </w:p>
    <w:p w:rsidR="00585887" w:rsidRPr="00E261C5" w:rsidRDefault="00585887" w:rsidP="00585887">
      <w:pPr>
        <w:jc w:val="center"/>
        <w:rPr>
          <w:rFonts w:eastAsia="Malgun Gothic"/>
          <w:b/>
          <w:bCs/>
          <w:sz w:val="22"/>
          <w:szCs w:val="22"/>
          <w:lang w:val="sr-Cyrl-CS"/>
        </w:rPr>
      </w:pPr>
    </w:p>
    <w:p w:rsidR="00585887" w:rsidRPr="00E261C5" w:rsidRDefault="00585887" w:rsidP="00585887">
      <w:pPr>
        <w:rPr>
          <w:sz w:val="22"/>
          <w:szCs w:val="22"/>
          <w:lang w:val="sr-Cyrl-CS"/>
        </w:rPr>
      </w:pPr>
      <w:r w:rsidRPr="00E261C5">
        <w:rPr>
          <w:rFonts w:eastAsia="Malgun Gothic"/>
          <w:b/>
          <w:bCs/>
          <w:sz w:val="22"/>
          <w:szCs w:val="22"/>
          <w:lang w:val="sr-Cyrl-CS"/>
        </w:rPr>
        <w:tab/>
      </w:r>
      <w:r>
        <w:rPr>
          <w:sz w:val="22"/>
          <w:szCs w:val="22"/>
          <w:lang w:val="ru-RU"/>
        </w:rPr>
        <w:t xml:space="preserve">Пружалац  </w:t>
      </w:r>
      <w:r w:rsidRPr="00E261C5">
        <w:rPr>
          <w:sz w:val="22"/>
          <w:szCs w:val="22"/>
          <w:lang w:val="sr-Cyrl-CS"/>
        </w:rPr>
        <w:t xml:space="preserve">услуге је дужан да у складу са одредбом члана 77. Закона о јавним набавкама ("Службени гласник РС", бр. </w:t>
      </w:r>
      <w:r w:rsidRPr="00E261C5">
        <w:rPr>
          <w:rFonts w:eastAsia="Batang"/>
          <w:sz w:val="22"/>
          <w:szCs w:val="22"/>
          <w:lang w:val="sr-Cyrl-CS"/>
        </w:rPr>
        <w:t>124/2012, 14/2015 и 68/2015</w:t>
      </w:r>
      <w:r w:rsidRPr="00E261C5">
        <w:rPr>
          <w:sz w:val="22"/>
          <w:szCs w:val="22"/>
          <w:lang w:val="sr-Cyrl-CS"/>
        </w:rPr>
        <w:t>), без одлагања писмено обавести Наручиоца о било којој промени у вези са испуњеношћу услова из спроведеног поступка, која наступи током важења Уговора и да је документује на прописани начин.</w:t>
      </w:r>
    </w:p>
    <w:p w:rsidR="00585887" w:rsidRPr="00E261C5" w:rsidRDefault="00585887" w:rsidP="00585887">
      <w:pPr>
        <w:rPr>
          <w:sz w:val="22"/>
          <w:szCs w:val="22"/>
          <w:lang w:val="sr-Cyrl-CS"/>
        </w:rPr>
      </w:pPr>
    </w:p>
    <w:p w:rsidR="00585887" w:rsidRPr="00E261C5" w:rsidRDefault="00585887" w:rsidP="00585887">
      <w:pPr>
        <w:rPr>
          <w:rFonts w:eastAsia="Malgun Gothic"/>
          <w:b/>
          <w:bCs/>
          <w:sz w:val="22"/>
          <w:szCs w:val="22"/>
          <w:lang w:val="sr-Cyrl-CS"/>
        </w:rPr>
      </w:pPr>
    </w:p>
    <w:p w:rsidR="00585887" w:rsidRPr="00E261C5" w:rsidRDefault="00585887" w:rsidP="00585887">
      <w:pPr>
        <w:rPr>
          <w:rFonts w:eastAsia="Malgun Gothic"/>
          <w:b/>
          <w:bCs/>
          <w:sz w:val="22"/>
          <w:szCs w:val="22"/>
          <w:lang w:val="sr-Cyrl-CS"/>
        </w:rPr>
      </w:pPr>
    </w:p>
    <w:p w:rsidR="00585887" w:rsidRPr="00E261C5" w:rsidRDefault="00585887" w:rsidP="00585887">
      <w:pPr>
        <w:rPr>
          <w:b/>
          <w:bCs/>
          <w:sz w:val="22"/>
          <w:szCs w:val="22"/>
          <w:lang w:val="sr-Cyrl-CS"/>
        </w:rPr>
      </w:pPr>
    </w:p>
    <w:p w:rsidR="00585887" w:rsidRPr="00E261C5" w:rsidRDefault="00585887" w:rsidP="00585887">
      <w:pPr>
        <w:ind w:left="1"/>
        <w:rPr>
          <w:b/>
          <w:bCs/>
          <w:sz w:val="22"/>
          <w:szCs w:val="22"/>
          <w:lang w:val="sr-Cyrl-CS"/>
        </w:rPr>
      </w:pPr>
      <w:r w:rsidRPr="00E261C5">
        <w:rPr>
          <w:b/>
          <w:bCs/>
          <w:sz w:val="22"/>
          <w:szCs w:val="22"/>
          <w:lang w:val="sr-Cyrl-CS"/>
        </w:rPr>
        <w:t>ПРЕЛАЗНЕ И ЗАВРШНЕ ОДРЕДБЕ</w:t>
      </w:r>
    </w:p>
    <w:p w:rsidR="00585887" w:rsidRPr="00E261C5" w:rsidRDefault="00585887" w:rsidP="00585887">
      <w:pPr>
        <w:ind w:left="1"/>
        <w:rPr>
          <w:b/>
          <w:bCs/>
          <w:sz w:val="22"/>
          <w:szCs w:val="22"/>
          <w:lang w:val="sr-Cyrl-CS"/>
        </w:rPr>
      </w:pPr>
    </w:p>
    <w:p w:rsidR="00585887" w:rsidRPr="00E261C5" w:rsidRDefault="00585887" w:rsidP="00585887">
      <w:pPr>
        <w:ind w:left="1"/>
        <w:jc w:val="center"/>
        <w:rPr>
          <w:b/>
          <w:bCs/>
          <w:sz w:val="22"/>
          <w:szCs w:val="22"/>
          <w:lang w:val="sr-Cyrl-CS"/>
        </w:rPr>
      </w:pPr>
      <w:r w:rsidRPr="00E261C5">
        <w:rPr>
          <w:b/>
          <w:bCs/>
          <w:sz w:val="22"/>
          <w:szCs w:val="22"/>
          <w:lang w:val="sr-Cyrl-CS"/>
        </w:rPr>
        <w:t xml:space="preserve">Члан </w:t>
      </w:r>
      <w:r w:rsidR="005F2395">
        <w:rPr>
          <w:b/>
          <w:bCs/>
          <w:sz w:val="22"/>
          <w:szCs w:val="22"/>
          <w:lang w:val="sr-Cyrl-CS"/>
        </w:rPr>
        <w:t>9</w:t>
      </w:r>
      <w:r w:rsidRPr="00E261C5">
        <w:rPr>
          <w:b/>
          <w:bCs/>
          <w:sz w:val="22"/>
          <w:szCs w:val="22"/>
          <w:lang w:val="sr-Cyrl-CS"/>
        </w:rPr>
        <w:t>.</w:t>
      </w:r>
    </w:p>
    <w:p w:rsidR="00585887" w:rsidRPr="00E261C5" w:rsidRDefault="00585887" w:rsidP="00585887">
      <w:pPr>
        <w:ind w:left="1"/>
        <w:rPr>
          <w:sz w:val="22"/>
          <w:szCs w:val="22"/>
          <w:lang w:val="sr-Cyrl-CS"/>
        </w:rPr>
      </w:pPr>
    </w:p>
    <w:p w:rsidR="00585887" w:rsidRPr="00E261C5" w:rsidRDefault="00585887" w:rsidP="00585887">
      <w:pPr>
        <w:ind w:left="1"/>
        <w:rPr>
          <w:sz w:val="22"/>
          <w:szCs w:val="22"/>
          <w:lang w:val="sr-Cyrl-CS"/>
        </w:rPr>
      </w:pPr>
      <w:r w:rsidRPr="00E261C5">
        <w:rPr>
          <w:sz w:val="22"/>
          <w:szCs w:val="22"/>
          <w:lang w:val="sr-Cyrl-CS"/>
        </w:rPr>
        <w:tab/>
        <w:t>За све што није предвиђено овим уговором, примењиваће се одредбе Закона о облигационим односима.</w:t>
      </w:r>
    </w:p>
    <w:p w:rsidR="00585887" w:rsidRDefault="00585887" w:rsidP="00585887">
      <w:pPr>
        <w:rPr>
          <w:b/>
          <w:bCs/>
          <w:sz w:val="22"/>
          <w:szCs w:val="22"/>
          <w:lang w:val="sr-Cyrl-CS"/>
        </w:rPr>
      </w:pPr>
    </w:p>
    <w:p w:rsidR="005F2395" w:rsidRPr="00E261C5" w:rsidRDefault="005F2395" w:rsidP="00585887">
      <w:pPr>
        <w:rPr>
          <w:b/>
          <w:bCs/>
          <w:sz w:val="22"/>
          <w:szCs w:val="22"/>
          <w:lang w:val="sr-Cyrl-CS"/>
        </w:rPr>
      </w:pPr>
    </w:p>
    <w:p w:rsidR="00585887" w:rsidRPr="00E261C5" w:rsidRDefault="00585887" w:rsidP="00585887">
      <w:pPr>
        <w:ind w:left="1"/>
        <w:rPr>
          <w:b/>
          <w:bCs/>
          <w:sz w:val="22"/>
          <w:szCs w:val="22"/>
          <w:lang w:val="sr-Cyrl-CS"/>
        </w:rPr>
      </w:pPr>
      <w:r>
        <w:rPr>
          <w:sz w:val="22"/>
          <w:szCs w:val="22"/>
          <w:lang w:val="sr-Cyrl-CS"/>
        </w:rPr>
        <w:lastRenderedPageBreak/>
        <w:t xml:space="preserve">                                                                            </w:t>
      </w:r>
      <w:r w:rsidRPr="00E261C5">
        <w:rPr>
          <w:b/>
          <w:bCs/>
          <w:sz w:val="22"/>
          <w:szCs w:val="22"/>
          <w:lang w:val="sr-Cyrl-CS"/>
        </w:rPr>
        <w:t>Члан 1</w:t>
      </w:r>
      <w:r w:rsidR="005F2395">
        <w:rPr>
          <w:b/>
          <w:bCs/>
          <w:sz w:val="22"/>
          <w:szCs w:val="22"/>
          <w:lang w:val="sr-Cyrl-CS"/>
        </w:rPr>
        <w:t>0</w:t>
      </w:r>
      <w:r w:rsidRPr="00E261C5">
        <w:rPr>
          <w:b/>
          <w:bCs/>
          <w:sz w:val="22"/>
          <w:szCs w:val="22"/>
          <w:lang w:val="sr-Cyrl-CS"/>
        </w:rPr>
        <w:t>.</w:t>
      </w:r>
    </w:p>
    <w:p w:rsidR="00585887" w:rsidRPr="00E261C5" w:rsidRDefault="00585887" w:rsidP="00585887">
      <w:pPr>
        <w:ind w:left="1"/>
        <w:jc w:val="center"/>
        <w:rPr>
          <w:b/>
          <w:bCs/>
          <w:sz w:val="22"/>
          <w:szCs w:val="22"/>
          <w:lang w:val="sr-Cyrl-CS"/>
        </w:rPr>
      </w:pPr>
    </w:p>
    <w:p w:rsidR="00585887" w:rsidRPr="00E261C5" w:rsidRDefault="00585887" w:rsidP="00585887">
      <w:pPr>
        <w:rPr>
          <w:sz w:val="22"/>
          <w:szCs w:val="22"/>
          <w:lang w:val="sr-Cyrl-CS"/>
        </w:rPr>
      </w:pPr>
      <w:r w:rsidRPr="00E261C5">
        <w:rPr>
          <w:sz w:val="22"/>
          <w:szCs w:val="22"/>
          <w:lang w:val="sr-Cyrl-CS"/>
        </w:rPr>
        <w:tab/>
        <w:t>Измене и допуне овог уговора могу се вршити само у писменој форми и уз обострану сагласност уговорних страна.</w:t>
      </w:r>
    </w:p>
    <w:p w:rsidR="00585887" w:rsidRPr="00E261C5" w:rsidRDefault="00585887" w:rsidP="00585887">
      <w:pPr>
        <w:rPr>
          <w:sz w:val="22"/>
          <w:szCs w:val="22"/>
          <w:lang w:val="sr-Cyrl-CS"/>
        </w:rPr>
      </w:pPr>
    </w:p>
    <w:p w:rsidR="00585887" w:rsidRPr="00E261C5" w:rsidRDefault="00585887" w:rsidP="00585887">
      <w:pPr>
        <w:jc w:val="center"/>
        <w:rPr>
          <w:b/>
          <w:bCs/>
          <w:sz w:val="22"/>
          <w:szCs w:val="22"/>
          <w:lang w:val="sr-Cyrl-CS"/>
        </w:rPr>
      </w:pPr>
    </w:p>
    <w:p w:rsidR="00585887" w:rsidRPr="00E261C5" w:rsidRDefault="00585887" w:rsidP="00585887">
      <w:pPr>
        <w:jc w:val="center"/>
        <w:rPr>
          <w:b/>
          <w:bCs/>
          <w:sz w:val="22"/>
          <w:szCs w:val="22"/>
          <w:lang w:val="sr-Cyrl-CS"/>
        </w:rPr>
      </w:pPr>
      <w:r w:rsidRPr="00E261C5">
        <w:rPr>
          <w:b/>
          <w:bCs/>
          <w:sz w:val="22"/>
          <w:szCs w:val="22"/>
          <w:lang w:val="sr-Cyrl-CS"/>
        </w:rPr>
        <w:t>Члан 1</w:t>
      </w:r>
      <w:r w:rsidR="005F2395">
        <w:rPr>
          <w:b/>
          <w:bCs/>
          <w:sz w:val="22"/>
          <w:szCs w:val="22"/>
          <w:lang w:val="sr-Cyrl-CS"/>
        </w:rPr>
        <w:t>1</w:t>
      </w:r>
      <w:r w:rsidRPr="00E261C5">
        <w:rPr>
          <w:b/>
          <w:bCs/>
          <w:sz w:val="22"/>
          <w:szCs w:val="22"/>
          <w:lang w:val="sr-Cyrl-CS"/>
        </w:rPr>
        <w:t>.</w:t>
      </w:r>
    </w:p>
    <w:p w:rsidR="00585887" w:rsidRPr="00E261C5" w:rsidRDefault="00585887" w:rsidP="00585887">
      <w:pPr>
        <w:jc w:val="center"/>
        <w:rPr>
          <w:sz w:val="22"/>
          <w:szCs w:val="22"/>
          <w:lang w:val="sr-Cyrl-CS"/>
        </w:rPr>
      </w:pPr>
    </w:p>
    <w:p w:rsidR="00585887" w:rsidRPr="00E261C5" w:rsidRDefault="00585887" w:rsidP="00585887">
      <w:pPr>
        <w:rPr>
          <w:rFonts w:eastAsia="Calibri"/>
          <w:sz w:val="22"/>
          <w:szCs w:val="22"/>
          <w:lang w:val="sr-Cyrl-CS"/>
        </w:rPr>
      </w:pPr>
      <w:r w:rsidRPr="00E261C5">
        <w:rPr>
          <w:sz w:val="22"/>
          <w:szCs w:val="22"/>
          <w:lang w:val="sr-Cyrl-CS"/>
        </w:rPr>
        <w:tab/>
      </w:r>
      <w:r w:rsidRPr="00E261C5">
        <w:rPr>
          <w:rFonts w:eastAsia="Calibri"/>
          <w:sz w:val="22"/>
          <w:szCs w:val="22"/>
          <w:lang w:val="sr-Cyrl-CS"/>
        </w:rPr>
        <w:t>Уговор се закључује даном потписивања обе уговорне стране.</w:t>
      </w:r>
    </w:p>
    <w:p w:rsidR="00585887" w:rsidRPr="00E261C5" w:rsidRDefault="00585887" w:rsidP="00585887">
      <w:pPr>
        <w:rPr>
          <w:rFonts w:eastAsia="Calibri"/>
          <w:b/>
          <w:i/>
          <w:sz w:val="22"/>
          <w:szCs w:val="22"/>
          <w:lang w:val="sr-Cyrl-CS"/>
        </w:rPr>
      </w:pPr>
      <w:r w:rsidRPr="00E261C5">
        <w:rPr>
          <w:rFonts w:eastAsia="Calibri"/>
          <w:sz w:val="22"/>
          <w:szCs w:val="22"/>
          <w:lang w:val="sr-Cyrl-CS"/>
        </w:rPr>
        <w:tab/>
        <w:t>Уговор ће се примењивати на период од једне године, од дана закључења.</w:t>
      </w:r>
    </w:p>
    <w:p w:rsidR="00585887" w:rsidRPr="00E261C5" w:rsidRDefault="00585887" w:rsidP="00585887">
      <w:pPr>
        <w:rPr>
          <w:sz w:val="22"/>
          <w:szCs w:val="22"/>
          <w:lang w:val="sr-Cyrl-CS"/>
        </w:rPr>
      </w:pPr>
      <w:r w:rsidRPr="00E261C5">
        <w:rPr>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585887" w:rsidRPr="00E261C5" w:rsidRDefault="00585887" w:rsidP="00585887">
      <w:pPr>
        <w:rPr>
          <w:sz w:val="22"/>
          <w:szCs w:val="22"/>
          <w:lang w:val="sr-Cyrl-CS"/>
        </w:rPr>
      </w:pPr>
      <w:r w:rsidRPr="00E261C5">
        <w:rPr>
          <w:sz w:val="22"/>
          <w:szCs w:val="22"/>
          <w:lang w:val="sr-Cyrl-CS"/>
        </w:rPr>
        <w:tab/>
        <w:t>О раскиду Уговора, уговорна страна је дужна писменим путем обавестити другу уговорну страну.</w:t>
      </w:r>
    </w:p>
    <w:p w:rsidR="00585887" w:rsidRPr="00E261C5" w:rsidRDefault="00585887" w:rsidP="00585887">
      <w:pPr>
        <w:rPr>
          <w:sz w:val="22"/>
          <w:szCs w:val="22"/>
          <w:lang w:val="sr-Cyrl-CS"/>
        </w:rPr>
      </w:pPr>
      <w:r w:rsidRPr="00E261C5">
        <w:rPr>
          <w:sz w:val="22"/>
          <w:szCs w:val="22"/>
          <w:lang w:val="sr-Cyrl-CS"/>
        </w:rPr>
        <w:tab/>
        <w:t>Уговор ће се сматрати раскинутим по протеку рока од 15 дана од дана пријема писменог обавештења о раскиду Уговора.</w:t>
      </w:r>
    </w:p>
    <w:p w:rsidR="00585887" w:rsidRPr="00E261C5" w:rsidRDefault="00585887" w:rsidP="00585887">
      <w:pPr>
        <w:ind w:left="1"/>
        <w:jc w:val="center"/>
        <w:rPr>
          <w:b/>
          <w:bCs/>
          <w:sz w:val="22"/>
          <w:szCs w:val="22"/>
          <w:lang w:val="sr-Cyrl-CS"/>
        </w:rPr>
      </w:pPr>
    </w:p>
    <w:p w:rsidR="00585887" w:rsidRPr="00E261C5" w:rsidRDefault="00585887" w:rsidP="00585887">
      <w:pPr>
        <w:ind w:left="1"/>
        <w:jc w:val="center"/>
        <w:rPr>
          <w:b/>
          <w:bCs/>
          <w:sz w:val="22"/>
          <w:szCs w:val="22"/>
          <w:lang w:val="sr-Cyrl-CS"/>
        </w:rPr>
      </w:pPr>
      <w:r w:rsidRPr="00E261C5">
        <w:rPr>
          <w:b/>
          <w:bCs/>
          <w:sz w:val="22"/>
          <w:szCs w:val="22"/>
          <w:lang w:val="sr-Cyrl-CS"/>
        </w:rPr>
        <w:t>Члан 1</w:t>
      </w:r>
      <w:r w:rsidR="005F2395">
        <w:rPr>
          <w:b/>
          <w:bCs/>
          <w:sz w:val="22"/>
          <w:szCs w:val="22"/>
          <w:lang w:val="sr-Cyrl-CS"/>
        </w:rPr>
        <w:t>2</w:t>
      </w:r>
      <w:r w:rsidRPr="00E261C5">
        <w:rPr>
          <w:b/>
          <w:bCs/>
          <w:sz w:val="22"/>
          <w:szCs w:val="22"/>
          <w:lang w:val="sr-Cyrl-CS"/>
        </w:rPr>
        <w:t>.</w:t>
      </w:r>
    </w:p>
    <w:p w:rsidR="00585887" w:rsidRPr="00E261C5" w:rsidRDefault="00585887" w:rsidP="00585887">
      <w:pPr>
        <w:ind w:left="1"/>
        <w:jc w:val="center"/>
        <w:rPr>
          <w:sz w:val="22"/>
          <w:szCs w:val="22"/>
          <w:lang w:val="sr-Cyrl-CS"/>
        </w:rPr>
      </w:pPr>
    </w:p>
    <w:p w:rsidR="00585887" w:rsidRPr="00E261C5" w:rsidRDefault="00585887" w:rsidP="00585887">
      <w:pPr>
        <w:ind w:left="1"/>
        <w:rPr>
          <w:sz w:val="22"/>
          <w:szCs w:val="22"/>
          <w:lang w:val="sr-Cyrl-CS"/>
        </w:rPr>
      </w:pPr>
      <w:r w:rsidRPr="00E261C5">
        <w:rPr>
          <w:sz w:val="22"/>
          <w:szCs w:val="22"/>
          <w:lang w:val="sr-Cyrl-CS"/>
        </w:rPr>
        <w:tab/>
        <w:t xml:space="preserve">Све евентуалне спорове уговорне стране ће решавати споразумно, у супротном уговарају надлежност Привредног суда у Београду. </w:t>
      </w:r>
    </w:p>
    <w:p w:rsidR="00585887" w:rsidRPr="00E261C5" w:rsidRDefault="00585887" w:rsidP="00585887">
      <w:pPr>
        <w:jc w:val="center"/>
        <w:rPr>
          <w:b/>
          <w:bCs/>
          <w:sz w:val="22"/>
          <w:szCs w:val="22"/>
          <w:lang w:val="sr-Cyrl-CS"/>
        </w:rPr>
      </w:pPr>
    </w:p>
    <w:p w:rsidR="00585887" w:rsidRPr="00E261C5" w:rsidRDefault="00585887" w:rsidP="00585887">
      <w:pPr>
        <w:jc w:val="center"/>
        <w:rPr>
          <w:b/>
          <w:bCs/>
          <w:sz w:val="22"/>
          <w:szCs w:val="22"/>
          <w:lang w:val="sr-Cyrl-CS"/>
        </w:rPr>
      </w:pPr>
      <w:r w:rsidRPr="00E261C5">
        <w:rPr>
          <w:b/>
          <w:bCs/>
          <w:sz w:val="22"/>
          <w:szCs w:val="22"/>
          <w:lang w:val="sr-Cyrl-CS"/>
        </w:rPr>
        <w:t>Члан 1</w:t>
      </w:r>
      <w:r w:rsidR="005F2395">
        <w:rPr>
          <w:b/>
          <w:bCs/>
          <w:sz w:val="22"/>
          <w:szCs w:val="22"/>
          <w:lang w:val="sr-Cyrl-CS"/>
        </w:rPr>
        <w:t>3</w:t>
      </w:r>
      <w:r w:rsidRPr="00E261C5">
        <w:rPr>
          <w:b/>
          <w:bCs/>
          <w:sz w:val="22"/>
          <w:szCs w:val="22"/>
          <w:lang w:val="sr-Cyrl-CS"/>
        </w:rPr>
        <w:t>.</w:t>
      </w:r>
    </w:p>
    <w:p w:rsidR="00585887" w:rsidRPr="00E261C5" w:rsidRDefault="00585887" w:rsidP="00585887">
      <w:pPr>
        <w:jc w:val="center"/>
        <w:rPr>
          <w:b/>
          <w:bCs/>
          <w:sz w:val="22"/>
          <w:szCs w:val="22"/>
          <w:lang w:val="sr-Cyrl-CS"/>
        </w:rPr>
      </w:pPr>
    </w:p>
    <w:p w:rsidR="00585887" w:rsidRPr="00E261C5" w:rsidRDefault="00585887" w:rsidP="00585887">
      <w:pPr>
        <w:rPr>
          <w:sz w:val="22"/>
          <w:szCs w:val="22"/>
          <w:lang w:val="sr-Cyrl-CS"/>
        </w:rPr>
      </w:pPr>
      <w:r w:rsidRPr="00E261C5">
        <w:rPr>
          <w:sz w:val="22"/>
          <w:szCs w:val="22"/>
          <w:lang w:val="sr-Cyrl-CS"/>
        </w:rPr>
        <w:tab/>
        <w:t>Уговор је сачињен у 6 (шест) истоветних примерака, од којих свака уговорна страна задржава по 3 (три) примерка.</w:t>
      </w:r>
    </w:p>
    <w:p w:rsidR="00585887" w:rsidRDefault="00585887" w:rsidP="0000191C">
      <w:pPr>
        <w:rPr>
          <w:sz w:val="22"/>
          <w:szCs w:val="22"/>
        </w:rPr>
      </w:pPr>
    </w:p>
    <w:p w:rsidR="00585887" w:rsidRDefault="00585887" w:rsidP="0000191C">
      <w:pPr>
        <w:rPr>
          <w:sz w:val="22"/>
          <w:szCs w:val="22"/>
        </w:rPr>
      </w:pPr>
    </w:p>
    <w:p w:rsidR="0000191C" w:rsidRPr="00842D8D" w:rsidRDefault="0000191C" w:rsidP="0000191C">
      <w:pPr>
        <w:jc w:val="center"/>
        <w:rPr>
          <w:b/>
          <w:sz w:val="22"/>
          <w:szCs w:val="22"/>
        </w:rPr>
      </w:pPr>
    </w:p>
    <w:p w:rsidR="0000191C" w:rsidRPr="00842D8D" w:rsidRDefault="0000191C" w:rsidP="0000191C">
      <w:pPr>
        <w:jc w:val="both"/>
        <w:rPr>
          <w:sz w:val="22"/>
          <w:szCs w:val="22"/>
        </w:rPr>
      </w:pPr>
    </w:p>
    <w:p w:rsidR="0000191C" w:rsidRPr="00842D8D" w:rsidRDefault="0000191C" w:rsidP="0000191C">
      <w:pPr>
        <w:tabs>
          <w:tab w:val="left" w:pos="6969"/>
        </w:tabs>
        <w:jc w:val="both"/>
        <w:rPr>
          <w:b/>
          <w:sz w:val="22"/>
          <w:szCs w:val="22"/>
        </w:rPr>
      </w:pPr>
      <w:r w:rsidRPr="00842D8D">
        <w:rPr>
          <w:b/>
          <w:sz w:val="22"/>
          <w:szCs w:val="22"/>
        </w:rPr>
        <w:t xml:space="preserve">   </w:t>
      </w:r>
      <w:r w:rsidR="005759C2" w:rsidRPr="005759C2">
        <w:rPr>
          <w:b/>
          <w:sz w:val="22"/>
          <w:szCs w:val="22"/>
        </w:rPr>
        <w:t xml:space="preserve">ПРУЖАЛАЦ УСЛУГЕ    </w:t>
      </w:r>
      <w:r w:rsidRPr="00842D8D">
        <w:rPr>
          <w:b/>
          <w:sz w:val="22"/>
          <w:szCs w:val="22"/>
        </w:rPr>
        <w:t xml:space="preserve">                                  </w:t>
      </w:r>
      <w:r w:rsidR="000D2A3D" w:rsidRPr="00842D8D">
        <w:rPr>
          <w:b/>
          <w:sz w:val="22"/>
          <w:szCs w:val="22"/>
        </w:rPr>
        <w:t xml:space="preserve">  </w:t>
      </w:r>
      <w:r w:rsidRPr="00842D8D">
        <w:rPr>
          <w:b/>
          <w:sz w:val="22"/>
          <w:szCs w:val="22"/>
        </w:rPr>
        <w:t xml:space="preserve"> НАРУЧИЛАЦ</w:t>
      </w:r>
    </w:p>
    <w:p w:rsidR="0000191C" w:rsidRPr="00842D8D" w:rsidRDefault="0000191C" w:rsidP="0000191C">
      <w:pPr>
        <w:jc w:val="both"/>
        <w:rPr>
          <w:sz w:val="22"/>
          <w:szCs w:val="22"/>
        </w:rPr>
      </w:pPr>
      <w:r w:rsidRPr="00842D8D">
        <w:rPr>
          <w:sz w:val="22"/>
          <w:szCs w:val="22"/>
        </w:rPr>
        <w:t xml:space="preserve">                                                                                  </w:t>
      </w:r>
    </w:p>
    <w:tbl>
      <w:tblPr>
        <w:tblW w:w="0" w:type="auto"/>
        <w:tblInd w:w="-252" w:type="dxa"/>
        <w:tblLook w:val="01E0"/>
      </w:tblPr>
      <w:tblGrid>
        <w:gridCol w:w="4477"/>
        <w:gridCol w:w="865"/>
        <w:gridCol w:w="3766"/>
      </w:tblGrid>
      <w:tr w:rsidR="0000191C" w:rsidRPr="00842D8D" w:rsidTr="00051C39">
        <w:tc>
          <w:tcPr>
            <w:tcW w:w="4477" w:type="dxa"/>
            <w:tcBorders>
              <w:bottom w:val="single" w:sz="4" w:space="0" w:color="auto"/>
            </w:tcBorders>
          </w:tcPr>
          <w:p w:rsidR="0000191C" w:rsidRPr="00842D8D" w:rsidRDefault="0000191C" w:rsidP="005759C2">
            <w:pPr>
              <w:jc w:val="both"/>
              <w:rPr>
                <w:rFonts w:eastAsia="ヒラギノ角ゴ Pro W3"/>
                <w:sz w:val="22"/>
                <w:szCs w:val="22"/>
              </w:rPr>
            </w:pPr>
          </w:p>
        </w:tc>
        <w:tc>
          <w:tcPr>
            <w:tcW w:w="865" w:type="dxa"/>
          </w:tcPr>
          <w:p w:rsidR="0000191C" w:rsidRPr="00842D8D" w:rsidRDefault="0000191C" w:rsidP="00051C39">
            <w:pPr>
              <w:jc w:val="center"/>
              <w:rPr>
                <w:rFonts w:eastAsia="ヒラギノ角ゴ Pro W3"/>
                <w:sz w:val="22"/>
                <w:szCs w:val="22"/>
              </w:rPr>
            </w:pPr>
          </w:p>
        </w:tc>
        <w:tc>
          <w:tcPr>
            <w:tcW w:w="3766" w:type="dxa"/>
            <w:tcBorders>
              <w:bottom w:val="single" w:sz="4" w:space="0" w:color="auto"/>
            </w:tcBorders>
          </w:tcPr>
          <w:p w:rsidR="0000191C" w:rsidRPr="00842D8D" w:rsidRDefault="0000191C" w:rsidP="00051C39">
            <w:pPr>
              <w:jc w:val="center"/>
              <w:rPr>
                <w:rFonts w:eastAsia="ヒラギノ角ゴ Pro W3"/>
                <w:sz w:val="22"/>
                <w:szCs w:val="22"/>
              </w:rPr>
            </w:pPr>
          </w:p>
        </w:tc>
      </w:tr>
      <w:tr w:rsidR="0000191C" w:rsidRPr="00842D8D" w:rsidTr="00051C39">
        <w:tc>
          <w:tcPr>
            <w:tcW w:w="4477" w:type="dxa"/>
            <w:tcBorders>
              <w:top w:val="single" w:sz="4" w:space="0" w:color="auto"/>
            </w:tcBorders>
          </w:tcPr>
          <w:p w:rsidR="0000191C" w:rsidRPr="00842D8D" w:rsidRDefault="0000191C" w:rsidP="00051C39">
            <w:pPr>
              <w:rPr>
                <w:rFonts w:eastAsia="ヒラギノ角ゴ Pro W3"/>
                <w:sz w:val="22"/>
                <w:szCs w:val="22"/>
              </w:rPr>
            </w:pPr>
          </w:p>
        </w:tc>
        <w:tc>
          <w:tcPr>
            <w:tcW w:w="865" w:type="dxa"/>
          </w:tcPr>
          <w:p w:rsidR="0000191C" w:rsidRPr="00842D8D" w:rsidRDefault="0000191C" w:rsidP="00051C39">
            <w:pPr>
              <w:jc w:val="center"/>
              <w:rPr>
                <w:rFonts w:eastAsia="ヒラギノ角ゴ Pro W3"/>
                <w:sz w:val="22"/>
                <w:szCs w:val="22"/>
              </w:rPr>
            </w:pPr>
          </w:p>
        </w:tc>
        <w:tc>
          <w:tcPr>
            <w:tcW w:w="3766" w:type="dxa"/>
            <w:tcBorders>
              <w:top w:val="single" w:sz="4" w:space="0" w:color="auto"/>
            </w:tcBorders>
          </w:tcPr>
          <w:p w:rsidR="0000191C" w:rsidRPr="00842D8D" w:rsidRDefault="0000191C" w:rsidP="00051C39">
            <w:pPr>
              <w:rPr>
                <w:rFonts w:eastAsia="ヒラギノ角ゴ Pro W3"/>
                <w:b/>
                <w:sz w:val="22"/>
                <w:szCs w:val="22"/>
              </w:rPr>
            </w:pPr>
            <w:r w:rsidRPr="00842D8D">
              <w:rPr>
                <w:rFonts w:eastAsia="ヒラギノ角ゴ Pro W3"/>
                <w:b/>
                <w:sz w:val="22"/>
                <w:szCs w:val="22"/>
              </w:rPr>
              <w:t xml:space="preserve"> Иван Тасовац, министар</w:t>
            </w:r>
          </w:p>
          <w:p w:rsidR="0000191C" w:rsidRPr="00842D8D" w:rsidRDefault="0000191C" w:rsidP="00051C39">
            <w:pPr>
              <w:rPr>
                <w:rFonts w:eastAsia="ヒラギノ角ゴ Pro W3"/>
                <w:b/>
                <w:sz w:val="22"/>
                <w:szCs w:val="22"/>
              </w:rPr>
            </w:pPr>
            <w:r w:rsidRPr="00842D8D">
              <w:rPr>
                <w:rFonts w:eastAsia="ヒラギノ角ゴ Pro W3"/>
                <w:b/>
                <w:sz w:val="22"/>
                <w:szCs w:val="22"/>
              </w:rPr>
              <w:t xml:space="preserve">               </w:t>
            </w:r>
          </w:p>
        </w:tc>
      </w:tr>
    </w:tbl>
    <w:p w:rsidR="0000191C" w:rsidRPr="00842D8D" w:rsidRDefault="0000191C" w:rsidP="0000191C">
      <w:pPr>
        <w:rPr>
          <w:sz w:val="22"/>
          <w:szCs w:val="22"/>
        </w:rPr>
      </w:pPr>
    </w:p>
    <w:p w:rsidR="0000191C" w:rsidRPr="00842D8D" w:rsidRDefault="0000191C" w:rsidP="0000191C">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2"/>
          <w:szCs w:val="22"/>
        </w:rPr>
      </w:pPr>
      <w:r w:rsidRPr="00842D8D">
        <w:rPr>
          <w:rFonts w:eastAsia="ヒラギノ角ゴ Pro W3"/>
          <w:sz w:val="22"/>
          <w:szCs w:val="22"/>
        </w:rPr>
        <w:t>П Р И Л О З И  који су саставни део Уговора:</w:t>
      </w:r>
    </w:p>
    <w:p w:rsidR="0000191C" w:rsidRPr="00842D8D" w:rsidRDefault="0000191C" w:rsidP="0000191C">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2"/>
          <w:szCs w:val="22"/>
        </w:rPr>
      </w:pPr>
      <w:r w:rsidRPr="00842D8D">
        <w:rPr>
          <w:rFonts w:eastAsia="ヒラギノ角ゴ Pro W3"/>
          <w:sz w:val="22"/>
          <w:szCs w:val="22"/>
        </w:rPr>
        <w:t xml:space="preserve">Прилог 1.    Понуда </w:t>
      </w:r>
      <w:r w:rsidR="005F2395">
        <w:rPr>
          <w:rFonts w:eastAsia="ヒラギノ角ゴ Pro W3"/>
          <w:sz w:val="22"/>
          <w:szCs w:val="22"/>
        </w:rPr>
        <w:t>Понуђача</w:t>
      </w:r>
      <w:r w:rsidRPr="00842D8D">
        <w:rPr>
          <w:rFonts w:eastAsia="ヒラギノ角ゴ Pro W3"/>
          <w:sz w:val="22"/>
          <w:szCs w:val="22"/>
        </w:rPr>
        <w:t xml:space="preserve">  број: __________од __.__.2015. године;</w:t>
      </w:r>
    </w:p>
    <w:p w:rsidR="0000191C" w:rsidRPr="00842D8D" w:rsidRDefault="0000191C" w:rsidP="0000191C">
      <w:pPr>
        <w:tabs>
          <w:tab w:val="left" w:pos="1701"/>
          <w:tab w:val="left" w:pos="2124"/>
          <w:tab w:val="left" w:pos="2832"/>
          <w:tab w:val="left" w:pos="3540"/>
          <w:tab w:val="left" w:pos="4248"/>
          <w:tab w:val="left" w:pos="4956"/>
          <w:tab w:val="left" w:pos="5664"/>
          <w:tab w:val="left" w:pos="6372"/>
          <w:tab w:val="left" w:pos="7080"/>
          <w:tab w:val="left" w:pos="7788"/>
          <w:tab w:val="left" w:pos="8496"/>
        </w:tabs>
        <w:ind w:hanging="1483"/>
        <w:rPr>
          <w:sz w:val="22"/>
          <w:szCs w:val="22"/>
          <w:lang w:val="sr-Cyrl-CS"/>
        </w:rPr>
      </w:pPr>
      <w:r w:rsidRPr="00842D8D">
        <w:rPr>
          <w:rFonts w:eastAsia="ヒラギノ角ゴ Pro W3"/>
          <w:sz w:val="22"/>
          <w:szCs w:val="22"/>
        </w:rPr>
        <w:t xml:space="preserve">                         Прилог 2.    Техничке спецификације из  Конкурсне документације за јавну   набавку број </w:t>
      </w:r>
      <w:r w:rsidRPr="00842D8D">
        <w:rPr>
          <w:sz w:val="22"/>
          <w:szCs w:val="22"/>
        </w:rPr>
        <w:t xml:space="preserve">ЈН </w:t>
      </w:r>
      <w:r w:rsidR="000D2A3D" w:rsidRPr="00842D8D">
        <w:rPr>
          <w:sz w:val="22"/>
          <w:szCs w:val="22"/>
        </w:rPr>
        <w:t xml:space="preserve">ПП 11 </w:t>
      </w:r>
      <w:r w:rsidRPr="00842D8D">
        <w:rPr>
          <w:sz w:val="22"/>
          <w:szCs w:val="22"/>
        </w:rPr>
        <w:t>/201</w:t>
      </w:r>
      <w:r w:rsidRPr="00842D8D">
        <w:rPr>
          <w:sz w:val="22"/>
          <w:szCs w:val="22"/>
          <w:lang w:val="sr-Cyrl-CS"/>
        </w:rPr>
        <w:t>5.</w:t>
      </w:r>
    </w:p>
    <w:p w:rsidR="0000191C" w:rsidRPr="00842D8D" w:rsidRDefault="0000191C" w:rsidP="0000191C">
      <w:pPr>
        <w:tabs>
          <w:tab w:val="left" w:pos="1701"/>
          <w:tab w:val="left" w:pos="2124"/>
          <w:tab w:val="left" w:pos="2832"/>
          <w:tab w:val="left" w:pos="3540"/>
          <w:tab w:val="left" w:pos="4248"/>
          <w:tab w:val="left" w:pos="4956"/>
          <w:tab w:val="left" w:pos="5664"/>
          <w:tab w:val="left" w:pos="6372"/>
          <w:tab w:val="left" w:pos="7080"/>
          <w:tab w:val="left" w:pos="7788"/>
          <w:tab w:val="left" w:pos="8496"/>
        </w:tabs>
        <w:ind w:hanging="1483"/>
        <w:rPr>
          <w:rFonts w:eastAsia="ヒラギノ角ゴ Pro W3"/>
          <w:sz w:val="22"/>
          <w:szCs w:val="22"/>
          <w:lang w:val="sr-Cyrl-CS"/>
        </w:rPr>
      </w:pPr>
    </w:p>
    <w:p w:rsidR="007247DF" w:rsidRDefault="0000191C" w:rsidP="0000191C">
      <w:pPr>
        <w:autoSpaceDE w:val="0"/>
        <w:autoSpaceDN w:val="0"/>
        <w:adjustRightInd w:val="0"/>
        <w:ind w:firstLine="360"/>
        <w:jc w:val="both"/>
        <w:rPr>
          <w:rFonts w:eastAsia="ヒラギノ角ゴ Pro W3"/>
          <w:sz w:val="22"/>
          <w:szCs w:val="22"/>
          <w:lang w:val="sr-Cyrl-CS"/>
        </w:rPr>
      </w:pPr>
      <w:r w:rsidRPr="00842D8D">
        <w:rPr>
          <w:b/>
          <w:bCs/>
          <w:sz w:val="22"/>
          <w:szCs w:val="22"/>
        </w:rPr>
        <w:t>НАПОМЕНА</w:t>
      </w:r>
      <w:r w:rsidRPr="00842D8D">
        <w:rPr>
          <w:bCs/>
          <w:sz w:val="22"/>
          <w:szCs w:val="22"/>
        </w:rPr>
        <w:t xml:space="preserve">: </w:t>
      </w:r>
      <w:r w:rsidRPr="002C17E0">
        <w:rPr>
          <w:rFonts w:eastAsia="ヒラギノ角ゴ Pro W3"/>
          <w:b/>
          <w:sz w:val="22"/>
          <w:szCs w:val="22"/>
          <w:lang w:val="sr-Cyrl-CS"/>
        </w:rPr>
        <w:t>Овај модел уговора представља садржину уговора који ће бити закључен са изабраним понуђачем/</w:t>
      </w:r>
      <w:r w:rsidR="005759C2" w:rsidRPr="002C17E0">
        <w:rPr>
          <w:b/>
          <w:sz w:val="22"/>
          <w:szCs w:val="22"/>
        </w:rPr>
        <w:t xml:space="preserve"> Пружа</w:t>
      </w:r>
      <w:r w:rsidR="005F2395" w:rsidRPr="002C17E0">
        <w:rPr>
          <w:b/>
          <w:sz w:val="22"/>
          <w:szCs w:val="22"/>
        </w:rPr>
        <w:t>оцем</w:t>
      </w:r>
      <w:r w:rsidR="005759C2" w:rsidRPr="002C17E0">
        <w:rPr>
          <w:b/>
          <w:sz w:val="22"/>
          <w:szCs w:val="22"/>
        </w:rPr>
        <w:t xml:space="preserve"> услуге  </w:t>
      </w:r>
      <w:r w:rsidR="006816BC" w:rsidRPr="002C17E0">
        <w:rPr>
          <w:rFonts w:eastAsia="ヒラギノ角ゴ Pro W3"/>
          <w:b/>
          <w:sz w:val="22"/>
          <w:szCs w:val="22"/>
        </w:rPr>
        <w:t xml:space="preserve"> за сваку партију посебно</w:t>
      </w:r>
      <w:r w:rsidRPr="00842D8D">
        <w:rPr>
          <w:rFonts w:eastAsia="ヒラギノ角ゴ Pro W3"/>
          <w:sz w:val="22"/>
          <w:szCs w:val="22"/>
          <w:lang w:val="sr-Cyrl-CS"/>
        </w:rPr>
        <w:t xml:space="preserve">. </w:t>
      </w:r>
    </w:p>
    <w:p w:rsidR="0000191C" w:rsidRPr="00842D8D" w:rsidRDefault="0000191C" w:rsidP="0000191C">
      <w:pPr>
        <w:autoSpaceDE w:val="0"/>
        <w:autoSpaceDN w:val="0"/>
        <w:adjustRightInd w:val="0"/>
        <w:ind w:firstLine="360"/>
        <w:jc w:val="both"/>
        <w:rPr>
          <w:rFonts w:eastAsia="ヒラギノ角ゴ Pro W3"/>
          <w:sz w:val="22"/>
          <w:szCs w:val="22"/>
        </w:rPr>
      </w:pPr>
      <w:r w:rsidRPr="00842D8D">
        <w:rPr>
          <w:rFonts w:eastAsia="ヒラギノ角ゴ Pro W3"/>
          <w:sz w:val="22"/>
          <w:szCs w:val="22"/>
          <w:lang w:val="sr-Cyrl-CS"/>
        </w:rPr>
        <w:t>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w:t>
      </w:r>
    </w:p>
    <w:p w:rsidR="0037144C" w:rsidRPr="00842D8D" w:rsidRDefault="005759C2" w:rsidP="005F2395">
      <w:pPr>
        <w:spacing w:after="90"/>
        <w:ind w:firstLine="720"/>
        <w:jc w:val="both"/>
        <w:rPr>
          <w:sz w:val="22"/>
          <w:szCs w:val="22"/>
        </w:rPr>
      </w:pPr>
      <w:r>
        <w:rPr>
          <w:sz w:val="22"/>
          <w:szCs w:val="22"/>
        </w:rPr>
        <w:t xml:space="preserve">Пружалац услуге </w:t>
      </w:r>
      <w:r w:rsidR="0000191C" w:rsidRPr="00842D8D">
        <w:rPr>
          <w:sz w:val="22"/>
          <w:szCs w:val="22"/>
        </w:rPr>
        <w:t xml:space="preserve"> је, у складу са чланом 3. став 1. тачка 7) ЗЈН, </w:t>
      </w:r>
      <w:r w:rsidR="0000191C" w:rsidRPr="00842D8D">
        <w:rPr>
          <w:spacing w:val="-4"/>
          <w:sz w:val="22"/>
          <w:szCs w:val="22"/>
        </w:rPr>
        <w:t>понуђач са којим је закључен уговор о јавној набавци.</w:t>
      </w:r>
    </w:p>
    <w:p w:rsidR="0037144C" w:rsidRPr="00842D8D" w:rsidRDefault="0037144C" w:rsidP="0000191C">
      <w:pPr>
        <w:jc w:val="both"/>
        <w:rPr>
          <w:sz w:val="22"/>
          <w:szCs w:val="22"/>
        </w:rPr>
      </w:pPr>
    </w:p>
    <w:p w:rsidR="006153F6" w:rsidRPr="00842D8D" w:rsidRDefault="006153F6" w:rsidP="006153F6">
      <w:pPr>
        <w:shd w:val="clear" w:color="auto" w:fill="C6D9F1" w:themeFill="text2" w:themeFillTint="33"/>
        <w:tabs>
          <w:tab w:val="left" w:pos="6028"/>
        </w:tabs>
        <w:autoSpaceDE w:val="0"/>
        <w:autoSpaceDN w:val="0"/>
        <w:adjustRightInd w:val="0"/>
        <w:jc w:val="center"/>
        <w:rPr>
          <w:b/>
          <w:sz w:val="22"/>
          <w:szCs w:val="22"/>
        </w:rPr>
      </w:pPr>
      <w:r w:rsidRPr="00842D8D">
        <w:rPr>
          <w:b/>
          <w:sz w:val="22"/>
          <w:szCs w:val="22"/>
        </w:rPr>
        <w:lastRenderedPageBreak/>
        <w:t>X   ОБРАЗАЦ – ИЗЈАВА О НЕЗАВИСНОЈ ПОНУДИ</w:t>
      </w:r>
    </w:p>
    <w:p w:rsidR="006153F6" w:rsidRPr="00842D8D" w:rsidRDefault="006153F6" w:rsidP="006153F6">
      <w:pPr>
        <w:tabs>
          <w:tab w:val="left" w:pos="6028"/>
        </w:tabs>
        <w:autoSpaceDE w:val="0"/>
        <w:autoSpaceDN w:val="0"/>
        <w:adjustRightInd w:val="0"/>
        <w:jc w:val="both"/>
        <w:rPr>
          <w:b/>
          <w:sz w:val="22"/>
          <w:szCs w:val="22"/>
        </w:rPr>
      </w:pPr>
    </w:p>
    <w:p w:rsidR="006153F6" w:rsidRPr="00842D8D" w:rsidRDefault="006153F6" w:rsidP="006153F6">
      <w:pPr>
        <w:tabs>
          <w:tab w:val="left" w:pos="6028"/>
        </w:tabs>
        <w:autoSpaceDE w:val="0"/>
        <w:autoSpaceDN w:val="0"/>
        <w:adjustRightInd w:val="0"/>
        <w:jc w:val="both"/>
        <w:rPr>
          <w:b/>
          <w:sz w:val="22"/>
          <w:szCs w:val="22"/>
        </w:rPr>
      </w:pPr>
    </w:p>
    <w:p w:rsidR="006153F6" w:rsidRPr="00842D8D" w:rsidRDefault="006153F6" w:rsidP="006153F6">
      <w:pPr>
        <w:tabs>
          <w:tab w:val="left" w:pos="6028"/>
        </w:tabs>
        <w:autoSpaceDE w:val="0"/>
        <w:autoSpaceDN w:val="0"/>
        <w:adjustRightInd w:val="0"/>
        <w:jc w:val="both"/>
        <w:rPr>
          <w:b/>
          <w:sz w:val="22"/>
          <w:szCs w:val="22"/>
        </w:rPr>
      </w:pPr>
    </w:p>
    <w:p w:rsidR="006153F6" w:rsidRPr="00842D8D" w:rsidRDefault="006153F6" w:rsidP="006153F6">
      <w:pPr>
        <w:tabs>
          <w:tab w:val="left" w:pos="6028"/>
        </w:tabs>
        <w:autoSpaceDE w:val="0"/>
        <w:autoSpaceDN w:val="0"/>
        <w:adjustRightInd w:val="0"/>
        <w:jc w:val="both"/>
        <w:rPr>
          <w:bCs/>
          <w:iCs/>
          <w:sz w:val="22"/>
          <w:szCs w:val="22"/>
        </w:rPr>
      </w:pPr>
      <w:r w:rsidRPr="00842D8D">
        <w:rPr>
          <w:bCs/>
          <w:iCs/>
          <w:sz w:val="22"/>
          <w:szCs w:val="22"/>
        </w:rPr>
        <w:t xml:space="preserve">               На основу члана 26. ЗЈН</w:t>
      </w:r>
      <w:r w:rsidR="0037144C" w:rsidRPr="00842D8D">
        <w:rPr>
          <w:bCs/>
          <w:iCs/>
          <w:sz w:val="22"/>
          <w:szCs w:val="22"/>
        </w:rPr>
        <w:t xml:space="preserve"> </w:t>
      </w:r>
    </w:p>
    <w:p w:rsidR="0037144C" w:rsidRPr="00842D8D" w:rsidRDefault="0037144C" w:rsidP="006153F6">
      <w:pPr>
        <w:tabs>
          <w:tab w:val="left" w:pos="6028"/>
        </w:tabs>
        <w:autoSpaceDE w:val="0"/>
        <w:autoSpaceDN w:val="0"/>
        <w:adjustRightInd w:val="0"/>
        <w:jc w:val="both"/>
        <w:rPr>
          <w:bCs/>
          <w:iCs/>
          <w:sz w:val="22"/>
          <w:szCs w:val="22"/>
        </w:rPr>
      </w:pPr>
      <w:r w:rsidRPr="00842D8D">
        <w:rPr>
          <w:bCs/>
          <w:iCs/>
          <w:sz w:val="22"/>
          <w:szCs w:val="22"/>
        </w:rPr>
        <w:t xml:space="preserve">   </w:t>
      </w:r>
      <w:r w:rsidR="006153F6" w:rsidRPr="00842D8D">
        <w:rPr>
          <w:bCs/>
          <w:iCs/>
          <w:sz w:val="22"/>
          <w:szCs w:val="22"/>
        </w:rPr>
        <w:t xml:space="preserve">__________________________________________________________ </w:t>
      </w:r>
    </w:p>
    <w:p w:rsidR="006153F6" w:rsidRPr="00842D8D" w:rsidRDefault="0037144C" w:rsidP="006153F6">
      <w:pPr>
        <w:tabs>
          <w:tab w:val="left" w:pos="6028"/>
        </w:tabs>
        <w:autoSpaceDE w:val="0"/>
        <w:autoSpaceDN w:val="0"/>
        <w:adjustRightInd w:val="0"/>
        <w:jc w:val="both"/>
        <w:rPr>
          <w:bCs/>
          <w:iCs/>
          <w:sz w:val="22"/>
          <w:szCs w:val="22"/>
        </w:rPr>
      </w:pPr>
      <w:r w:rsidRPr="00842D8D">
        <w:rPr>
          <w:bCs/>
          <w:iCs/>
          <w:sz w:val="22"/>
          <w:szCs w:val="22"/>
        </w:rPr>
        <w:t xml:space="preserve">     </w:t>
      </w:r>
      <w:r w:rsidR="006153F6" w:rsidRPr="00842D8D">
        <w:rPr>
          <w:bCs/>
          <w:iCs/>
          <w:sz w:val="22"/>
          <w:szCs w:val="22"/>
        </w:rPr>
        <w:t xml:space="preserve">(навести назив и адресу </w:t>
      </w:r>
      <w:r w:rsidRPr="00842D8D">
        <w:rPr>
          <w:bCs/>
          <w:iCs/>
          <w:sz w:val="22"/>
          <w:szCs w:val="22"/>
        </w:rPr>
        <w:t xml:space="preserve">       </w:t>
      </w:r>
      <w:r w:rsidR="006153F6" w:rsidRPr="00842D8D">
        <w:rPr>
          <w:bCs/>
          <w:iCs/>
          <w:sz w:val="22"/>
          <w:szCs w:val="22"/>
        </w:rPr>
        <w:t>понуђача)  даје следећу изјаву:</w:t>
      </w:r>
    </w:p>
    <w:p w:rsidR="006153F6" w:rsidRPr="00842D8D" w:rsidRDefault="006153F6" w:rsidP="006153F6">
      <w:pPr>
        <w:tabs>
          <w:tab w:val="left" w:pos="6028"/>
        </w:tabs>
        <w:autoSpaceDE w:val="0"/>
        <w:autoSpaceDN w:val="0"/>
        <w:adjustRightInd w:val="0"/>
        <w:ind w:left="360"/>
        <w:jc w:val="both"/>
        <w:rPr>
          <w:bCs/>
          <w:iCs/>
          <w:sz w:val="22"/>
          <w:szCs w:val="22"/>
        </w:rPr>
      </w:pPr>
    </w:p>
    <w:p w:rsidR="006153F6" w:rsidRPr="00842D8D" w:rsidRDefault="006153F6" w:rsidP="006153F6">
      <w:pPr>
        <w:tabs>
          <w:tab w:val="left" w:pos="6028"/>
        </w:tabs>
        <w:autoSpaceDE w:val="0"/>
        <w:autoSpaceDN w:val="0"/>
        <w:adjustRightInd w:val="0"/>
        <w:ind w:left="360"/>
        <w:jc w:val="both"/>
        <w:rPr>
          <w:bCs/>
          <w:iCs/>
          <w:sz w:val="22"/>
          <w:szCs w:val="22"/>
        </w:rPr>
      </w:pPr>
    </w:p>
    <w:p w:rsidR="006153F6" w:rsidRPr="00842D8D" w:rsidRDefault="006153F6" w:rsidP="006153F6">
      <w:pPr>
        <w:tabs>
          <w:tab w:val="left" w:pos="6028"/>
        </w:tabs>
        <w:autoSpaceDE w:val="0"/>
        <w:autoSpaceDN w:val="0"/>
        <w:adjustRightInd w:val="0"/>
        <w:ind w:left="360"/>
        <w:jc w:val="center"/>
        <w:rPr>
          <w:b/>
          <w:bCs/>
          <w:iCs/>
          <w:sz w:val="22"/>
          <w:szCs w:val="22"/>
        </w:rPr>
      </w:pPr>
      <w:r w:rsidRPr="00842D8D">
        <w:rPr>
          <w:b/>
          <w:bCs/>
          <w:iCs/>
          <w:sz w:val="22"/>
          <w:szCs w:val="22"/>
        </w:rPr>
        <w:t>ИЗЈАВА</w:t>
      </w:r>
    </w:p>
    <w:p w:rsidR="006153F6" w:rsidRPr="00842D8D" w:rsidRDefault="006153F6" w:rsidP="006153F6">
      <w:pPr>
        <w:tabs>
          <w:tab w:val="left" w:pos="6028"/>
        </w:tabs>
        <w:autoSpaceDE w:val="0"/>
        <w:autoSpaceDN w:val="0"/>
        <w:adjustRightInd w:val="0"/>
        <w:ind w:left="360"/>
        <w:jc w:val="both"/>
        <w:rPr>
          <w:bCs/>
          <w:iCs/>
          <w:sz w:val="22"/>
          <w:szCs w:val="22"/>
        </w:rPr>
      </w:pPr>
    </w:p>
    <w:p w:rsidR="006153F6" w:rsidRPr="00842D8D" w:rsidRDefault="006153F6" w:rsidP="006153F6">
      <w:pPr>
        <w:tabs>
          <w:tab w:val="left" w:pos="6028"/>
        </w:tabs>
        <w:autoSpaceDE w:val="0"/>
        <w:autoSpaceDN w:val="0"/>
        <w:adjustRightInd w:val="0"/>
        <w:jc w:val="both"/>
        <w:rPr>
          <w:bCs/>
          <w:iCs/>
          <w:sz w:val="22"/>
          <w:szCs w:val="22"/>
        </w:rPr>
      </w:pPr>
      <w:r w:rsidRPr="00842D8D">
        <w:rPr>
          <w:bCs/>
          <w:iCs/>
          <w:sz w:val="22"/>
          <w:szCs w:val="22"/>
        </w:rPr>
        <w:t xml:space="preserve">               Под пуном материјалном и кривичном одговорношћу ПОТВРЂУЈЕМ да </w:t>
      </w:r>
      <w:r w:rsidRPr="00842D8D">
        <w:rPr>
          <w:bCs/>
          <w:iCs/>
          <w:sz w:val="22"/>
          <w:szCs w:val="22"/>
          <w:lang w:val="sr-Cyrl-CS"/>
        </w:rPr>
        <w:t xml:space="preserve">је понуђач </w:t>
      </w:r>
      <w:r w:rsidRPr="00842D8D">
        <w:rPr>
          <w:bCs/>
          <w:iCs/>
          <w:sz w:val="22"/>
          <w:szCs w:val="22"/>
        </w:rPr>
        <w:t xml:space="preserve"> </w:t>
      </w:r>
      <w:r w:rsidRPr="00842D8D">
        <w:rPr>
          <w:bCs/>
          <w:iCs/>
          <w:sz w:val="22"/>
          <w:szCs w:val="22"/>
          <w:lang w:val="sr-Cyrl-CS"/>
        </w:rPr>
        <w:t xml:space="preserve">_________________________________________________________ </w:t>
      </w:r>
      <w:r w:rsidRPr="00842D8D">
        <w:rPr>
          <w:bCs/>
          <w:iCs/>
          <w:sz w:val="22"/>
          <w:szCs w:val="22"/>
        </w:rPr>
        <w:t>(</w:t>
      </w:r>
      <w:r w:rsidRPr="00842D8D">
        <w:rPr>
          <w:bCs/>
          <w:i/>
          <w:iCs/>
          <w:sz w:val="22"/>
          <w:szCs w:val="22"/>
        </w:rPr>
        <w:t>навести назив и адресу понуђача</w:t>
      </w:r>
      <w:r w:rsidRPr="00842D8D">
        <w:rPr>
          <w:bCs/>
          <w:iCs/>
          <w:sz w:val="22"/>
          <w:szCs w:val="22"/>
        </w:rPr>
        <w:t xml:space="preserve">) понуду бр. ___________________ од __________ године </w:t>
      </w:r>
      <w:r w:rsidRPr="00842D8D">
        <w:rPr>
          <w:bCs/>
          <w:i/>
          <w:iCs/>
          <w:sz w:val="22"/>
          <w:szCs w:val="22"/>
        </w:rPr>
        <w:t>(Понуђач уписује свој заводни број и датум)</w:t>
      </w:r>
      <w:r w:rsidRPr="00842D8D">
        <w:rPr>
          <w:bCs/>
          <w:iCs/>
          <w:sz w:val="22"/>
          <w:szCs w:val="22"/>
        </w:rPr>
        <w:t xml:space="preserve"> поднео независно, без договора са другим понуђачима или заинтересованим лицима.</w:t>
      </w:r>
    </w:p>
    <w:p w:rsidR="006153F6" w:rsidRPr="00842D8D" w:rsidRDefault="006153F6" w:rsidP="006153F6">
      <w:pPr>
        <w:tabs>
          <w:tab w:val="left" w:pos="6028"/>
        </w:tabs>
        <w:autoSpaceDE w:val="0"/>
        <w:autoSpaceDN w:val="0"/>
        <w:adjustRightInd w:val="0"/>
        <w:ind w:left="360"/>
        <w:jc w:val="both"/>
        <w:rPr>
          <w:bCs/>
          <w:iCs/>
          <w:sz w:val="22"/>
          <w:szCs w:val="22"/>
        </w:rPr>
      </w:pPr>
    </w:p>
    <w:p w:rsidR="0037144C" w:rsidRPr="00842D8D" w:rsidRDefault="0037144C" w:rsidP="006153F6">
      <w:pPr>
        <w:tabs>
          <w:tab w:val="left" w:pos="6028"/>
        </w:tabs>
        <w:autoSpaceDE w:val="0"/>
        <w:autoSpaceDN w:val="0"/>
        <w:adjustRightInd w:val="0"/>
        <w:ind w:left="360"/>
        <w:jc w:val="both"/>
        <w:rPr>
          <w:bCs/>
          <w:iCs/>
          <w:sz w:val="22"/>
          <w:szCs w:val="22"/>
        </w:rPr>
      </w:pPr>
    </w:p>
    <w:p w:rsidR="0037144C" w:rsidRPr="00842D8D" w:rsidRDefault="0037144C" w:rsidP="006153F6">
      <w:pPr>
        <w:tabs>
          <w:tab w:val="left" w:pos="6028"/>
        </w:tabs>
        <w:autoSpaceDE w:val="0"/>
        <w:autoSpaceDN w:val="0"/>
        <w:adjustRightInd w:val="0"/>
        <w:ind w:left="360"/>
        <w:jc w:val="both"/>
        <w:rPr>
          <w:bCs/>
          <w:iCs/>
          <w:sz w:val="22"/>
          <w:szCs w:val="22"/>
        </w:rPr>
      </w:pPr>
    </w:p>
    <w:p w:rsidR="006153F6" w:rsidRPr="00842D8D" w:rsidRDefault="006153F6" w:rsidP="006153F6">
      <w:pPr>
        <w:tabs>
          <w:tab w:val="left" w:pos="6028"/>
        </w:tabs>
        <w:autoSpaceDE w:val="0"/>
        <w:autoSpaceDN w:val="0"/>
        <w:adjustRightInd w:val="0"/>
        <w:ind w:left="360"/>
        <w:jc w:val="both"/>
        <w:rPr>
          <w:bCs/>
          <w:iCs/>
          <w:sz w:val="22"/>
          <w:szCs w:val="22"/>
        </w:rPr>
      </w:pPr>
    </w:p>
    <w:p w:rsidR="006153F6" w:rsidRPr="007247DF" w:rsidRDefault="006153F6" w:rsidP="006153F6">
      <w:pPr>
        <w:autoSpaceDE w:val="0"/>
        <w:autoSpaceDN w:val="0"/>
        <w:adjustRightInd w:val="0"/>
        <w:jc w:val="both"/>
        <w:rPr>
          <w:rFonts w:eastAsia="TimesNewRomanPSMT"/>
          <w:b/>
          <w:bCs/>
          <w:sz w:val="22"/>
          <w:szCs w:val="22"/>
          <w:lang w:val="sr-Cyrl-CS"/>
        </w:rPr>
      </w:pPr>
      <w:r w:rsidRPr="00842D8D">
        <w:rPr>
          <w:rFonts w:eastAsia="TimesNewRomanPSMT"/>
          <w:bCs/>
          <w:sz w:val="22"/>
          <w:szCs w:val="22"/>
          <w:lang w:val="sr-Cyrl-CS"/>
        </w:rPr>
        <w:t xml:space="preserve">                 </w:t>
      </w:r>
      <w:r w:rsidRPr="007247DF">
        <w:rPr>
          <w:rFonts w:eastAsia="TimesNewRomanPSMT"/>
          <w:b/>
          <w:bCs/>
          <w:sz w:val="22"/>
          <w:szCs w:val="22"/>
          <w:lang w:val="sr-Cyrl-CS"/>
        </w:rPr>
        <w:t xml:space="preserve">Датум </w:t>
      </w:r>
      <w:r w:rsidRPr="007247DF">
        <w:rPr>
          <w:rFonts w:eastAsia="TimesNewRomanPSMT"/>
          <w:b/>
          <w:bCs/>
          <w:sz w:val="22"/>
          <w:szCs w:val="22"/>
          <w:lang w:val="sr-Cyrl-CS"/>
        </w:rPr>
        <w:tab/>
      </w:r>
      <w:r w:rsidRPr="007247DF">
        <w:rPr>
          <w:rFonts w:eastAsia="TimesNewRomanPSMT"/>
          <w:b/>
          <w:bCs/>
          <w:sz w:val="22"/>
          <w:szCs w:val="22"/>
        </w:rPr>
        <w:t xml:space="preserve">                   </w:t>
      </w:r>
      <w:r w:rsidRPr="007247DF">
        <w:rPr>
          <w:rFonts w:eastAsia="TimesNewRomanPSMT"/>
          <w:b/>
          <w:bCs/>
          <w:sz w:val="22"/>
          <w:szCs w:val="22"/>
          <w:lang w:val="sr-Cyrl-CS"/>
        </w:rPr>
        <w:t xml:space="preserve"> </w:t>
      </w:r>
      <w:r w:rsidRPr="007247DF">
        <w:rPr>
          <w:rFonts w:eastAsia="TimesNewRomanPSMT"/>
          <w:b/>
          <w:bCs/>
          <w:sz w:val="22"/>
          <w:szCs w:val="22"/>
        </w:rPr>
        <w:t xml:space="preserve">           </w:t>
      </w:r>
      <w:r w:rsidR="0037144C" w:rsidRPr="007247DF">
        <w:rPr>
          <w:rFonts w:eastAsia="TimesNewRomanPSMT"/>
          <w:b/>
          <w:bCs/>
          <w:sz w:val="22"/>
          <w:szCs w:val="22"/>
        </w:rPr>
        <w:t xml:space="preserve">   </w:t>
      </w:r>
      <w:r w:rsidRPr="007247DF">
        <w:rPr>
          <w:rFonts w:eastAsia="TimesNewRomanPSMT"/>
          <w:b/>
          <w:bCs/>
          <w:sz w:val="22"/>
          <w:szCs w:val="22"/>
        </w:rPr>
        <w:t xml:space="preserve"> </w:t>
      </w:r>
      <w:r w:rsidRPr="007247DF">
        <w:rPr>
          <w:rFonts w:eastAsia="TimesNewRomanPSMT"/>
          <w:b/>
          <w:bCs/>
          <w:sz w:val="22"/>
          <w:szCs w:val="22"/>
          <w:lang w:val="sr-Cyrl-CS"/>
        </w:rPr>
        <w:t>Потпис овлашћеног лица  понуђача</w:t>
      </w:r>
    </w:p>
    <w:p w:rsidR="006153F6" w:rsidRPr="007247DF" w:rsidRDefault="006153F6" w:rsidP="006153F6">
      <w:pPr>
        <w:autoSpaceDE w:val="0"/>
        <w:autoSpaceDN w:val="0"/>
        <w:adjustRightInd w:val="0"/>
        <w:ind w:left="2880" w:firstLine="720"/>
        <w:jc w:val="both"/>
        <w:rPr>
          <w:rFonts w:eastAsia="TimesNewRomanPSMT"/>
          <w:b/>
          <w:bCs/>
          <w:sz w:val="22"/>
          <w:szCs w:val="22"/>
          <w:lang w:val="sr-Cyrl-CS"/>
        </w:rPr>
      </w:pPr>
      <w:r w:rsidRPr="007247DF">
        <w:rPr>
          <w:rFonts w:eastAsia="TimesNewRomanPSMT"/>
          <w:b/>
          <w:bCs/>
          <w:sz w:val="22"/>
          <w:szCs w:val="22"/>
          <w:lang w:val="sr-Cyrl-CS"/>
        </w:rPr>
        <w:t xml:space="preserve">    </w:t>
      </w:r>
    </w:p>
    <w:p w:rsidR="006153F6" w:rsidRPr="007247DF" w:rsidRDefault="006153F6" w:rsidP="006153F6">
      <w:pPr>
        <w:autoSpaceDE w:val="0"/>
        <w:autoSpaceDN w:val="0"/>
        <w:adjustRightInd w:val="0"/>
        <w:jc w:val="both"/>
        <w:rPr>
          <w:rFonts w:eastAsia="TimesNewRomanPS-BoldMT"/>
          <w:b/>
          <w:bCs/>
          <w:i/>
          <w:iCs/>
          <w:sz w:val="22"/>
          <w:szCs w:val="22"/>
          <w:lang w:val="sr-Cyrl-CS"/>
        </w:rPr>
      </w:pPr>
      <w:r w:rsidRPr="007247DF">
        <w:rPr>
          <w:rFonts w:eastAsia="TimesNewRomanPS-BoldMT"/>
          <w:b/>
          <w:bCs/>
          <w:i/>
          <w:iCs/>
          <w:sz w:val="22"/>
          <w:szCs w:val="22"/>
          <w:lang w:val="sr-Cyrl-CS"/>
        </w:rPr>
        <w:t xml:space="preserve">     ____________________</w:t>
      </w:r>
      <w:r w:rsidRPr="007247DF">
        <w:rPr>
          <w:rFonts w:eastAsia="TimesNewRomanPS-BoldMT"/>
          <w:b/>
          <w:bCs/>
          <w:i/>
          <w:iCs/>
          <w:sz w:val="22"/>
          <w:szCs w:val="22"/>
          <w:lang w:val="sr-Cyrl-CS"/>
        </w:rPr>
        <w:tab/>
      </w:r>
      <w:r w:rsidRPr="007247DF">
        <w:rPr>
          <w:rFonts w:eastAsia="TimesNewRomanPS-BoldMT"/>
          <w:b/>
          <w:bCs/>
          <w:i/>
          <w:iCs/>
          <w:sz w:val="22"/>
          <w:szCs w:val="22"/>
          <w:lang w:val="sr-Cyrl-CS"/>
        </w:rPr>
        <w:tab/>
      </w:r>
      <w:r w:rsidRPr="007247DF">
        <w:rPr>
          <w:rFonts w:eastAsia="TimesNewRomanPS-BoldMT"/>
          <w:b/>
          <w:bCs/>
          <w:i/>
          <w:iCs/>
          <w:sz w:val="22"/>
          <w:szCs w:val="22"/>
        </w:rPr>
        <w:t xml:space="preserve">           </w:t>
      </w:r>
      <w:r w:rsidRPr="007247DF">
        <w:rPr>
          <w:rFonts w:eastAsia="TimesNewRomanPS-BoldMT"/>
          <w:b/>
          <w:bCs/>
          <w:i/>
          <w:iCs/>
          <w:sz w:val="22"/>
          <w:szCs w:val="22"/>
          <w:lang w:val="sr-Cyrl-CS"/>
        </w:rPr>
        <w:t>_______________________________________</w:t>
      </w:r>
    </w:p>
    <w:p w:rsidR="006153F6" w:rsidRPr="007247DF" w:rsidRDefault="006153F6" w:rsidP="006153F6">
      <w:pPr>
        <w:tabs>
          <w:tab w:val="left" w:pos="6028"/>
        </w:tabs>
        <w:autoSpaceDE w:val="0"/>
        <w:autoSpaceDN w:val="0"/>
        <w:adjustRightInd w:val="0"/>
        <w:ind w:left="360"/>
        <w:rPr>
          <w:b/>
          <w:bCs/>
          <w:iCs/>
          <w:sz w:val="22"/>
          <w:szCs w:val="22"/>
          <w:lang w:val="sr-Cyrl-CS"/>
        </w:rPr>
      </w:pPr>
    </w:p>
    <w:p w:rsidR="006153F6" w:rsidRPr="007247DF" w:rsidRDefault="006153F6" w:rsidP="006153F6">
      <w:pPr>
        <w:tabs>
          <w:tab w:val="left" w:pos="6028"/>
        </w:tabs>
        <w:autoSpaceDE w:val="0"/>
        <w:autoSpaceDN w:val="0"/>
        <w:adjustRightInd w:val="0"/>
        <w:ind w:left="360"/>
        <w:rPr>
          <w:b/>
          <w:bCs/>
          <w:iCs/>
          <w:sz w:val="22"/>
          <w:szCs w:val="22"/>
        </w:rPr>
      </w:pPr>
    </w:p>
    <w:p w:rsidR="006153F6" w:rsidRPr="007247DF" w:rsidRDefault="006153F6" w:rsidP="006153F6">
      <w:pPr>
        <w:tabs>
          <w:tab w:val="left" w:pos="6028"/>
        </w:tabs>
        <w:autoSpaceDE w:val="0"/>
        <w:autoSpaceDN w:val="0"/>
        <w:adjustRightInd w:val="0"/>
        <w:ind w:left="360"/>
        <w:jc w:val="both"/>
        <w:rPr>
          <w:b/>
          <w:bCs/>
          <w:iCs/>
          <w:sz w:val="22"/>
          <w:szCs w:val="22"/>
        </w:rPr>
      </w:pPr>
    </w:p>
    <w:p w:rsidR="006153F6" w:rsidRPr="007247DF" w:rsidRDefault="007247DF" w:rsidP="006153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
          <w:bCs/>
          <w:sz w:val="22"/>
          <w:szCs w:val="22"/>
        </w:rPr>
      </w:pPr>
      <w:r w:rsidRPr="007247DF">
        <w:rPr>
          <w:rFonts w:eastAsia="TimesNewRomanPSMT"/>
          <w:b/>
          <w:bCs/>
          <w:sz w:val="22"/>
          <w:szCs w:val="22"/>
        </w:rPr>
        <w:t xml:space="preserve">                                                              М.П.</w:t>
      </w:r>
    </w:p>
    <w:p w:rsidR="006153F6" w:rsidRPr="00842D8D" w:rsidRDefault="006153F6" w:rsidP="006153F6">
      <w:pP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37144C">
      <w:pPr>
        <w:pStyle w:val="ListParagraph"/>
        <w:shd w:val="clear" w:color="auto" w:fill="C6D9F1"/>
        <w:ind w:left="360"/>
        <w:jc w:val="center"/>
        <w:rPr>
          <w:sz w:val="22"/>
          <w:szCs w:val="22"/>
        </w:rPr>
      </w:pPr>
      <w:r w:rsidRPr="00842D8D">
        <w:rPr>
          <w:b/>
          <w:bCs/>
          <w:i/>
          <w:iCs/>
          <w:sz w:val="22"/>
          <w:szCs w:val="22"/>
        </w:rPr>
        <w:lastRenderedPageBreak/>
        <w:t xml:space="preserve">XI ОБРАЗАЦ ИЗЈАВЕ О ИСПУЊАВАЊУ ОБАВЕЗНИХ УСЛОВА ЗА УЧЕШЋЕ У ПОСТУПКУ ЈАВНЕ НАБАВКЕ  </w:t>
      </w:r>
    </w:p>
    <w:p w:rsidR="0037144C" w:rsidRPr="00842D8D" w:rsidRDefault="0037144C" w:rsidP="0037144C">
      <w:pPr>
        <w:ind w:right="-529"/>
        <w:jc w:val="center"/>
        <w:rPr>
          <w:b/>
          <w:sz w:val="22"/>
          <w:szCs w:val="22"/>
        </w:rPr>
      </w:pPr>
    </w:p>
    <w:p w:rsidR="0037144C" w:rsidRPr="00842D8D" w:rsidRDefault="0037144C" w:rsidP="0037144C">
      <w:pPr>
        <w:ind w:right="-529"/>
        <w:jc w:val="center"/>
        <w:rPr>
          <w:b/>
          <w:sz w:val="22"/>
          <w:szCs w:val="22"/>
        </w:rPr>
      </w:pPr>
    </w:p>
    <w:p w:rsidR="0037144C" w:rsidRPr="00842D8D" w:rsidRDefault="0037144C" w:rsidP="0037144C">
      <w:pPr>
        <w:spacing w:after="200" w:line="360" w:lineRule="auto"/>
        <w:ind w:left="357"/>
        <w:contextualSpacing/>
        <w:jc w:val="center"/>
        <w:rPr>
          <w:rFonts w:eastAsia="Calibri"/>
          <w:sz w:val="22"/>
          <w:szCs w:val="22"/>
        </w:rPr>
      </w:pPr>
    </w:p>
    <w:p w:rsidR="0037144C" w:rsidRPr="00842D8D" w:rsidRDefault="0037144C" w:rsidP="0037144C">
      <w:pPr>
        <w:tabs>
          <w:tab w:val="left" w:pos="-3686"/>
          <w:tab w:val="left" w:pos="-3544"/>
        </w:tabs>
        <w:spacing w:before="120" w:after="120"/>
        <w:ind w:left="1080"/>
        <w:rPr>
          <w:b/>
          <w:sz w:val="22"/>
          <w:szCs w:val="22"/>
          <w:lang w:val="sr-Cyrl-CS"/>
        </w:rPr>
      </w:pPr>
    </w:p>
    <w:p w:rsidR="0037144C" w:rsidRPr="00842D8D" w:rsidRDefault="0037144C" w:rsidP="0037144C">
      <w:pPr>
        <w:jc w:val="both"/>
        <w:rPr>
          <w:sz w:val="22"/>
          <w:szCs w:val="22"/>
          <w:lang w:val="ru-RU"/>
        </w:rPr>
      </w:pPr>
      <w:r w:rsidRPr="00842D8D">
        <w:rPr>
          <w:sz w:val="22"/>
          <w:szCs w:val="22"/>
        </w:rPr>
        <w:tab/>
      </w:r>
      <w:r w:rsidRPr="00842D8D">
        <w:rPr>
          <w:sz w:val="22"/>
          <w:szCs w:val="22"/>
          <w:lang w:val="sr-Latn-CS"/>
        </w:rPr>
        <w:t xml:space="preserve">Изјављујемо </w:t>
      </w:r>
      <w:r w:rsidRPr="00842D8D">
        <w:rPr>
          <w:sz w:val="22"/>
          <w:szCs w:val="22"/>
        </w:rPr>
        <w:t>Н</w:t>
      </w:r>
      <w:r w:rsidRPr="00842D8D">
        <w:rPr>
          <w:sz w:val="22"/>
          <w:szCs w:val="22"/>
          <w:lang w:val="sr-Latn-CS"/>
        </w:rPr>
        <w:t xml:space="preserve">аручиоцу – </w:t>
      </w:r>
      <w:r w:rsidRPr="00842D8D">
        <w:rPr>
          <w:rFonts w:eastAsia="Calibri"/>
          <w:sz w:val="22"/>
          <w:szCs w:val="22"/>
          <w:lang w:val="sr-Cyrl-CS"/>
        </w:rPr>
        <w:t>Министарству</w:t>
      </w:r>
      <w:r w:rsidRPr="00842D8D">
        <w:rPr>
          <w:rFonts w:eastAsia="Calibri"/>
          <w:sz w:val="22"/>
          <w:szCs w:val="22"/>
        </w:rPr>
        <w:t xml:space="preserve"> културе и информисања - Београд,  Влајковићева 3</w:t>
      </w:r>
      <w:r w:rsidRPr="00842D8D">
        <w:rPr>
          <w:sz w:val="22"/>
          <w:szCs w:val="22"/>
        </w:rPr>
        <w:t>,</w:t>
      </w:r>
      <w:r w:rsidRPr="00842D8D">
        <w:rPr>
          <w:sz w:val="22"/>
          <w:szCs w:val="22"/>
          <w:lang w:val="sr-Latn-CS"/>
        </w:rPr>
        <w:t xml:space="preserve"> под пуном моралном, материјалном и кривичном одговорношћу, да испуњавам</w:t>
      </w:r>
      <w:r w:rsidRPr="00842D8D">
        <w:rPr>
          <w:sz w:val="22"/>
          <w:szCs w:val="22"/>
        </w:rPr>
        <w:t>/</w:t>
      </w:r>
      <w:r w:rsidRPr="00842D8D">
        <w:rPr>
          <w:sz w:val="22"/>
          <w:szCs w:val="22"/>
          <w:lang w:val="sr-Latn-CS"/>
        </w:rPr>
        <w:t>о све услове за учешће у поступку јавне</w:t>
      </w:r>
      <w:r w:rsidRPr="00842D8D">
        <w:rPr>
          <w:sz w:val="22"/>
          <w:szCs w:val="22"/>
        </w:rPr>
        <w:t xml:space="preserve">– </w:t>
      </w:r>
      <w:r w:rsidRPr="00842D8D">
        <w:rPr>
          <w:b/>
          <w:bCs/>
          <w:i/>
          <w:iCs/>
          <w:sz w:val="22"/>
          <w:szCs w:val="22"/>
        </w:rPr>
        <w:t xml:space="preserve">преговарачком поступку  без објављивања  позива за подношење понуда -  </w:t>
      </w:r>
      <w:r w:rsidRPr="00842D8D">
        <w:rPr>
          <w:sz w:val="22"/>
          <w:szCs w:val="22"/>
          <w:lang w:val="sr-Cyrl-CS"/>
        </w:rPr>
        <w:t xml:space="preserve">Услуге писаног и интернет сервиса вести  </w:t>
      </w:r>
      <w:r w:rsidRPr="00842D8D">
        <w:rPr>
          <w:bCs/>
          <w:sz w:val="22"/>
          <w:szCs w:val="22"/>
        </w:rPr>
        <w:t>за потребе Министарства културе и информисања</w:t>
      </w:r>
      <w:r w:rsidRPr="00842D8D">
        <w:rPr>
          <w:i/>
          <w:iCs/>
          <w:sz w:val="22"/>
          <w:szCs w:val="22"/>
        </w:rPr>
        <w:t>,</w:t>
      </w:r>
      <w:r w:rsidRPr="00842D8D">
        <w:rPr>
          <w:sz w:val="22"/>
          <w:szCs w:val="22"/>
        </w:rPr>
        <w:t xml:space="preserve"> број:</w:t>
      </w:r>
      <w:r w:rsidRPr="00842D8D">
        <w:rPr>
          <w:b/>
          <w:bCs/>
          <w:i/>
          <w:iCs/>
          <w:sz w:val="22"/>
          <w:szCs w:val="22"/>
        </w:rPr>
        <w:t xml:space="preserve"> ПП 11/2015</w:t>
      </w:r>
      <w:r w:rsidRPr="00842D8D">
        <w:rPr>
          <w:sz w:val="22"/>
          <w:szCs w:val="22"/>
          <w:lang w:val="sr-Cyrl-CS"/>
        </w:rPr>
        <w:t xml:space="preserve">, из члана 75. став 1. тач. 1) до 4)  </w:t>
      </w:r>
      <w:r w:rsidRPr="00842D8D">
        <w:rPr>
          <w:sz w:val="22"/>
          <w:szCs w:val="22"/>
        </w:rPr>
        <w:t>ЗЈН</w:t>
      </w:r>
      <w:r w:rsidRPr="00842D8D">
        <w:rPr>
          <w:sz w:val="22"/>
          <w:szCs w:val="22"/>
          <w:lang w:val="sr-Latn-CS"/>
        </w:rPr>
        <w:t xml:space="preserve"> </w:t>
      </w:r>
      <w:r w:rsidRPr="00842D8D">
        <w:rPr>
          <w:sz w:val="22"/>
          <w:szCs w:val="22"/>
        </w:rPr>
        <w:t>а</w:t>
      </w:r>
      <w:r w:rsidRPr="00842D8D">
        <w:rPr>
          <w:sz w:val="22"/>
          <w:szCs w:val="22"/>
          <w:lang w:val="sr-Latn-CS"/>
        </w:rPr>
        <w:t xml:space="preserve"> у складу са чланом </w:t>
      </w:r>
      <w:r w:rsidRPr="00842D8D">
        <w:rPr>
          <w:rFonts w:eastAsia="Calibri"/>
          <w:sz w:val="22"/>
          <w:szCs w:val="22"/>
        </w:rPr>
        <w:t xml:space="preserve">77. став 4. </w:t>
      </w:r>
      <w:r w:rsidRPr="00842D8D">
        <w:rPr>
          <w:sz w:val="22"/>
          <w:szCs w:val="22"/>
        </w:rPr>
        <w:t xml:space="preserve">ЗЈН </w:t>
      </w:r>
      <w:r w:rsidRPr="00842D8D">
        <w:rPr>
          <w:sz w:val="22"/>
          <w:szCs w:val="22"/>
          <w:lang w:val="sr-Cyrl-CS"/>
        </w:rPr>
        <w:t xml:space="preserve"> и конкурсном документацијом за предметну јавну набавку.</w:t>
      </w:r>
    </w:p>
    <w:p w:rsidR="0037144C" w:rsidRPr="00842D8D" w:rsidRDefault="0037144C" w:rsidP="0037144C">
      <w:pPr>
        <w:pStyle w:val="Default"/>
        <w:ind w:firstLine="720"/>
        <w:jc w:val="both"/>
        <w:rPr>
          <w:color w:val="auto"/>
          <w:sz w:val="22"/>
          <w:szCs w:val="22"/>
          <w:lang w:val="sr-Cyrl-CS"/>
        </w:rPr>
      </w:pPr>
    </w:p>
    <w:p w:rsidR="0037144C" w:rsidRPr="00842D8D" w:rsidRDefault="0037144C" w:rsidP="0037144C">
      <w:pPr>
        <w:jc w:val="both"/>
        <w:rPr>
          <w:sz w:val="22"/>
          <w:szCs w:val="22"/>
          <w:lang w:val="sr-Latn-CS"/>
        </w:rPr>
      </w:pPr>
      <w:r w:rsidRPr="00842D8D">
        <w:rPr>
          <w:sz w:val="22"/>
          <w:szCs w:val="22"/>
          <w:lang w:val="sr-Latn-CS"/>
        </w:rPr>
        <w:tab/>
      </w:r>
    </w:p>
    <w:p w:rsidR="0037144C" w:rsidRPr="00842D8D" w:rsidRDefault="0037144C" w:rsidP="0037144C">
      <w:pPr>
        <w:ind w:right="-529"/>
        <w:jc w:val="both"/>
        <w:rPr>
          <w:b/>
          <w:sz w:val="22"/>
          <w:szCs w:val="22"/>
        </w:rPr>
      </w:pPr>
    </w:p>
    <w:p w:rsidR="0037144C" w:rsidRPr="00842D8D" w:rsidRDefault="0037144C" w:rsidP="0037144C">
      <w:pPr>
        <w:ind w:right="-529"/>
        <w:jc w:val="both"/>
        <w:rPr>
          <w:b/>
          <w:sz w:val="22"/>
          <w:szCs w:val="22"/>
        </w:rPr>
      </w:pPr>
    </w:p>
    <w:p w:rsidR="0037144C" w:rsidRPr="00842D8D" w:rsidRDefault="0037144C" w:rsidP="0037144C">
      <w:pPr>
        <w:ind w:right="-529"/>
        <w:jc w:val="both"/>
        <w:rPr>
          <w:b/>
          <w:sz w:val="22"/>
          <w:szCs w:val="22"/>
        </w:rPr>
      </w:pPr>
    </w:p>
    <w:p w:rsidR="0037144C" w:rsidRPr="007247DF" w:rsidRDefault="0037144C" w:rsidP="0037144C">
      <w:pPr>
        <w:tabs>
          <w:tab w:val="left" w:pos="3960"/>
          <w:tab w:val="left" w:pos="6120"/>
        </w:tabs>
        <w:spacing w:line="360" w:lineRule="auto"/>
        <w:jc w:val="both"/>
        <w:rPr>
          <w:b/>
          <w:sz w:val="22"/>
          <w:szCs w:val="22"/>
        </w:rPr>
      </w:pPr>
      <w:r w:rsidRPr="007247DF">
        <w:rPr>
          <w:b/>
          <w:sz w:val="22"/>
          <w:szCs w:val="22"/>
        </w:rPr>
        <w:t xml:space="preserve">        Датум                        </w:t>
      </w:r>
      <w:r w:rsidRPr="007247DF">
        <w:rPr>
          <w:b/>
          <w:sz w:val="22"/>
          <w:szCs w:val="22"/>
          <w:lang w:val="sl-SI"/>
        </w:rPr>
        <w:t xml:space="preserve">            </w:t>
      </w:r>
      <w:r w:rsidRPr="007247DF">
        <w:rPr>
          <w:b/>
          <w:sz w:val="22"/>
          <w:szCs w:val="22"/>
        </w:rPr>
        <w:t xml:space="preserve">                 </w:t>
      </w:r>
      <w:r w:rsidR="00062826" w:rsidRPr="007247DF">
        <w:rPr>
          <w:b/>
          <w:sz w:val="22"/>
          <w:szCs w:val="22"/>
        </w:rPr>
        <w:t xml:space="preserve">              </w:t>
      </w:r>
      <w:r w:rsidRPr="007247DF">
        <w:rPr>
          <w:b/>
          <w:sz w:val="22"/>
          <w:szCs w:val="22"/>
        </w:rPr>
        <w:t xml:space="preserve"> </w:t>
      </w:r>
      <w:r w:rsidR="00062826" w:rsidRPr="007247DF">
        <w:rPr>
          <w:b/>
          <w:sz w:val="22"/>
          <w:szCs w:val="22"/>
        </w:rPr>
        <w:t xml:space="preserve"> </w:t>
      </w:r>
      <w:r w:rsidRPr="007247DF">
        <w:rPr>
          <w:b/>
          <w:sz w:val="22"/>
          <w:szCs w:val="22"/>
        </w:rPr>
        <w:t>Потпис овлашћеног лица</w:t>
      </w:r>
    </w:p>
    <w:p w:rsidR="0037144C" w:rsidRPr="00842D8D" w:rsidRDefault="0037144C" w:rsidP="0037144C">
      <w:pPr>
        <w:rPr>
          <w:i/>
          <w:iCs/>
          <w:sz w:val="22"/>
          <w:szCs w:val="22"/>
        </w:rPr>
      </w:pPr>
      <w:r w:rsidRPr="007247DF">
        <w:rPr>
          <w:b/>
          <w:sz w:val="22"/>
          <w:szCs w:val="22"/>
        </w:rPr>
        <w:t xml:space="preserve">_______________                                        </w:t>
      </w:r>
      <w:r w:rsidR="00062826" w:rsidRPr="007247DF">
        <w:rPr>
          <w:b/>
          <w:sz w:val="22"/>
          <w:szCs w:val="22"/>
        </w:rPr>
        <w:t xml:space="preserve">                         </w:t>
      </w:r>
      <w:r w:rsidRPr="007247DF">
        <w:rPr>
          <w:b/>
          <w:sz w:val="22"/>
          <w:szCs w:val="22"/>
        </w:rPr>
        <w:t>_________________________________</w:t>
      </w:r>
    </w:p>
    <w:p w:rsidR="0037144C" w:rsidRPr="00842D8D" w:rsidRDefault="0037144C" w:rsidP="0037144C">
      <w:pPr>
        <w:ind w:right="-529"/>
        <w:jc w:val="both"/>
        <w:rPr>
          <w:b/>
          <w:sz w:val="22"/>
          <w:szCs w:val="22"/>
        </w:rPr>
      </w:pPr>
    </w:p>
    <w:p w:rsidR="0037144C" w:rsidRPr="00842D8D" w:rsidRDefault="0037144C" w:rsidP="0037144C">
      <w:pPr>
        <w:pStyle w:val="BodyText3"/>
        <w:spacing w:after="0"/>
        <w:jc w:val="both"/>
        <w:rPr>
          <w:sz w:val="22"/>
          <w:szCs w:val="22"/>
        </w:rPr>
      </w:pPr>
    </w:p>
    <w:p w:rsidR="0037144C" w:rsidRPr="00842D8D" w:rsidRDefault="0037144C" w:rsidP="0037144C">
      <w:pPr>
        <w:pStyle w:val="BodyText3"/>
        <w:spacing w:after="0"/>
        <w:jc w:val="both"/>
        <w:rPr>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062826" w:rsidP="006153F6">
      <w:pPr>
        <w:jc w:val="center"/>
        <w:rPr>
          <w:b/>
          <w:bCs/>
          <w:iCs/>
          <w:sz w:val="22"/>
          <w:szCs w:val="22"/>
        </w:rPr>
      </w:pPr>
      <w:r w:rsidRPr="00842D8D">
        <w:rPr>
          <w:rFonts w:eastAsia="Calibri"/>
          <w:b/>
          <w:bCs/>
          <w:sz w:val="22"/>
          <w:szCs w:val="22"/>
        </w:rPr>
        <w:t>М.П.</w:t>
      </w: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37144C" w:rsidRPr="00842D8D" w:rsidRDefault="0037144C" w:rsidP="006153F6">
      <w:pPr>
        <w:jc w:val="center"/>
        <w:rPr>
          <w:b/>
          <w:bCs/>
          <w:iCs/>
          <w:sz w:val="22"/>
          <w:szCs w:val="22"/>
        </w:rPr>
      </w:pPr>
    </w:p>
    <w:p w:rsidR="00062826" w:rsidRPr="00842D8D" w:rsidRDefault="00062826" w:rsidP="006153F6">
      <w:pPr>
        <w:jc w:val="center"/>
        <w:rPr>
          <w:b/>
          <w:bCs/>
          <w:iCs/>
          <w:sz w:val="22"/>
          <w:szCs w:val="22"/>
        </w:rPr>
      </w:pPr>
    </w:p>
    <w:p w:rsidR="00062826" w:rsidRPr="00842D8D" w:rsidRDefault="00062826" w:rsidP="006153F6">
      <w:pPr>
        <w:jc w:val="center"/>
        <w:rPr>
          <w:b/>
          <w:bCs/>
          <w:iCs/>
          <w:sz w:val="22"/>
          <w:szCs w:val="22"/>
        </w:rPr>
      </w:pPr>
    </w:p>
    <w:p w:rsidR="00062826" w:rsidRPr="00842D8D" w:rsidRDefault="00062826" w:rsidP="006153F6">
      <w:pPr>
        <w:jc w:val="center"/>
        <w:rPr>
          <w:b/>
          <w:bCs/>
          <w:iCs/>
          <w:sz w:val="22"/>
          <w:szCs w:val="22"/>
        </w:rPr>
      </w:pPr>
    </w:p>
    <w:p w:rsidR="00062826" w:rsidRPr="00842D8D" w:rsidRDefault="00062826" w:rsidP="006153F6">
      <w:pPr>
        <w:jc w:val="center"/>
        <w:rPr>
          <w:b/>
          <w:bCs/>
          <w:iCs/>
          <w:sz w:val="22"/>
          <w:szCs w:val="22"/>
        </w:rPr>
      </w:pPr>
    </w:p>
    <w:p w:rsidR="00062826" w:rsidRPr="00842D8D" w:rsidRDefault="0006282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jc w:val="center"/>
        <w:rPr>
          <w:b/>
          <w:bCs/>
          <w:iCs/>
          <w:sz w:val="22"/>
          <w:szCs w:val="22"/>
        </w:rPr>
      </w:pPr>
    </w:p>
    <w:p w:rsidR="006153F6" w:rsidRDefault="006153F6" w:rsidP="006153F6">
      <w:pPr>
        <w:jc w:val="center"/>
        <w:rPr>
          <w:b/>
          <w:bCs/>
          <w:iCs/>
          <w:sz w:val="22"/>
          <w:szCs w:val="22"/>
        </w:rPr>
      </w:pPr>
    </w:p>
    <w:p w:rsidR="007247DF" w:rsidRDefault="007247DF" w:rsidP="006153F6">
      <w:pPr>
        <w:jc w:val="center"/>
        <w:rPr>
          <w:b/>
          <w:bCs/>
          <w:iCs/>
          <w:sz w:val="22"/>
          <w:szCs w:val="22"/>
        </w:rPr>
      </w:pPr>
    </w:p>
    <w:p w:rsidR="007247DF" w:rsidRDefault="007247DF" w:rsidP="006153F6">
      <w:pPr>
        <w:jc w:val="center"/>
        <w:rPr>
          <w:b/>
          <w:bCs/>
          <w:iCs/>
          <w:sz w:val="22"/>
          <w:szCs w:val="22"/>
        </w:rPr>
      </w:pPr>
    </w:p>
    <w:p w:rsidR="00EA01C3" w:rsidRDefault="00EA01C3" w:rsidP="006153F6">
      <w:pPr>
        <w:jc w:val="center"/>
        <w:rPr>
          <w:b/>
          <w:bCs/>
          <w:iCs/>
          <w:sz w:val="22"/>
          <w:szCs w:val="22"/>
        </w:rPr>
      </w:pPr>
    </w:p>
    <w:p w:rsidR="00EA01C3" w:rsidRDefault="00EA01C3" w:rsidP="006153F6">
      <w:pPr>
        <w:jc w:val="center"/>
        <w:rPr>
          <w:b/>
          <w:bCs/>
          <w:iCs/>
          <w:sz w:val="22"/>
          <w:szCs w:val="22"/>
        </w:rPr>
      </w:pPr>
    </w:p>
    <w:p w:rsidR="005C2027" w:rsidRPr="005C2027" w:rsidRDefault="005C2027" w:rsidP="006153F6">
      <w:pPr>
        <w:jc w:val="center"/>
        <w:rPr>
          <w:b/>
          <w:bCs/>
          <w:iCs/>
          <w:sz w:val="22"/>
          <w:szCs w:val="22"/>
        </w:rPr>
      </w:pPr>
    </w:p>
    <w:p w:rsidR="006153F6" w:rsidRPr="00842D8D" w:rsidRDefault="006153F6" w:rsidP="006153F6">
      <w:pPr>
        <w:jc w:val="center"/>
        <w:rPr>
          <w:b/>
          <w:bCs/>
          <w:iCs/>
          <w:sz w:val="22"/>
          <w:szCs w:val="22"/>
        </w:rPr>
      </w:pPr>
    </w:p>
    <w:p w:rsidR="006153F6" w:rsidRPr="00842D8D" w:rsidRDefault="006153F6" w:rsidP="006153F6">
      <w:pPr>
        <w:shd w:val="clear" w:color="auto" w:fill="C6D9F1" w:themeFill="text2" w:themeFillTint="33"/>
        <w:jc w:val="center"/>
        <w:rPr>
          <w:b/>
          <w:bCs/>
          <w:iCs/>
          <w:sz w:val="22"/>
          <w:szCs w:val="22"/>
        </w:rPr>
      </w:pPr>
      <w:r w:rsidRPr="00842D8D">
        <w:rPr>
          <w:b/>
          <w:bCs/>
          <w:iCs/>
          <w:sz w:val="22"/>
          <w:szCs w:val="22"/>
        </w:rPr>
        <w:t>XI</w:t>
      </w:r>
      <w:r w:rsidR="00062826" w:rsidRPr="00842D8D">
        <w:rPr>
          <w:b/>
          <w:bCs/>
          <w:iCs/>
          <w:sz w:val="22"/>
          <w:szCs w:val="22"/>
        </w:rPr>
        <w:t>I</w:t>
      </w:r>
      <w:r w:rsidRPr="00842D8D">
        <w:rPr>
          <w:b/>
          <w:bCs/>
          <w:iCs/>
          <w:sz w:val="22"/>
          <w:szCs w:val="22"/>
        </w:rPr>
        <w:t xml:space="preserve">  ОБРАЗАЦ ИЗЈАВЕ О ОБАВЕЗАМА ПОНУЂАЧА НА ОСНОВУ</w:t>
      </w:r>
    </w:p>
    <w:p w:rsidR="006153F6" w:rsidRPr="00842D8D" w:rsidRDefault="006153F6" w:rsidP="006153F6">
      <w:pPr>
        <w:shd w:val="clear" w:color="auto" w:fill="C6D9F1" w:themeFill="text2" w:themeFillTint="33"/>
        <w:jc w:val="center"/>
        <w:rPr>
          <w:sz w:val="22"/>
          <w:szCs w:val="22"/>
        </w:rPr>
      </w:pPr>
      <w:r w:rsidRPr="00842D8D">
        <w:rPr>
          <w:b/>
          <w:bCs/>
          <w:iCs/>
          <w:sz w:val="22"/>
          <w:szCs w:val="22"/>
        </w:rPr>
        <w:t>ЧЛ. 75. СТАВ 2. ЗЈН</w:t>
      </w:r>
    </w:p>
    <w:p w:rsidR="006153F6" w:rsidRPr="00842D8D" w:rsidRDefault="006153F6" w:rsidP="006153F6">
      <w:pPr>
        <w:tabs>
          <w:tab w:val="left" w:pos="6028"/>
        </w:tabs>
        <w:autoSpaceDE w:val="0"/>
        <w:autoSpaceDN w:val="0"/>
        <w:adjustRightInd w:val="0"/>
        <w:rPr>
          <w:bCs/>
          <w:iCs/>
          <w:sz w:val="22"/>
          <w:szCs w:val="22"/>
        </w:rPr>
      </w:pPr>
    </w:p>
    <w:p w:rsidR="006153F6" w:rsidRPr="00842D8D" w:rsidRDefault="006153F6" w:rsidP="006153F6">
      <w:pPr>
        <w:tabs>
          <w:tab w:val="left" w:pos="6028"/>
        </w:tabs>
        <w:autoSpaceDE w:val="0"/>
        <w:autoSpaceDN w:val="0"/>
        <w:adjustRightInd w:val="0"/>
        <w:rPr>
          <w:bCs/>
          <w:iCs/>
          <w:sz w:val="22"/>
          <w:szCs w:val="22"/>
        </w:rPr>
      </w:pPr>
    </w:p>
    <w:p w:rsidR="006153F6" w:rsidRPr="00842D8D" w:rsidRDefault="006153F6" w:rsidP="006153F6">
      <w:pPr>
        <w:tabs>
          <w:tab w:val="left" w:pos="6028"/>
        </w:tabs>
        <w:autoSpaceDE w:val="0"/>
        <w:autoSpaceDN w:val="0"/>
        <w:adjustRightInd w:val="0"/>
        <w:rPr>
          <w:bCs/>
          <w:iCs/>
          <w:sz w:val="22"/>
          <w:szCs w:val="22"/>
        </w:rPr>
      </w:pPr>
      <w:r w:rsidRPr="00842D8D">
        <w:rPr>
          <w:bCs/>
          <w:iCs/>
          <w:sz w:val="22"/>
          <w:szCs w:val="22"/>
        </w:rPr>
        <w:t xml:space="preserve">На основу члана 75. став. 2. ЗЈН </w:t>
      </w:r>
    </w:p>
    <w:p w:rsidR="006153F6" w:rsidRPr="00842D8D" w:rsidRDefault="006153F6" w:rsidP="006153F6">
      <w:pPr>
        <w:tabs>
          <w:tab w:val="left" w:pos="6028"/>
        </w:tabs>
        <w:autoSpaceDE w:val="0"/>
        <w:autoSpaceDN w:val="0"/>
        <w:adjustRightInd w:val="0"/>
        <w:rPr>
          <w:bCs/>
          <w:iCs/>
          <w:sz w:val="22"/>
          <w:szCs w:val="22"/>
        </w:rPr>
      </w:pPr>
    </w:p>
    <w:p w:rsidR="0037144C" w:rsidRPr="00842D8D" w:rsidRDefault="006153F6" w:rsidP="006153F6">
      <w:pPr>
        <w:tabs>
          <w:tab w:val="left" w:pos="6028"/>
        </w:tabs>
        <w:autoSpaceDE w:val="0"/>
        <w:autoSpaceDN w:val="0"/>
        <w:adjustRightInd w:val="0"/>
        <w:rPr>
          <w:bCs/>
          <w:iCs/>
          <w:sz w:val="22"/>
          <w:szCs w:val="22"/>
        </w:rPr>
      </w:pPr>
      <w:r w:rsidRPr="00842D8D">
        <w:rPr>
          <w:bCs/>
          <w:iCs/>
          <w:sz w:val="22"/>
          <w:szCs w:val="22"/>
        </w:rPr>
        <w:t xml:space="preserve">________________________________________________________________________ </w:t>
      </w:r>
    </w:p>
    <w:p w:rsidR="006153F6" w:rsidRPr="00842D8D" w:rsidRDefault="006153F6" w:rsidP="006153F6">
      <w:pPr>
        <w:tabs>
          <w:tab w:val="left" w:pos="6028"/>
        </w:tabs>
        <w:autoSpaceDE w:val="0"/>
        <w:autoSpaceDN w:val="0"/>
        <w:adjustRightInd w:val="0"/>
        <w:rPr>
          <w:bCs/>
          <w:iCs/>
          <w:sz w:val="22"/>
          <w:szCs w:val="22"/>
        </w:rPr>
      </w:pPr>
      <w:r w:rsidRPr="00842D8D">
        <w:rPr>
          <w:bCs/>
          <w:iCs/>
          <w:sz w:val="22"/>
          <w:szCs w:val="22"/>
        </w:rPr>
        <w:t>(навести назив и адресу понуђача)</w:t>
      </w:r>
      <w:r w:rsidRPr="00842D8D">
        <w:rPr>
          <w:bCs/>
          <w:iCs/>
          <w:sz w:val="22"/>
          <w:szCs w:val="22"/>
          <w:lang w:val="sr-Cyrl-CS"/>
        </w:rPr>
        <w:t xml:space="preserve">  </w:t>
      </w:r>
      <w:r w:rsidRPr="00842D8D">
        <w:rPr>
          <w:bCs/>
          <w:iCs/>
          <w:sz w:val="22"/>
          <w:szCs w:val="22"/>
        </w:rPr>
        <w:t>даје следећу изјаву:</w:t>
      </w:r>
    </w:p>
    <w:p w:rsidR="006153F6" w:rsidRPr="00842D8D" w:rsidRDefault="006153F6" w:rsidP="006153F6">
      <w:pPr>
        <w:tabs>
          <w:tab w:val="left" w:pos="6028"/>
        </w:tabs>
        <w:autoSpaceDE w:val="0"/>
        <w:autoSpaceDN w:val="0"/>
        <w:adjustRightInd w:val="0"/>
        <w:ind w:left="360"/>
        <w:rPr>
          <w:bCs/>
          <w:iCs/>
          <w:sz w:val="22"/>
          <w:szCs w:val="22"/>
        </w:rPr>
      </w:pPr>
    </w:p>
    <w:p w:rsidR="006153F6" w:rsidRPr="00842D8D" w:rsidRDefault="006153F6" w:rsidP="006153F6">
      <w:pPr>
        <w:tabs>
          <w:tab w:val="left" w:pos="6028"/>
        </w:tabs>
        <w:autoSpaceDE w:val="0"/>
        <w:autoSpaceDN w:val="0"/>
        <w:adjustRightInd w:val="0"/>
        <w:rPr>
          <w:bCs/>
          <w:iCs/>
          <w:sz w:val="22"/>
          <w:szCs w:val="22"/>
          <w:lang w:val="sr-Cyrl-CS"/>
        </w:rPr>
      </w:pPr>
    </w:p>
    <w:p w:rsidR="006153F6" w:rsidRPr="00842D8D" w:rsidRDefault="006153F6" w:rsidP="006153F6">
      <w:pPr>
        <w:tabs>
          <w:tab w:val="left" w:pos="6028"/>
        </w:tabs>
        <w:autoSpaceDE w:val="0"/>
        <w:autoSpaceDN w:val="0"/>
        <w:adjustRightInd w:val="0"/>
        <w:ind w:left="360"/>
        <w:jc w:val="center"/>
        <w:rPr>
          <w:b/>
          <w:bCs/>
          <w:iCs/>
          <w:sz w:val="22"/>
          <w:szCs w:val="22"/>
          <w:lang w:val="sr-Cyrl-CS"/>
        </w:rPr>
      </w:pPr>
      <w:r w:rsidRPr="00842D8D">
        <w:rPr>
          <w:b/>
          <w:bCs/>
          <w:iCs/>
          <w:sz w:val="22"/>
          <w:szCs w:val="22"/>
          <w:lang w:val="sr-Cyrl-CS"/>
        </w:rPr>
        <w:t>ИЗЈАВА</w:t>
      </w:r>
    </w:p>
    <w:p w:rsidR="006153F6" w:rsidRPr="00842D8D" w:rsidRDefault="006153F6" w:rsidP="006153F6">
      <w:pPr>
        <w:tabs>
          <w:tab w:val="left" w:pos="6028"/>
        </w:tabs>
        <w:autoSpaceDE w:val="0"/>
        <w:autoSpaceDN w:val="0"/>
        <w:adjustRightInd w:val="0"/>
        <w:ind w:left="360"/>
        <w:jc w:val="both"/>
        <w:rPr>
          <w:bCs/>
          <w:iCs/>
          <w:sz w:val="22"/>
          <w:szCs w:val="22"/>
          <w:lang w:val="sr-Cyrl-CS"/>
        </w:rPr>
      </w:pPr>
    </w:p>
    <w:p w:rsidR="006153F6" w:rsidRPr="00842D8D" w:rsidRDefault="006153F6" w:rsidP="006153F6">
      <w:pPr>
        <w:tabs>
          <w:tab w:val="left" w:pos="6028"/>
        </w:tabs>
        <w:autoSpaceDE w:val="0"/>
        <w:autoSpaceDN w:val="0"/>
        <w:adjustRightInd w:val="0"/>
        <w:ind w:left="360"/>
        <w:jc w:val="both"/>
        <w:rPr>
          <w:bCs/>
          <w:iCs/>
          <w:sz w:val="22"/>
          <w:szCs w:val="22"/>
        </w:rPr>
      </w:pPr>
      <w:r w:rsidRPr="00842D8D">
        <w:rPr>
          <w:bCs/>
          <w:iCs/>
          <w:sz w:val="22"/>
          <w:szCs w:val="22"/>
          <w:lang w:val="sr-Cyrl-CS"/>
        </w:rPr>
        <w:t xml:space="preserve">                   Понуђач ________________________________________________</w:t>
      </w:r>
    </w:p>
    <w:p w:rsidR="006153F6" w:rsidRPr="00842D8D" w:rsidRDefault="006153F6" w:rsidP="006153F6">
      <w:pPr>
        <w:tabs>
          <w:tab w:val="left" w:pos="6028"/>
        </w:tabs>
        <w:autoSpaceDE w:val="0"/>
        <w:autoSpaceDN w:val="0"/>
        <w:adjustRightInd w:val="0"/>
        <w:ind w:left="360"/>
        <w:jc w:val="both"/>
        <w:rPr>
          <w:bCs/>
          <w:iCs/>
          <w:sz w:val="22"/>
          <w:szCs w:val="22"/>
          <w:lang w:val="sr-Cyrl-CS"/>
        </w:rPr>
      </w:pPr>
      <w:r w:rsidRPr="00842D8D">
        <w:rPr>
          <w:bCs/>
          <w:iCs/>
          <w:sz w:val="22"/>
          <w:szCs w:val="22"/>
          <w:lang w:val="sr-Cyrl-CS"/>
        </w:rPr>
        <w:t>(уписати назив и адресу понуђача)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153F6" w:rsidRPr="00842D8D" w:rsidRDefault="006153F6" w:rsidP="006153F6">
      <w:pPr>
        <w:tabs>
          <w:tab w:val="left" w:pos="6028"/>
        </w:tabs>
        <w:autoSpaceDE w:val="0"/>
        <w:autoSpaceDN w:val="0"/>
        <w:adjustRightInd w:val="0"/>
        <w:ind w:left="360"/>
        <w:rPr>
          <w:b/>
          <w:bCs/>
          <w:iCs/>
          <w:sz w:val="22"/>
          <w:szCs w:val="22"/>
          <w:lang w:val="sr-Cyrl-CS"/>
        </w:rPr>
      </w:pPr>
    </w:p>
    <w:p w:rsidR="006153F6" w:rsidRPr="00842D8D" w:rsidRDefault="006153F6" w:rsidP="006153F6">
      <w:pPr>
        <w:tabs>
          <w:tab w:val="left" w:pos="6028"/>
        </w:tabs>
        <w:autoSpaceDE w:val="0"/>
        <w:autoSpaceDN w:val="0"/>
        <w:adjustRightInd w:val="0"/>
        <w:ind w:left="360"/>
        <w:rPr>
          <w:b/>
          <w:bCs/>
          <w:iCs/>
          <w:sz w:val="22"/>
          <w:szCs w:val="22"/>
          <w:lang w:val="sr-Cyrl-CS"/>
        </w:rPr>
      </w:pPr>
    </w:p>
    <w:p w:rsidR="006153F6" w:rsidRPr="00842D8D" w:rsidRDefault="006153F6" w:rsidP="006153F6">
      <w:pPr>
        <w:tabs>
          <w:tab w:val="left" w:pos="6028"/>
        </w:tabs>
        <w:autoSpaceDE w:val="0"/>
        <w:autoSpaceDN w:val="0"/>
        <w:adjustRightInd w:val="0"/>
        <w:ind w:left="360"/>
        <w:rPr>
          <w:b/>
          <w:bCs/>
          <w:iCs/>
          <w:sz w:val="22"/>
          <w:szCs w:val="22"/>
          <w:lang w:val="sr-Cyrl-CS"/>
        </w:rPr>
      </w:pPr>
    </w:p>
    <w:p w:rsidR="006153F6" w:rsidRPr="00842D8D" w:rsidRDefault="006153F6" w:rsidP="006153F6">
      <w:pPr>
        <w:tabs>
          <w:tab w:val="left" w:pos="6028"/>
        </w:tabs>
        <w:autoSpaceDE w:val="0"/>
        <w:autoSpaceDN w:val="0"/>
        <w:adjustRightInd w:val="0"/>
        <w:ind w:left="360"/>
        <w:rPr>
          <w:b/>
          <w:bCs/>
          <w:iCs/>
          <w:sz w:val="22"/>
          <w:szCs w:val="22"/>
          <w:lang w:val="sr-Cyrl-CS"/>
        </w:rPr>
      </w:pPr>
    </w:p>
    <w:p w:rsidR="006153F6" w:rsidRPr="007247DF" w:rsidRDefault="006153F6" w:rsidP="006153F6">
      <w:pPr>
        <w:autoSpaceDE w:val="0"/>
        <w:autoSpaceDN w:val="0"/>
        <w:adjustRightInd w:val="0"/>
        <w:jc w:val="both"/>
        <w:rPr>
          <w:rFonts w:eastAsia="TimesNewRomanPSMT"/>
          <w:b/>
          <w:bCs/>
          <w:sz w:val="22"/>
          <w:szCs w:val="22"/>
          <w:lang w:val="sr-Cyrl-CS"/>
        </w:rPr>
      </w:pPr>
      <w:r w:rsidRPr="007247DF">
        <w:rPr>
          <w:b/>
          <w:bCs/>
          <w:iCs/>
          <w:sz w:val="22"/>
          <w:szCs w:val="22"/>
          <w:lang w:val="sr-Cyrl-CS"/>
        </w:rPr>
        <w:t xml:space="preserve">             </w:t>
      </w:r>
      <w:r w:rsidRPr="007247DF">
        <w:rPr>
          <w:rFonts w:eastAsia="TimesNewRomanPSMT"/>
          <w:b/>
          <w:bCs/>
          <w:sz w:val="22"/>
          <w:szCs w:val="22"/>
          <w:lang w:val="sr-Cyrl-CS"/>
        </w:rPr>
        <w:t xml:space="preserve">Датум </w:t>
      </w:r>
      <w:r w:rsidRPr="007247DF">
        <w:rPr>
          <w:rFonts w:eastAsia="TimesNewRomanPSMT"/>
          <w:b/>
          <w:bCs/>
          <w:sz w:val="22"/>
          <w:szCs w:val="22"/>
          <w:lang w:val="sr-Cyrl-CS"/>
        </w:rPr>
        <w:tab/>
      </w:r>
      <w:r w:rsidRPr="007247DF">
        <w:rPr>
          <w:rFonts w:eastAsia="TimesNewRomanPSMT"/>
          <w:b/>
          <w:bCs/>
          <w:sz w:val="22"/>
          <w:szCs w:val="22"/>
        </w:rPr>
        <w:t xml:space="preserve">                   </w:t>
      </w:r>
      <w:r w:rsidRPr="007247DF">
        <w:rPr>
          <w:rFonts w:eastAsia="TimesNewRomanPSMT"/>
          <w:b/>
          <w:bCs/>
          <w:sz w:val="22"/>
          <w:szCs w:val="22"/>
          <w:lang w:val="sr-Cyrl-CS"/>
        </w:rPr>
        <w:t xml:space="preserve"> </w:t>
      </w:r>
      <w:r w:rsidRPr="007247DF">
        <w:rPr>
          <w:rFonts w:eastAsia="TimesNewRomanPSMT"/>
          <w:b/>
          <w:bCs/>
          <w:sz w:val="22"/>
          <w:szCs w:val="22"/>
        </w:rPr>
        <w:t xml:space="preserve">             </w:t>
      </w:r>
      <w:r w:rsidR="00062826" w:rsidRPr="007247DF">
        <w:rPr>
          <w:rFonts w:eastAsia="TimesNewRomanPSMT"/>
          <w:b/>
          <w:bCs/>
          <w:sz w:val="22"/>
          <w:szCs w:val="22"/>
        </w:rPr>
        <w:t xml:space="preserve">                   </w:t>
      </w:r>
      <w:r w:rsidR="007247DF" w:rsidRPr="007247DF">
        <w:rPr>
          <w:rFonts w:eastAsia="TimesNewRomanPSMT"/>
          <w:b/>
          <w:bCs/>
          <w:sz w:val="22"/>
          <w:szCs w:val="22"/>
          <w:lang w:val="sr-Cyrl-CS"/>
        </w:rPr>
        <w:t>П</w:t>
      </w:r>
      <w:r w:rsidRPr="007247DF">
        <w:rPr>
          <w:rFonts w:eastAsia="TimesNewRomanPSMT"/>
          <w:b/>
          <w:bCs/>
          <w:sz w:val="22"/>
          <w:szCs w:val="22"/>
          <w:lang w:val="sr-Cyrl-CS"/>
        </w:rPr>
        <w:t xml:space="preserve">отпис </w:t>
      </w:r>
      <w:r w:rsidR="00062826" w:rsidRPr="007247DF">
        <w:rPr>
          <w:rFonts w:eastAsia="TimesNewRomanPSMT"/>
          <w:b/>
          <w:bCs/>
          <w:sz w:val="22"/>
          <w:szCs w:val="22"/>
        </w:rPr>
        <w:t xml:space="preserve"> </w:t>
      </w:r>
      <w:r w:rsidRPr="007247DF">
        <w:rPr>
          <w:rFonts w:eastAsia="TimesNewRomanPSMT"/>
          <w:b/>
          <w:bCs/>
          <w:sz w:val="22"/>
          <w:szCs w:val="22"/>
          <w:lang w:val="sr-Cyrl-CS"/>
        </w:rPr>
        <w:t>овлашћеног лица  понуђача</w:t>
      </w:r>
    </w:p>
    <w:p w:rsidR="006153F6" w:rsidRPr="007247DF" w:rsidRDefault="006153F6" w:rsidP="006153F6">
      <w:pPr>
        <w:autoSpaceDE w:val="0"/>
        <w:autoSpaceDN w:val="0"/>
        <w:adjustRightInd w:val="0"/>
        <w:ind w:left="2880" w:firstLine="720"/>
        <w:jc w:val="both"/>
        <w:rPr>
          <w:rFonts w:eastAsia="TimesNewRomanPSMT"/>
          <w:b/>
          <w:bCs/>
          <w:sz w:val="22"/>
          <w:szCs w:val="22"/>
          <w:lang w:val="sr-Cyrl-CS"/>
        </w:rPr>
      </w:pPr>
      <w:r w:rsidRPr="007247DF">
        <w:rPr>
          <w:rFonts w:eastAsia="TimesNewRomanPSMT"/>
          <w:b/>
          <w:bCs/>
          <w:sz w:val="22"/>
          <w:szCs w:val="22"/>
          <w:lang w:val="sr-Cyrl-CS"/>
        </w:rPr>
        <w:t xml:space="preserve">    </w:t>
      </w:r>
    </w:p>
    <w:p w:rsidR="006153F6" w:rsidRPr="007247DF" w:rsidRDefault="006153F6" w:rsidP="006153F6">
      <w:pPr>
        <w:autoSpaceDE w:val="0"/>
        <w:autoSpaceDN w:val="0"/>
        <w:adjustRightInd w:val="0"/>
        <w:jc w:val="both"/>
        <w:rPr>
          <w:rFonts w:eastAsia="TimesNewRomanPS-BoldMT"/>
          <w:b/>
          <w:bCs/>
          <w:i/>
          <w:iCs/>
          <w:sz w:val="22"/>
          <w:szCs w:val="22"/>
          <w:lang w:val="sr-Cyrl-CS"/>
        </w:rPr>
      </w:pPr>
      <w:r w:rsidRPr="007247DF">
        <w:rPr>
          <w:rFonts w:eastAsia="TimesNewRomanPS-BoldMT"/>
          <w:b/>
          <w:bCs/>
          <w:i/>
          <w:iCs/>
          <w:sz w:val="22"/>
          <w:szCs w:val="22"/>
          <w:lang w:val="sr-Cyrl-CS"/>
        </w:rPr>
        <w:t xml:space="preserve">     ____________________</w:t>
      </w:r>
      <w:r w:rsidRPr="007247DF">
        <w:rPr>
          <w:rFonts w:eastAsia="TimesNewRomanPS-BoldMT"/>
          <w:b/>
          <w:bCs/>
          <w:i/>
          <w:iCs/>
          <w:sz w:val="22"/>
          <w:szCs w:val="22"/>
          <w:lang w:val="sr-Cyrl-CS"/>
        </w:rPr>
        <w:tab/>
      </w:r>
      <w:r w:rsidRPr="007247DF">
        <w:rPr>
          <w:rFonts w:eastAsia="TimesNewRomanPS-BoldMT"/>
          <w:b/>
          <w:bCs/>
          <w:i/>
          <w:iCs/>
          <w:sz w:val="22"/>
          <w:szCs w:val="22"/>
          <w:lang w:val="sr-Cyrl-CS"/>
        </w:rPr>
        <w:tab/>
      </w:r>
      <w:r w:rsidRPr="007247DF">
        <w:rPr>
          <w:rFonts w:eastAsia="TimesNewRomanPS-BoldMT"/>
          <w:b/>
          <w:bCs/>
          <w:i/>
          <w:iCs/>
          <w:sz w:val="22"/>
          <w:szCs w:val="22"/>
        </w:rPr>
        <w:t xml:space="preserve">          </w:t>
      </w:r>
      <w:r w:rsidR="00062826" w:rsidRPr="007247DF">
        <w:rPr>
          <w:rFonts w:eastAsia="TimesNewRomanPS-BoldMT"/>
          <w:b/>
          <w:bCs/>
          <w:i/>
          <w:iCs/>
          <w:sz w:val="22"/>
          <w:szCs w:val="22"/>
        </w:rPr>
        <w:t xml:space="preserve">    </w:t>
      </w:r>
      <w:r w:rsidR="007247DF">
        <w:rPr>
          <w:rFonts w:eastAsia="TimesNewRomanPS-BoldMT"/>
          <w:b/>
          <w:bCs/>
          <w:i/>
          <w:iCs/>
          <w:sz w:val="22"/>
          <w:szCs w:val="22"/>
        </w:rPr>
        <w:t xml:space="preserve">  </w:t>
      </w:r>
      <w:r w:rsidRPr="007247DF">
        <w:rPr>
          <w:rFonts w:eastAsia="TimesNewRomanPS-BoldMT"/>
          <w:b/>
          <w:bCs/>
          <w:i/>
          <w:iCs/>
          <w:sz w:val="22"/>
          <w:szCs w:val="22"/>
        </w:rPr>
        <w:t xml:space="preserve"> </w:t>
      </w:r>
      <w:r w:rsidRPr="007247DF">
        <w:rPr>
          <w:rFonts w:eastAsia="TimesNewRomanPS-BoldMT"/>
          <w:b/>
          <w:bCs/>
          <w:i/>
          <w:iCs/>
          <w:sz w:val="22"/>
          <w:szCs w:val="22"/>
          <w:lang w:val="sr-Cyrl-CS"/>
        </w:rPr>
        <w:t>_______________________________</w:t>
      </w:r>
    </w:p>
    <w:p w:rsidR="006153F6" w:rsidRPr="007247DF" w:rsidRDefault="006153F6" w:rsidP="006153F6">
      <w:pPr>
        <w:tabs>
          <w:tab w:val="left" w:pos="6028"/>
        </w:tabs>
        <w:autoSpaceDE w:val="0"/>
        <w:autoSpaceDN w:val="0"/>
        <w:adjustRightInd w:val="0"/>
        <w:ind w:left="360"/>
        <w:rPr>
          <w:b/>
          <w:bCs/>
          <w:iCs/>
          <w:sz w:val="22"/>
          <w:szCs w:val="22"/>
          <w:lang w:val="sr-Cyrl-CS"/>
        </w:rPr>
      </w:pPr>
    </w:p>
    <w:p w:rsidR="006153F6" w:rsidRPr="007247DF" w:rsidRDefault="006153F6" w:rsidP="006153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2"/>
          <w:szCs w:val="22"/>
        </w:rPr>
      </w:pPr>
    </w:p>
    <w:p w:rsidR="006153F6" w:rsidRPr="00842D8D" w:rsidRDefault="00062826" w:rsidP="006153F6">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2"/>
          <w:szCs w:val="22"/>
        </w:rPr>
      </w:pPr>
      <w:r w:rsidRPr="00842D8D">
        <w:rPr>
          <w:rFonts w:eastAsia="Calibri"/>
          <w:b/>
          <w:bCs/>
          <w:sz w:val="22"/>
          <w:szCs w:val="22"/>
        </w:rPr>
        <w:t xml:space="preserve">                                                                  М.П.</w:t>
      </w:r>
    </w:p>
    <w:p w:rsidR="006153F6" w:rsidRPr="00842D8D" w:rsidRDefault="006153F6" w:rsidP="006153F6">
      <w:pPr>
        <w:tabs>
          <w:tab w:val="left" w:pos="3900"/>
        </w:tabs>
        <w:rPr>
          <w:bCs/>
          <w:iCs/>
          <w:sz w:val="22"/>
          <w:szCs w:val="22"/>
          <w:lang w:eastAsia="ar-SA"/>
        </w:rPr>
      </w:pPr>
    </w:p>
    <w:p w:rsidR="006153F6" w:rsidRPr="00842D8D" w:rsidRDefault="006153F6" w:rsidP="006153F6">
      <w:pPr>
        <w:tabs>
          <w:tab w:val="left" w:pos="3900"/>
        </w:tabs>
        <w:rPr>
          <w:b/>
          <w:sz w:val="22"/>
          <w:szCs w:val="22"/>
        </w:rPr>
      </w:pPr>
      <w:r w:rsidRPr="00842D8D">
        <w:rPr>
          <w:b/>
          <w:sz w:val="22"/>
          <w:szCs w:val="22"/>
        </w:rPr>
        <w:tab/>
      </w:r>
    </w:p>
    <w:p w:rsidR="006153F6" w:rsidRPr="00842D8D" w:rsidRDefault="006153F6" w:rsidP="006153F6">
      <w:pPr>
        <w:tabs>
          <w:tab w:val="left" w:pos="3900"/>
        </w:tabs>
        <w:rPr>
          <w:b/>
          <w:sz w:val="22"/>
          <w:szCs w:val="22"/>
        </w:rPr>
      </w:pPr>
    </w:p>
    <w:p w:rsidR="006153F6" w:rsidRPr="00842D8D" w:rsidRDefault="006153F6" w:rsidP="006153F6">
      <w:pPr>
        <w:tabs>
          <w:tab w:val="left" w:pos="3900"/>
        </w:tabs>
        <w:rPr>
          <w:b/>
          <w:sz w:val="22"/>
          <w:szCs w:val="22"/>
        </w:rPr>
      </w:pPr>
    </w:p>
    <w:p w:rsidR="006153F6" w:rsidRPr="00842D8D" w:rsidRDefault="006153F6" w:rsidP="006153F6">
      <w:pPr>
        <w:tabs>
          <w:tab w:val="left" w:pos="3900"/>
        </w:tabs>
        <w:rPr>
          <w:b/>
          <w:sz w:val="22"/>
          <w:szCs w:val="22"/>
        </w:rPr>
      </w:pPr>
    </w:p>
    <w:p w:rsidR="006153F6" w:rsidRPr="00842D8D" w:rsidRDefault="006153F6" w:rsidP="006153F6">
      <w:pPr>
        <w:tabs>
          <w:tab w:val="left" w:pos="3900"/>
        </w:tabs>
        <w:rPr>
          <w:b/>
          <w:sz w:val="22"/>
          <w:szCs w:val="22"/>
        </w:rPr>
      </w:pPr>
    </w:p>
    <w:p w:rsidR="006153F6" w:rsidRPr="00842D8D" w:rsidRDefault="006153F6" w:rsidP="006153F6">
      <w:pPr>
        <w:tabs>
          <w:tab w:val="left" w:pos="3900"/>
        </w:tabs>
        <w:rPr>
          <w:b/>
          <w:sz w:val="22"/>
          <w:szCs w:val="22"/>
        </w:rPr>
      </w:pPr>
    </w:p>
    <w:p w:rsidR="006153F6" w:rsidRPr="00842D8D" w:rsidRDefault="006153F6" w:rsidP="006153F6">
      <w:pPr>
        <w:tabs>
          <w:tab w:val="left" w:pos="3900"/>
        </w:tabs>
        <w:rPr>
          <w:b/>
          <w:sz w:val="22"/>
          <w:szCs w:val="22"/>
        </w:rPr>
      </w:pPr>
    </w:p>
    <w:p w:rsidR="006153F6" w:rsidRPr="00842D8D" w:rsidRDefault="006153F6" w:rsidP="006153F6">
      <w:pPr>
        <w:tabs>
          <w:tab w:val="left" w:pos="3900"/>
        </w:tabs>
        <w:rPr>
          <w:b/>
          <w:sz w:val="22"/>
          <w:szCs w:val="22"/>
        </w:rPr>
      </w:pPr>
    </w:p>
    <w:p w:rsidR="006153F6" w:rsidRPr="00842D8D" w:rsidRDefault="006153F6" w:rsidP="006153F6">
      <w:pPr>
        <w:tabs>
          <w:tab w:val="left" w:pos="3900"/>
        </w:tabs>
        <w:rPr>
          <w:b/>
          <w:sz w:val="22"/>
          <w:szCs w:val="22"/>
        </w:rPr>
      </w:pPr>
    </w:p>
    <w:p w:rsidR="006153F6" w:rsidRPr="00842D8D" w:rsidRDefault="006153F6" w:rsidP="006153F6">
      <w:pPr>
        <w:tabs>
          <w:tab w:val="left" w:pos="3900"/>
        </w:tabs>
        <w:rPr>
          <w:b/>
          <w:sz w:val="22"/>
          <w:szCs w:val="22"/>
        </w:rPr>
      </w:pPr>
    </w:p>
    <w:p w:rsidR="006153F6" w:rsidRPr="00842D8D" w:rsidRDefault="006153F6" w:rsidP="006153F6">
      <w:pPr>
        <w:tabs>
          <w:tab w:val="left" w:pos="3900"/>
        </w:tabs>
        <w:rPr>
          <w:b/>
          <w:sz w:val="22"/>
          <w:szCs w:val="22"/>
        </w:rPr>
      </w:pPr>
    </w:p>
    <w:p w:rsidR="006153F6" w:rsidRPr="00842D8D" w:rsidRDefault="006153F6" w:rsidP="006153F6">
      <w:pPr>
        <w:tabs>
          <w:tab w:val="left" w:pos="3900"/>
        </w:tabs>
        <w:rPr>
          <w:b/>
          <w:sz w:val="22"/>
          <w:szCs w:val="22"/>
        </w:rPr>
      </w:pPr>
    </w:p>
    <w:p w:rsidR="006153F6" w:rsidRPr="00842D8D" w:rsidRDefault="006153F6" w:rsidP="006153F6">
      <w:pPr>
        <w:jc w:val="center"/>
        <w:rPr>
          <w:b/>
          <w:sz w:val="22"/>
          <w:szCs w:val="22"/>
        </w:rPr>
      </w:pPr>
    </w:p>
    <w:p w:rsidR="006153F6" w:rsidRPr="00842D8D" w:rsidRDefault="006153F6" w:rsidP="006153F6">
      <w:pPr>
        <w:jc w:val="center"/>
        <w:rPr>
          <w:b/>
          <w:sz w:val="22"/>
          <w:szCs w:val="22"/>
        </w:rPr>
      </w:pPr>
    </w:p>
    <w:p w:rsidR="006153F6" w:rsidRPr="00842D8D" w:rsidRDefault="006153F6" w:rsidP="006153F6">
      <w:pPr>
        <w:jc w:val="center"/>
        <w:rPr>
          <w:b/>
          <w:sz w:val="22"/>
          <w:szCs w:val="22"/>
        </w:rPr>
      </w:pPr>
    </w:p>
    <w:p w:rsidR="006153F6" w:rsidRPr="00842D8D" w:rsidRDefault="006153F6" w:rsidP="006153F6">
      <w:pPr>
        <w:jc w:val="center"/>
        <w:rPr>
          <w:b/>
          <w:sz w:val="22"/>
          <w:szCs w:val="22"/>
        </w:rPr>
      </w:pPr>
    </w:p>
    <w:p w:rsidR="006153F6" w:rsidRPr="00842D8D" w:rsidRDefault="006153F6" w:rsidP="006153F6">
      <w:pPr>
        <w:tabs>
          <w:tab w:val="left" w:pos="1800"/>
        </w:tabs>
        <w:spacing w:line="480" w:lineRule="auto"/>
        <w:jc w:val="center"/>
        <w:rPr>
          <w:b/>
          <w:sz w:val="22"/>
          <w:szCs w:val="22"/>
        </w:rPr>
      </w:pPr>
    </w:p>
    <w:p w:rsidR="006153F6" w:rsidRPr="00842D8D" w:rsidRDefault="006153F6" w:rsidP="006153F6">
      <w:pPr>
        <w:tabs>
          <w:tab w:val="left" w:pos="1800"/>
        </w:tabs>
        <w:spacing w:line="480" w:lineRule="auto"/>
        <w:jc w:val="center"/>
        <w:rPr>
          <w:sz w:val="22"/>
          <w:szCs w:val="22"/>
        </w:rPr>
      </w:pPr>
    </w:p>
    <w:p w:rsidR="006153F6" w:rsidRPr="00842D8D" w:rsidRDefault="006153F6" w:rsidP="006153F6">
      <w:pPr>
        <w:shd w:val="clear" w:color="auto" w:fill="C6D9F1" w:themeFill="text2" w:themeFillTint="33"/>
        <w:tabs>
          <w:tab w:val="left" w:pos="1800"/>
        </w:tabs>
        <w:spacing w:line="480" w:lineRule="auto"/>
        <w:jc w:val="center"/>
        <w:rPr>
          <w:sz w:val="22"/>
          <w:szCs w:val="22"/>
        </w:rPr>
      </w:pPr>
      <w:r w:rsidRPr="00842D8D">
        <w:rPr>
          <w:b/>
          <w:bCs/>
          <w:iCs/>
          <w:sz w:val="22"/>
          <w:szCs w:val="22"/>
        </w:rPr>
        <w:t>XI</w:t>
      </w:r>
      <w:r w:rsidR="0037144C" w:rsidRPr="00842D8D">
        <w:rPr>
          <w:b/>
          <w:bCs/>
          <w:iCs/>
          <w:sz w:val="22"/>
          <w:szCs w:val="22"/>
        </w:rPr>
        <w:t>I</w:t>
      </w:r>
      <w:r w:rsidR="00062826" w:rsidRPr="00842D8D">
        <w:rPr>
          <w:b/>
          <w:bCs/>
          <w:iCs/>
          <w:sz w:val="22"/>
          <w:szCs w:val="22"/>
        </w:rPr>
        <w:t>I</w:t>
      </w:r>
      <w:r w:rsidRPr="00842D8D">
        <w:rPr>
          <w:b/>
          <w:bCs/>
          <w:iCs/>
          <w:sz w:val="22"/>
          <w:szCs w:val="22"/>
        </w:rPr>
        <w:t xml:space="preserve">  ОБРАЗАЦ ИЗЈАВЕ ДА НЕМА ЗАБРАНУ ОБАВЉАЊА ДЕЛАТНОСТИ</w:t>
      </w:r>
    </w:p>
    <w:p w:rsidR="006153F6" w:rsidRPr="00842D8D" w:rsidRDefault="006153F6" w:rsidP="006153F6">
      <w:pPr>
        <w:tabs>
          <w:tab w:val="left" w:pos="1800"/>
        </w:tabs>
        <w:spacing w:after="200" w:line="276" w:lineRule="auto"/>
        <w:rPr>
          <w:rFonts w:eastAsia="Calibri"/>
          <w:sz w:val="22"/>
          <w:szCs w:val="22"/>
        </w:rPr>
      </w:pPr>
    </w:p>
    <w:p w:rsidR="006153F6" w:rsidRPr="00842D8D" w:rsidRDefault="006153F6" w:rsidP="006153F6">
      <w:pPr>
        <w:tabs>
          <w:tab w:val="left" w:pos="1800"/>
        </w:tabs>
        <w:spacing w:after="200" w:line="276" w:lineRule="auto"/>
        <w:rPr>
          <w:rFonts w:eastAsia="Calibri"/>
          <w:sz w:val="22"/>
          <w:szCs w:val="22"/>
        </w:rPr>
      </w:pPr>
    </w:p>
    <w:p w:rsidR="0037144C" w:rsidRPr="00842D8D" w:rsidRDefault="006153F6" w:rsidP="0037144C">
      <w:pPr>
        <w:tabs>
          <w:tab w:val="left" w:pos="6028"/>
        </w:tabs>
        <w:autoSpaceDE w:val="0"/>
        <w:autoSpaceDN w:val="0"/>
        <w:adjustRightInd w:val="0"/>
        <w:rPr>
          <w:bCs/>
          <w:iCs/>
          <w:sz w:val="22"/>
          <w:szCs w:val="22"/>
        </w:rPr>
      </w:pPr>
      <w:r w:rsidRPr="00842D8D">
        <w:rPr>
          <w:rFonts w:eastAsia="Calibri"/>
          <w:sz w:val="22"/>
          <w:szCs w:val="22"/>
        </w:rPr>
        <w:t xml:space="preserve">којом понуђач: </w:t>
      </w:r>
      <w:r w:rsidRPr="00842D8D">
        <w:rPr>
          <w:rFonts w:eastAsia="Calibri"/>
          <w:sz w:val="22"/>
          <w:szCs w:val="22"/>
          <w:lang w:val="sr-Latn-CS"/>
        </w:rPr>
        <w:t>____________</w:t>
      </w:r>
      <w:r w:rsidRPr="00842D8D">
        <w:rPr>
          <w:rFonts w:eastAsia="Calibri"/>
          <w:sz w:val="22"/>
          <w:szCs w:val="22"/>
        </w:rPr>
        <w:t>_____________________________</w:t>
      </w:r>
      <w:r w:rsidRPr="00842D8D">
        <w:rPr>
          <w:rFonts w:eastAsia="Calibri"/>
          <w:sz w:val="22"/>
          <w:szCs w:val="22"/>
          <w:lang w:val="sr-Latn-CS"/>
        </w:rPr>
        <w:t>_____________________</w:t>
      </w:r>
      <w:r w:rsidRPr="00842D8D">
        <w:rPr>
          <w:rFonts w:eastAsia="Calibri"/>
          <w:sz w:val="22"/>
          <w:szCs w:val="22"/>
        </w:rPr>
        <w:t xml:space="preserve">        (</w:t>
      </w:r>
      <w:r w:rsidR="0037144C" w:rsidRPr="00842D8D">
        <w:rPr>
          <w:bCs/>
          <w:iCs/>
          <w:sz w:val="22"/>
          <w:szCs w:val="22"/>
        </w:rPr>
        <w:t>навести назив и адресу понуђача)</w:t>
      </w:r>
      <w:r w:rsidR="0037144C" w:rsidRPr="00842D8D">
        <w:rPr>
          <w:bCs/>
          <w:iCs/>
          <w:sz w:val="22"/>
          <w:szCs w:val="22"/>
          <w:lang w:val="sr-Cyrl-CS"/>
        </w:rPr>
        <w:t xml:space="preserve">  </w:t>
      </w:r>
      <w:r w:rsidR="0037144C" w:rsidRPr="00842D8D">
        <w:rPr>
          <w:bCs/>
          <w:iCs/>
          <w:sz w:val="22"/>
          <w:szCs w:val="22"/>
        </w:rPr>
        <w:t xml:space="preserve">даје следећу изјаву)   </w:t>
      </w:r>
      <w:r w:rsidRPr="00842D8D">
        <w:rPr>
          <w:rFonts w:eastAsia="Calibri"/>
          <w:sz w:val="22"/>
          <w:szCs w:val="22"/>
        </w:rPr>
        <w:t xml:space="preserve">из _____________________ под пуном материјалном и кривичном одговорношћу </w:t>
      </w:r>
      <w:r w:rsidR="0037144C" w:rsidRPr="00842D8D">
        <w:rPr>
          <w:rFonts w:eastAsia="Calibri"/>
          <w:sz w:val="22"/>
          <w:szCs w:val="22"/>
        </w:rPr>
        <w:t xml:space="preserve"> </w:t>
      </w:r>
      <w:r w:rsidR="0037144C" w:rsidRPr="00842D8D">
        <w:rPr>
          <w:bCs/>
          <w:iCs/>
          <w:sz w:val="22"/>
          <w:szCs w:val="22"/>
        </w:rPr>
        <w:t>даје следећу изјаву:</w:t>
      </w:r>
    </w:p>
    <w:p w:rsidR="0037144C" w:rsidRPr="00842D8D" w:rsidRDefault="0037144C" w:rsidP="0037144C">
      <w:pPr>
        <w:tabs>
          <w:tab w:val="left" w:pos="6028"/>
        </w:tabs>
        <w:autoSpaceDE w:val="0"/>
        <w:autoSpaceDN w:val="0"/>
        <w:adjustRightInd w:val="0"/>
        <w:ind w:left="360"/>
        <w:rPr>
          <w:bCs/>
          <w:iCs/>
          <w:sz w:val="22"/>
          <w:szCs w:val="22"/>
        </w:rPr>
      </w:pPr>
    </w:p>
    <w:p w:rsidR="0037144C" w:rsidRPr="00842D8D" w:rsidRDefault="0037144C" w:rsidP="0037144C">
      <w:pPr>
        <w:tabs>
          <w:tab w:val="left" w:pos="6028"/>
        </w:tabs>
        <w:autoSpaceDE w:val="0"/>
        <w:autoSpaceDN w:val="0"/>
        <w:adjustRightInd w:val="0"/>
        <w:rPr>
          <w:bCs/>
          <w:iCs/>
          <w:sz w:val="22"/>
          <w:szCs w:val="22"/>
          <w:lang w:val="sr-Cyrl-CS"/>
        </w:rPr>
      </w:pPr>
    </w:p>
    <w:p w:rsidR="0037144C" w:rsidRPr="00842D8D" w:rsidRDefault="0037144C" w:rsidP="0037144C">
      <w:pPr>
        <w:tabs>
          <w:tab w:val="left" w:pos="6028"/>
        </w:tabs>
        <w:autoSpaceDE w:val="0"/>
        <w:autoSpaceDN w:val="0"/>
        <w:adjustRightInd w:val="0"/>
        <w:ind w:left="360"/>
        <w:jc w:val="center"/>
        <w:rPr>
          <w:b/>
          <w:bCs/>
          <w:iCs/>
          <w:sz w:val="22"/>
          <w:szCs w:val="22"/>
          <w:lang w:val="sr-Cyrl-CS"/>
        </w:rPr>
      </w:pPr>
      <w:r w:rsidRPr="00842D8D">
        <w:rPr>
          <w:b/>
          <w:bCs/>
          <w:iCs/>
          <w:sz w:val="22"/>
          <w:szCs w:val="22"/>
          <w:lang w:val="sr-Cyrl-CS"/>
        </w:rPr>
        <w:t>ИЗЈАВА</w:t>
      </w:r>
    </w:p>
    <w:p w:rsidR="006153F6" w:rsidRPr="00842D8D" w:rsidRDefault="006153F6" w:rsidP="0037144C">
      <w:pPr>
        <w:tabs>
          <w:tab w:val="left" w:pos="1800"/>
        </w:tabs>
        <w:spacing w:after="200" w:line="276" w:lineRule="auto"/>
        <w:rPr>
          <w:rFonts w:eastAsia="Calibri"/>
          <w:sz w:val="22"/>
          <w:szCs w:val="22"/>
        </w:rPr>
      </w:pPr>
    </w:p>
    <w:p w:rsidR="006153F6" w:rsidRPr="00842D8D" w:rsidRDefault="006153F6" w:rsidP="006153F6">
      <w:pPr>
        <w:tabs>
          <w:tab w:val="left" w:pos="1800"/>
        </w:tabs>
        <w:spacing w:after="200" w:line="276" w:lineRule="auto"/>
        <w:rPr>
          <w:rFonts w:eastAsia="Calibri"/>
          <w:sz w:val="22"/>
          <w:szCs w:val="22"/>
        </w:rPr>
      </w:pPr>
      <w:r w:rsidRPr="00842D8D">
        <w:rPr>
          <w:rFonts w:eastAsia="Calibri"/>
          <w:sz w:val="22"/>
          <w:szCs w:val="22"/>
        </w:rPr>
        <w:t xml:space="preserve">да нема забрану обављања делатности које је на снaзи у време подношења понуде. </w:t>
      </w:r>
    </w:p>
    <w:p w:rsidR="007247DF" w:rsidRPr="00842D8D" w:rsidRDefault="007247DF" w:rsidP="007247DF">
      <w:pPr>
        <w:tabs>
          <w:tab w:val="left" w:pos="6028"/>
        </w:tabs>
        <w:autoSpaceDE w:val="0"/>
        <w:autoSpaceDN w:val="0"/>
        <w:adjustRightInd w:val="0"/>
        <w:ind w:left="360"/>
        <w:rPr>
          <w:b/>
          <w:bCs/>
          <w:iCs/>
          <w:sz w:val="22"/>
          <w:szCs w:val="22"/>
          <w:lang w:val="sr-Cyrl-CS"/>
        </w:rPr>
      </w:pPr>
    </w:p>
    <w:p w:rsidR="007247DF" w:rsidRPr="007247DF" w:rsidRDefault="007247DF" w:rsidP="007247DF">
      <w:pPr>
        <w:autoSpaceDE w:val="0"/>
        <w:autoSpaceDN w:val="0"/>
        <w:adjustRightInd w:val="0"/>
        <w:jc w:val="both"/>
        <w:rPr>
          <w:rFonts w:eastAsia="TimesNewRomanPSMT"/>
          <w:b/>
          <w:bCs/>
          <w:sz w:val="22"/>
          <w:szCs w:val="22"/>
          <w:lang w:val="sr-Cyrl-CS"/>
        </w:rPr>
      </w:pPr>
      <w:r w:rsidRPr="007247DF">
        <w:rPr>
          <w:b/>
          <w:bCs/>
          <w:iCs/>
          <w:sz w:val="22"/>
          <w:szCs w:val="22"/>
          <w:lang w:val="sr-Cyrl-CS"/>
        </w:rPr>
        <w:t xml:space="preserve">             </w:t>
      </w:r>
      <w:r w:rsidRPr="007247DF">
        <w:rPr>
          <w:rFonts w:eastAsia="TimesNewRomanPSMT"/>
          <w:b/>
          <w:bCs/>
          <w:sz w:val="22"/>
          <w:szCs w:val="22"/>
          <w:lang w:val="sr-Cyrl-CS"/>
        </w:rPr>
        <w:t xml:space="preserve">Датум </w:t>
      </w:r>
      <w:r w:rsidRPr="007247DF">
        <w:rPr>
          <w:rFonts w:eastAsia="TimesNewRomanPSMT"/>
          <w:b/>
          <w:bCs/>
          <w:sz w:val="22"/>
          <w:szCs w:val="22"/>
          <w:lang w:val="sr-Cyrl-CS"/>
        </w:rPr>
        <w:tab/>
      </w:r>
      <w:r w:rsidRPr="007247DF">
        <w:rPr>
          <w:rFonts w:eastAsia="TimesNewRomanPSMT"/>
          <w:b/>
          <w:bCs/>
          <w:sz w:val="22"/>
          <w:szCs w:val="22"/>
        </w:rPr>
        <w:t xml:space="preserve">                   </w:t>
      </w:r>
      <w:r w:rsidRPr="007247DF">
        <w:rPr>
          <w:rFonts w:eastAsia="TimesNewRomanPSMT"/>
          <w:b/>
          <w:bCs/>
          <w:sz w:val="22"/>
          <w:szCs w:val="22"/>
          <w:lang w:val="sr-Cyrl-CS"/>
        </w:rPr>
        <w:t xml:space="preserve"> </w:t>
      </w:r>
      <w:r w:rsidRPr="007247DF">
        <w:rPr>
          <w:rFonts w:eastAsia="TimesNewRomanPSMT"/>
          <w:b/>
          <w:bCs/>
          <w:sz w:val="22"/>
          <w:szCs w:val="22"/>
        </w:rPr>
        <w:t xml:space="preserve">                                </w:t>
      </w:r>
      <w:r w:rsidRPr="007247DF">
        <w:rPr>
          <w:rFonts w:eastAsia="TimesNewRomanPSMT"/>
          <w:b/>
          <w:bCs/>
          <w:sz w:val="22"/>
          <w:szCs w:val="22"/>
          <w:lang w:val="sr-Cyrl-CS"/>
        </w:rPr>
        <w:t xml:space="preserve">Потпис </w:t>
      </w:r>
      <w:r w:rsidRPr="007247DF">
        <w:rPr>
          <w:rFonts w:eastAsia="TimesNewRomanPSMT"/>
          <w:b/>
          <w:bCs/>
          <w:sz w:val="22"/>
          <w:szCs w:val="22"/>
        </w:rPr>
        <w:t xml:space="preserve"> </w:t>
      </w:r>
      <w:r w:rsidRPr="007247DF">
        <w:rPr>
          <w:rFonts w:eastAsia="TimesNewRomanPSMT"/>
          <w:b/>
          <w:bCs/>
          <w:sz w:val="22"/>
          <w:szCs w:val="22"/>
          <w:lang w:val="sr-Cyrl-CS"/>
        </w:rPr>
        <w:t>овлашћеног лица  понуђача</w:t>
      </w:r>
    </w:p>
    <w:p w:rsidR="007247DF" w:rsidRPr="007247DF" w:rsidRDefault="007247DF" w:rsidP="007247DF">
      <w:pPr>
        <w:autoSpaceDE w:val="0"/>
        <w:autoSpaceDN w:val="0"/>
        <w:adjustRightInd w:val="0"/>
        <w:ind w:left="2880" w:firstLine="720"/>
        <w:jc w:val="both"/>
        <w:rPr>
          <w:rFonts w:eastAsia="TimesNewRomanPSMT"/>
          <w:b/>
          <w:bCs/>
          <w:sz w:val="22"/>
          <w:szCs w:val="22"/>
          <w:lang w:val="sr-Cyrl-CS"/>
        </w:rPr>
      </w:pPr>
      <w:r w:rsidRPr="007247DF">
        <w:rPr>
          <w:rFonts w:eastAsia="TimesNewRomanPSMT"/>
          <w:b/>
          <w:bCs/>
          <w:sz w:val="22"/>
          <w:szCs w:val="22"/>
          <w:lang w:val="sr-Cyrl-CS"/>
        </w:rPr>
        <w:t xml:space="preserve">    </w:t>
      </w:r>
    </w:p>
    <w:p w:rsidR="007247DF" w:rsidRPr="007247DF" w:rsidRDefault="007247DF" w:rsidP="007247DF">
      <w:pPr>
        <w:autoSpaceDE w:val="0"/>
        <w:autoSpaceDN w:val="0"/>
        <w:adjustRightInd w:val="0"/>
        <w:jc w:val="both"/>
        <w:rPr>
          <w:rFonts w:eastAsia="TimesNewRomanPS-BoldMT"/>
          <w:b/>
          <w:bCs/>
          <w:i/>
          <w:iCs/>
          <w:sz w:val="22"/>
          <w:szCs w:val="22"/>
          <w:lang w:val="sr-Cyrl-CS"/>
        </w:rPr>
      </w:pPr>
      <w:r w:rsidRPr="007247DF">
        <w:rPr>
          <w:rFonts w:eastAsia="TimesNewRomanPS-BoldMT"/>
          <w:b/>
          <w:bCs/>
          <w:i/>
          <w:iCs/>
          <w:sz w:val="22"/>
          <w:szCs w:val="22"/>
          <w:lang w:val="sr-Cyrl-CS"/>
        </w:rPr>
        <w:t xml:space="preserve">     ____________________</w:t>
      </w:r>
      <w:r w:rsidRPr="007247DF">
        <w:rPr>
          <w:rFonts w:eastAsia="TimesNewRomanPS-BoldMT"/>
          <w:b/>
          <w:bCs/>
          <w:i/>
          <w:iCs/>
          <w:sz w:val="22"/>
          <w:szCs w:val="22"/>
          <w:lang w:val="sr-Cyrl-CS"/>
        </w:rPr>
        <w:tab/>
      </w:r>
      <w:r w:rsidRPr="007247DF">
        <w:rPr>
          <w:rFonts w:eastAsia="TimesNewRomanPS-BoldMT"/>
          <w:b/>
          <w:bCs/>
          <w:i/>
          <w:iCs/>
          <w:sz w:val="22"/>
          <w:szCs w:val="22"/>
          <w:lang w:val="sr-Cyrl-CS"/>
        </w:rPr>
        <w:tab/>
      </w:r>
      <w:r w:rsidRPr="007247DF">
        <w:rPr>
          <w:rFonts w:eastAsia="TimesNewRomanPS-BoldMT"/>
          <w:b/>
          <w:bCs/>
          <w:i/>
          <w:iCs/>
          <w:sz w:val="22"/>
          <w:szCs w:val="22"/>
        </w:rPr>
        <w:t xml:space="preserve">              </w:t>
      </w:r>
      <w:r>
        <w:rPr>
          <w:rFonts w:eastAsia="TimesNewRomanPS-BoldMT"/>
          <w:b/>
          <w:bCs/>
          <w:i/>
          <w:iCs/>
          <w:sz w:val="22"/>
          <w:szCs w:val="22"/>
        </w:rPr>
        <w:t xml:space="preserve">  </w:t>
      </w:r>
      <w:r w:rsidRPr="007247DF">
        <w:rPr>
          <w:rFonts w:eastAsia="TimesNewRomanPS-BoldMT"/>
          <w:b/>
          <w:bCs/>
          <w:i/>
          <w:iCs/>
          <w:sz w:val="22"/>
          <w:szCs w:val="22"/>
        </w:rPr>
        <w:t xml:space="preserve"> </w:t>
      </w:r>
      <w:r w:rsidRPr="007247DF">
        <w:rPr>
          <w:rFonts w:eastAsia="TimesNewRomanPS-BoldMT"/>
          <w:b/>
          <w:bCs/>
          <w:i/>
          <w:iCs/>
          <w:sz w:val="22"/>
          <w:szCs w:val="22"/>
          <w:lang w:val="sr-Cyrl-CS"/>
        </w:rPr>
        <w:t>_______________________________</w:t>
      </w:r>
    </w:p>
    <w:p w:rsidR="007247DF" w:rsidRPr="007247DF" w:rsidRDefault="007247DF" w:rsidP="007247DF">
      <w:pPr>
        <w:tabs>
          <w:tab w:val="left" w:pos="6028"/>
        </w:tabs>
        <w:autoSpaceDE w:val="0"/>
        <w:autoSpaceDN w:val="0"/>
        <w:adjustRightInd w:val="0"/>
        <w:ind w:left="360"/>
        <w:rPr>
          <w:b/>
          <w:bCs/>
          <w:iCs/>
          <w:sz w:val="22"/>
          <w:szCs w:val="22"/>
          <w:lang w:val="sr-Cyrl-CS"/>
        </w:rPr>
      </w:pPr>
    </w:p>
    <w:p w:rsidR="007247DF" w:rsidRPr="007247DF" w:rsidRDefault="007247DF" w:rsidP="007247D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2"/>
          <w:szCs w:val="22"/>
        </w:rPr>
      </w:pPr>
    </w:p>
    <w:p w:rsidR="007247DF" w:rsidRPr="00842D8D" w:rsidRDefault="007247DF" w:rsidP="007247D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2"/>
          <w:szCs w:val="22"/>
        </w:rPr>
      </w:pPr>
      <w:r w:rsidRPr="00842D8D">
        <w:rPr>
          <w:rFonts w:eastAsia="Calibri"/>
          <w:b/>
          <w:bCs/>
          <w:sz w:val="22"/>
          <w:szCs w:val="22"/>
        </w:rPr>
        <w:t xml:space="preserve">                                                                  М.П.</w:t>
      </w:r>
    </w:p>
    <w:p w:rsidR="007247DF" w:rsidRPr="00842D8D" w:rsidRDefault="007247DF" w:rsidP="007247DF">
      <w:pPr>
        <w:tabs>
          <w:tab w:val="left" w:pos="3900"/>
        </w:tabs>
        <w:rPr>
          <w:bCs/>
          <w:iCs/>
          <w:sz w:val="22"/>
          <w:szCs w:val="22"/>
          <w:lang w:eastAsia="ar-SA"/>
        </w:rPr>
      </w:pPr>
    </w:p>
    <w:p w:rsidR="007247DF" w:rsidRDefault="007247DF" w:rsidP="006153F6">
      <w:pPr>
        <w:tabs>
          <w:tab w:val="left" w:pos="1800"/>
        </w:tabs>
        <w:spacing w:after="200" w:line="360" w:lineRule="auto"/>
        <w:rPr>
          <w:rFonts w:eastAsia="Calibri"/>
          <w:sz w:val="22"/>
          <w:szCs w:val="22"/>
        </w:rPr>
      </w:pPr>
    </w:p>
    <w:p w:rsidR="007247DF" w:rsidRDefault="007247DF" w:rsidP="006153F6">
      <w:pPr>
        <w:tabs>
          <w:tab w:val="left" w:pos="1800"/>
        </w:tabs>
        <w:spacing w:after="200" w:line="360" w:lineRule="auto"/>
        <w:rPr>
          <w:rFonts w:eastAsia="Calibri"/>
          <w:sz w:val="22"/>
          <w:szCs w:val="22"/>
        </w:rPr>
      </w:pPr>
    </w:p>
    <w:p w:rsidR="007247DF" w:rsidRDefault="007247DF" w:rsidP="006153F6">
      <w:pPr>
        <w:tabs>
          <w:tab w:val="left" w:pos="1800"/>
        </w:tabs>
        <w:spacing w:after="200" w:line="360" w:lineRule="auto"/>
        <w:rPr>
          <w:rFonts w:eastAsia="Calibri"/>
          <w:sz w:val="22"/>
          <w:szCs w:val="22"/>
        </w:rPr>
      </w:pPr>
    </w:p>
    <w:p w:rsidR="0000191C" w:rsidRPr="00842D8D" w:rsidRDefault="0000191C" w:rsidP="0000191C">
      <w:pPr>
        <w:pStyle w:val="BodyText3"/>
        <w:spacing w:after="0"/>
        <w:jc w:val="both"/>
        <w:rPr>
          <w:sz w:val="22"/>
          <w:szCs w:val="22"/>
        </w:rPr>
      </w:pPr>
    </w:p>
    <w:p w:rsidR="00062826" w:rsidRPr="00842D8D" w:rsidRDefault="00062826"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BodyText3"/>
        <w:spacing w:after="0"/>
        <w:jc w:val="both"/>
        <w:rPr>
          <w:sz w:val="22"/>
          <w:szCs w:val="22"/>
        </w:rPr>
      </w:pPr>
    </w:p>
    <w:p w:rsidR="0000191C" w:rsidRPr="00842D8D" w:rsidRDefault="0000191C" w:rsidP="0000191C">
      <w:pPr>
        <w:pStyle w:val="ListParagraph"/>
        <w:shd w:val="clear" w:color="auto" w:fill="C6D9F1"/>
        <w:ind w:left="360"/>
        <w:jc w:val="center"/>
        <w:rPr>
          <w:i/>
          <w:sz w:val="22"/>
          <w:szCs w:val="22"/>
        </w:rPr>
      </w:pPr>
      <w:r w:rsidRPr="00842D8D">
        <w:rPr>
          <w:b/>
          <w:bCs/>
          <w:i/>
          <w:iCs/>
          <w:sz w:val="22"/>
          <w:szCs w:val="22"/>
        </w:rPr>
        <w:lastRenderedPageBreak/>
        <w:t>XI</w:t>
      </w:r>
      <w:r w:rsidR="00062826" w:rsidRPr="00842D8D">
        <w:rPr>
          <w:b/>
          <w:bCs/>
          <w:i/>
          <w:iCs/>
          <w:sz w:val="22"/>
          <w:szCs w:val="22"/>
        </w:rPr>
        <w:t xml:space="preserve">V </w:t>
      </w:r>
      <w:r w:rsidRPr="00842D8D">
        <w:rPr>
          <w:b/>
          <w:bCs/>
          <w:i/>
          <w:iCs/>
          <w:sz w:val="22"/>
          <w:szCs w:val="22"/>
        </w:rPr>
        <w:t>ИЗЈАВА О ДОСТАВЉАЊУ МЕНИЦЕ И МЕНИЧНОГ ОВЛАШЋЕЊА ЗА ДОБРО ИЗВРШЕЊЕ ПОСЛА</w:t>
      </w:r>
    </w:p>
    <w:p w:rsidR="0000191C" w:rsidRPr="00842D8D" w:rsidRDefault="0000191C" w:rsidP="0000191C">
      <w:pPr>
        <w:pStyle w:val="BodyText3"/>
        <w:spacing w:after="0"/>
        <w:ind w:left="360"/>
        <w:jc w:val="both"/>
        <w:rPr>
          <w:i/>
          <w:sz w:val="22"/>
          <w:szCs w:val="22"/>
        </w:rPr>
      </w:pPr>
    </w:p>
    <w:p w:rsidR="0000191C" w:rsidRPr="00842D8D" w:rsidRDefault="0000191C" w:rsidP="0000191C">
      <w:pPr>
        <w:ind w:left="360"/>
        <w:outlineLvl w:val="0"/>
        <w:rPr>
          <w:b/>
          <w:sz w:val="22"/>
          <w:szCs w:val="22"/>
          <w:lang w:val="sr-Cyrl-CS"/>
        </w:rPr>
      </w:pPr>
    </w:p>
    <w:p w:rsidR="0000191C" w:rsidRPr="00842D8D" w:rsidRDefault="0000191C" w:rsidP="0000191C">
      <w:pPr>
        <w:ind w:left="360"/>
        <w:outlineLvl w:val="0"/>
        <w:rPr>
          <w:b/>
          <w:sz w:val="22"/>
          <w:szCs w:val="22"/>
          <w:lang w:val="sr-Cyrl-CS"/>
        </w:rPr>
      </w:pPr>
    </w:p>
    <w:p w:rsidR="0000191C" w:rsidRPr="00842D8D" w:rsidRDefault="0000191C" w:rsidP="0000191C">
      <w:pPr>
        <w:ind w:left="360"/>
        <w:outlineLvl w:val="0"/>
        <w:rPr>
          <w:b/>
          <w:sz w:val="22"/>
          <w:szCs w:val="22"/>
        </w:rPr>
      </w:pPr>
    </w:p>
    <w:p w:rsidR="0000191C" w:rsidRPr="00842D8D" w:rsidRDefault="0000191C" w:rsidP="0000191C">
      <w:pPr>
        <w:ind w:left="360"/>
        <w:outlineLvl w:val="0"/>
        <w:rPr>
          <w:b/>
          <w:sz w:val="22"/>
          <w:szCs w:val="22"/>
          <w:lang w:val="sr-Cyrl-CS"/>
        </w:rPr>
      </w:pPr>
      <w:r w:rsidRPr="00842D8D">
        <w:rPr>
          <w:b/>
          <w:sz w:val="22"/>
          <w:szCs w:val="22"/>
          <w:lang w:val="sr-Cyrl-CS"/>
        </w:rPr>
        <w:t xml:space="preserve">____________________________  </w:t>
      </w:r>
    </w:p>
    <w:p w:rsidR="0000191C" w:rsidRPr="00842D8D" w:rsidRDefault="0000191C" w:rsidP="0000191C">
      <w:pPr>
        <w:ind w:left="360"/>
        <w:outlineLvl w:val="0"/>
        <w:rPr>
          <w:b/>
          <w:sz w:val="22"/>
          <w:szCs w:val="22"/>
          <w:lang w:val="sr-Cyrl-CS"/>
        </w:rPr>
      </w:pPr>
      <w:r w:rsidRPr="00842D8D">
        <w:rPr>
          <w:b/>
          <w:sz w:val="22"/>
          <w:szCs w:val="22"/>
          <w:lang w:val="sr-Cyrl-CS"/>
        </w:rPr>
        <w:t xml:space="preserve">       </w:t>
      </w:r>
      <w:r w:rsidRPr="00842D8D">
        <w:rPr>
          <w:sz w:val="22"/>
          <w:szCs w:val="22"/>
          <w:lang w:val="sr-Cyrl-CS"/>
        </w:rPr>
        <w:t>Назив и адреса понуђача</w:t>
      </w:r>
    </w:p>
    <w:p w:rsidR="0000191C" w:rsidRPr="00842D8D" w:rsidRDefault="0000191C" w:rsidP="0000191C">
      <w:pPr>
        <w:ind w:left="360"/>
        <w:outlineLvl w:val="0"/>
        <w:rPr>
          <w:sz w:val="22"/>
          <w:szCs w:val="22"/>
          <w:lang w:val="sr-Cyrl-CS"/>
        </w:rPr>
      </w:pPr>
    </w:p>
    <w:p w:rsidR="0000191C" w:rsidRPr="00842D8D" w:rsidRDefault="0000191C" w:rsidP="0000191C">
      <w:pPr>
        <w:ind w:left="360"/>
        <w:outlineLvl w:val="0"/>
        <w:rPr>
          <w:sz w:val="22"/>
          <w:szCs w:val="22"/>
          <w:lang w:val="sr-Cyrl-CS"/>
        </w:rPr>
      </w:pPr>
      <w:r w:rsidRPr="00842D8D">
        <w:rPr>
          <w:sz w:val="22"/>
          <w:szCs w:val="22"/>
          <w:lang w:val="sr-Cyrl-CS"/>
        </w:rPr>
        <w:t>Место:_________________</w:t>
      </w:r>
    </w:p>
    <w:p w:rsidR="0000191C" w:rsidRPr="00842D8D" w:rsidRDefault="0000191C" w:rsidP="0000191C">
      <w:pPr>
        <w:ind w:left="360"/>
        <w:outlineLvl w:val="0"/>
        <w:rPr>
          <w:b/>
          <w:sz w:val="22"/>
          <w:szCs w:val="22"/>
          <w:lang w:val="sr-Cyrl-CS"/>
        </w:rPr>
      </w:pPr>
      <w:r w:rsidRPr="00842D8D">
        <w:rPr>
          <w:sz w:val="22"/>
          <w:szCs w:val="22"/>
          <w:lang w:val="sr-Cyrl-CS"/>
        </w:rPr>
        <w:t>Датум:_________________</w:t>
      </w:r>
    </w:p>
    <w:p w:rsidR="0000191C" w:rsidRPr="00842D8D" w:rsidRDefault="0000191C" w:rsidP="0000191C">
      <w:pPr>
        <w:ind w:left="360"/>
        <w:outlineLvl w:val="0"/>
        <w:rPr>
          <w:b/>
          <w:sz w:val="22"/>
          <w:szCs w:val="22"/>
          <w:lang w:val="sr-Cyrl-CS"/>
        </w:rPr>
      </w:pPr>
    </w:p>
    <w:p w:rsidR="0000191C" w:rsidRPr="00842D8D" w:rsidRDefault="0000191C" w:rsidP="0000191C">
      <w:pPr>
        <w:jc w:val="both"/>
        <w:rPr>
          <w:b/>
          <w:sz w:val="22"/>
          <w:szCs w:val="22"/>
          <w:lang w:val="sr-Cyrl-CS"/>
        </w:rPr>
      </w:pPr>
    </w:p>
    <w:p w:rsidR="006816BC" w:rsidRPr="00842D8D" w:rsidRDefault="0000191C" w:rsidP="0000191C">
      <w:pPr>
        <w:jc w:val="both"/>
        <w:rPr>
          <w:sz w:val="22"/>
          <w:szCs w:val="22"/>
        </w:rPr>
      </w:pPr>
      <w:r w:rsidRPr="00842D8D">
        <w:rPr>
          <w:sz w:val="22"/>
          <w:szCs w:val="22"/>
          <w:lang w:val="sr-Cyrl-CS"/>
        </w:rPr>
        <w:t>Овом изјавом неопозиво потврђујемо да ћемо наручиоцу, уколико нам се додели Уговор за јавну набавку</w:t>
      </w:r>
      <w:r w:rsidR="006816BC" w:rsidRPr="00842D8D">
        <w:rPr>
          <w:sz w:val="22"/>
          <w:szCs w:val="22"/>
          <w:lang w:val="sr-Cyrl-CS"/>
        </w:rPr>
        <w:t xml:space="preserve">у </w:t>
      </w:r>
      <w:r w:rsidR="006816BC" w:rsidRPr="00842D8D">
        <w:rPr>
          <w:b/>
          <w:bCs/>
          <w:i/>
          <w:iCs/>
          <w:sz w:val="22"/>
          <w:szCs w:val="22"/>
        </w:rPr>
        <w:t xml:space="preserve"> преговарачком поступку  без објављивања  позива за подношење понуда -  </w:t>
      </w:r>
      <w:r w:rsidR="006816BC" w:rsidRPr="00842D8D">
        <w:rPr>
          <w:sz w:val="22"/>
          <w:szCs w:val="22"/>
          <w:lang w:val="sr-Cyrl-CS"/>
        </w:rPr>
        <w:t xml:space="preserve">Услуге писаног и интернет сервиса вести  </w:t>
      </w:r>
      <w:r w:rsidR="006816BC" w:rsidRPr="00842D8D">
        <w:rPr>
          <w:bCs/>
          <w:sz w:val="22"/>
          <w:szCs w:val="22"/>
        </w:rPr>
        <w:t>за потребе Министарства културе и информисања</w:t>
      </w:r>
      <w:r w:rsidRPr="00842D8D">
        <w:rPr>
          <w:sz w:val="22"/>
          <w:szCs w:val="22"/>
          <w:lang w:val="sr-Cyrl-CS"/>
        </w:rPr>
        <w:t xml:space="preserve">, приликом </w:t>
      </w:r>
      <w:r w:rsidRPr="00842D8D">
        <w:rPr>
          <w:sz w:val="22"/>
          <w:szCs w:val="22"/>
          <w:lang w:val="ru-RU"/>
        </w:rPr>
        <w:t>закључења уговора, а најкасније у року од 10 дана</w:t>
      </w:r>
      <w:r w:rsidRPr="00842D8D">
        <w:rPr>
          <w:sz w:val="22"/>
          <w:szCs w:val="22"/>
        </w:rPr>
        <w:t xml:space="preserve"> </w:t>
      </w:r>
      <w:r w:rsidRPr="00842D8D">
        <w:rPr>
          <w:sz w:val="22"/>
          <w:szCs w:val="22"/>
          <w:lang w:val="ru-RU"/>
        </w:rPr>
        <w:t>од дана закључења уговора</w:t>
      </w:r>
      <w:r w:rsidRPr="00842D8D">
        <w:rPr>
          <w:sz w:val="22"/>
          <w:szCs w:val="22"/>
          <w:lang w:val="sr-Cyrl-CS"/>
        </w:rPr>
        <w:t xml:space="preserve"> доставити сопствену бланко меницу са одговарајућим меничним овлашћењем, као средство финансијског обезбеђење за добро извршење посла у корист наручиоца, која мора имати клаузулу </w:t>
      </w:r>
      <w:r w:rsidRPr="00842D8D">
        <w:rPr>
          <w:sz w:val="22"/>
          <w:szCs w:val="22"/>
        </w:rPr>
        <w:t>„безусловна“,</w:t>
      </w:r>
      <w:r w:rsidRPr="00842D8D">
        <w:rPr>
          <w:sz w:val="22"/>
          <w:szCs w:val="22"/>
          <w:lang w:val="ru-RU"/>
        </w:rPr>
        <w:t xml:space="preserve"> </w:t>
      </w:r>
      <w:r w:rsidRPr="00842D8D">
        <w:rPr>
          <w:sz w:val="22"/>
          <w:szCs w:val="22"/>
        </w:rPr>
        <w:t>„платива на први позив“, не може садржати додатне услове за исплату, краће рокове од рокова које је одредио Наручилац или мањи износ од онога који је одредио Наручилац</w:t>
      </w:r>
      <w:r w:rsidRPr="00842D8D">
        <w:rPr>
          <w:sz w:val="22"/>
          <w:szCs w:val="22"/>
          <w:lang w:val="sr-Cyrl-CS"/>
        </w:rPr>
        <w:t xml:space="preserve"> и роком важења 10 дана дуже од истека рока за испуњење обавеза понуђача из закљученог уговора, са назначеним номиналним износом од 10% (десет одсто) од укупне вредности уговора без ПДВ-а.</w:t>
      </w:r>
      <w:r w:rsidRPr="00842D8D">
        <w:rPr>
          <w:sz w:val="22"/>
          <w:szCs w:val="22"/>
        </w:rPr>
        <w:t xml:space="preserve"> </w:t>
      </w:r>
    </w:p>
    <w:p w:rsidR="0000191C" w:rsidRPr="00842D8D" w:rsidRDefault="006816BC" w:rsidP="0000191C">
      <w:pPr>
        <w:jc w:val="both"/>
        <w:rPr>
          <w:sz w:val="22"/>
          <w:szCs w:val="22"/>
        </w:rPr>
      </w:pPr>
      <w:r w:rsidRPr="00842D8D">
        <w:rPr>
          <w:sz w:val="22"/>
          <w:szCs w:val="22"/>
        </w:rPr>
        <w:t xml:space="preserve">   </w:t>
      </w:r>
      <w:r w:rsidR="0000191C" w:rsidRPr="00842D8D">
        <w:rPr>
          <w:spacing w:val="-4"/>
          <w:sz w:val="22"/>
          <w:szCs w:val="22"/>
        </w:rPr>
        <w:t>Такође, потврђујемо да ћемо менично овлашћење доставити на обрасцу који сачињава Наручилац, а који представља саставни део конкурсне документације за предметну јавну набавку.</w:t>
      </w:r>
      <w:r w:rsidR="0000191C" w:rsidRPr="00842D8D">
        <w:rPr>
          <w:b/>
          <w:spacing w:val="-4"/>
          <w:sz w:val="22"/>
          <w:szCs w:val="22"/>
        </w:rPr>
        <w:t xml:space="preserve"> </w:t>
      </w:r>
    </w:p>
    <w:p w:rsidR="0000191C" w:rsidRPr="00842D8D" w:rsidRDefault="0000191C" w:rsidP="0000191C">
      <w:pPr>
        <w:ind w:right="26"/>
        <w:jc w:val="both"/>
        <w:rPr>
          <w:sz w:val="22"/>
          <w:szCs w:val="22"/>
        </w:rPr>
      </w:pPr>
      <w:r w:rsidRPr="00842D8D">
        <w:rPr>
          <w:sz w:val="22"/>
          <w:szCs w:val="22"/>
        </w:rPr>
        <w:t xml:space="preserve">       </w:t>
      </w:r>
      <w:r w:rsidRPr="00842D8D">
        <w:rPr>
          <w:sz w:val="22"/>
          <w:szCs w:val="22"/>
        </w:rPr>
        <w:tab/>
        <w:t>Са меницом и меничним овлашћењем доставићемо и копију картона депонованих потписа, ОП образац – оверен потпис лица овлашћеног  за  заступање и  доказ о регистрацији менице.</w:t>
      </w:r>
    </w:p>
    <w:p w:rsidR="0000191C" w:rsidRPr="00842D8D" w:rsidRDefault="0000191C" w:rsidP="0000191C">
      <w:pPr>
        <w:ind w:right="26"/>
        <w:jc w:val="both"/>
        <w:rPr>
          <w:sz w:val="22"/>
          <w:szCs w:val="22"/>
        </w:rPr>
      </w:pPr>
    </w:p>
    <w:p w:rsidR="0000191C" w:rsidRPr="00842D8D" w:rsidRDefault="0000191C" w:rsidP="0000191C">
      <w:pPr>
        <w:jc w:val="both"/>
        <w:rPr>
          <w:sz w:val="22"/>
          <w:szCs w:val="22"/>
          <w:lang w:val="sr-Cyrl-CS"/>
        </w:rPr>
      </w:pPr>
    </w:p>
    <w:p w:rsidR="007247DF" w:rsidRPr="00842D8D" w:rsidRDefault="007247DF" w:rsidP="007247DF">
      <w:pPr>
        <w:tabs>
          <w:tab w:val="left" w:pos="6028"/>
        </w:tabs>
        <w:autoSpaceDE w:val="0"/>
        <w:autoSpaceDN w:val="0"/>
        <w:adjustRightInd w:val="0"/>
        <w:ind w:left="360"/>
        <w:rPr>
          <w:b/>
          <w:bCs/>
          <w:iCs/>
          <w:sz w:val="22"/>
          <w:szCs w:val="22"/>
          <w:lang w:val="sr-Cyrl-CS"/>
        </w:rPr>
      </w:pPr>
    </w:p>
    <w:p w:rsidR="007247DF" w:rsidRPr="007247DF" w:rsidRDefault="007247DF" w:rsidP="007247DF">
      <w:pPr>
        <w:autoSpaceDE w:val="0"/>
        <w:autoSpaceDN w:val="0"/>
        <w:adjustRightInd w:val="0"/>
        <w:jc w:val="both"/>
        <w:rPr>
          <w:rFonts w:eastAsia="TimesNewRomanPSMT"/>
          <w:b/>
          <w:bCs/>
          <w:sz w:val="22"/>
          <w:szCs w:val="22"/>
          <w:lang w:val="sr-Cyrl-CS"/>
        </w:rPr>
      </w:pPr>
      <w:r w:rsidRPr="007247DF">
        <w:rPr>
          <w:b/>
          <w:bCs/>
          <w:iCs/>
          <w:sz w:val="22"/>
          <w:szCs w:val="22"/>
          <w:lang w:val="sr-Cyrl-CS"/>
        </w:rPr>
        <w:t xml:space="preserve">             </w:t>
      </w:r>
      <w:r w:rsidRPr="007247DF">
        <w:rPr>
          <w:rFonts w:eastAsia="TimesNewRomanPSMT"/>
          <w:b/>
          <w:bCs/>
          <w:sz w:val="22"/>
          <w:szCs w:val="22"/>
          <w:lang w:val="sr-Cyrl-CS"/>
        </w:rPr>
        <w:t xml:space="preserve">Датум </w:t>
      </w:r>
      <w:r w:rsidRPr="007247DF">
        <w:rPr>
          <w:rFonts w:eastAsia="TimesNewRomanPSMT"/>
          <w:b/>
          <w:bCs/>
          <w:sz w:val="22"/>
          <w:szCs w:val="22"/>
          <w:lang w:val="sr-Cyrl-CS"/>
        </w:rPr>
        <w:tab/>
      </w:r>
      <w:r w:rsidRPr="007247DF">
        <w:rPr>
          <w:rFonts w:eastAsia="TimesNewRomanPSMT"/>
          <w:b/>
          <w:bCs/>
          <w:sz w:val="22"/>
          <w:szCs w:val="22"/>
        </w:rPr>
        <w:t xml:space="preserve">                   </w:t>
      </w:r>
      <w:r w:rsidRPr="007247DF">
        <w:rPr>
          <w:rFonts w:eastAsia="TimesNewRomanPSMT"/>
          <w:b/>
          <w:bCs/>
          <w:sz w:val="22"/>
          <w:szCs w:val="22"/>
          <w:lang w:val="sr-Cyrl-CS"/>
        </w:rPr>
        <w:t xml:space="preserve"> </w:t>
      </w:r>
      <w:r w:rsidRPr="007247DF">
        <w:rPr>
          <w:rFonts w:eastAsia="TimesNewRomanPSMT"/>
          <w:b/>
          <w:bCs/>
          <w:sz w:val="22"/>
          <w:szCs w:val="22"/>
        </w:rPr>
        <w:t xml:space="preserve">                                </w:t>
      </w:r>
      <w:r w:rsidRPr="007247DF">
        <w:rPr>
          <w:rFonts w:eastAsia="TimesNewRomanPSMT"/>
          <w:b/>
          <w:bCs/>
          <w:sz w:val="22"/>
          <w:szCs w:val="22"/>
          <w:lang w:val="sr-Cyrl-CS"/>
        </w:rPr>
        <w:t xml:space="preserve">Потпис </w:t>
      </w:r>
      <w:r w:rsidRPr="007247DF">
        <w:rPr>
          <w:rFonts w:eastAsia="TimesNewRomanPSMT"/>
          <w:b/>
          <w:bCs/>
          <w:sz w:val="22"/>
          <w:szCs w:val="22"/>
        </w:rPr>
        <w:t xml:space="preserve"> </w:t>
      </w:r>
      <w:r w:rsidRPr="007247DF">
        <w:rPr>
          <w:rFonts w:eastAsia="TimesNewRomanPSMT"/>
          <w:b/>
          <w:bCs/>
          <w:sz w:val="22"/>
          <w:szCs w:val="22"/>
          <w:lang w:val="sr-Cyrl-CS"/>
        </w:rPr>
        <w:t>овлашћеног лица  понуђача</w:t>
      </w:r>
    </w:p>
    <w:p w:rsidR="007247DF" w:rsidRPr="007247DF" w:rsidRDefault="007247DF" w:rsidP="007247DF">
      <w:pPr>
        <w:autoSpaceDE w:val="0"/>
        <w:autoSpaceDN w:val="0"/>
        <w:adjustRightInd w:val="0"/>
        <w:ind w:left="2880" w:firstLine="720"/>
        <w:jc w:val="both"/>
        <w:rPr>
          <w:rFonts w:eastAsia="TimesNewRomanPSMT"/>
          <w:b/>
          <w:bCs/>
          <w:sz w:val="22"/>
          <w:szCs w:val="22"/>
          <w:lang w:val="sr-Cyrl-CS"/>
        </w:rPr>
      </w:pPr>
      <w:r w:rsidRPr="007247DF">
        <w:rPr>
          <w:rFonts w:eastAsia="TimesNewRomanPSMT"/>
          <w:b/>
          <w:bCs/>
          <w:sz w:val="22"/>
          <w:szCs w:val="22"/>
          <w:lang w:val="sr-Cyrl-CS"/>
        </w:rPr>
        <w:t xml:space="preserve">    </w:t>
      </w:r>
    </w:p>
    <w:p w:rsidR="007247DF" w:rsidRPr="007247DF" w:rsidRDefault="007247DF" w:rsidP="007247DF">
      <w:pPr>
        <w:autoSpaceDE w:val="0"/>
        <w:autoSpaceDN w:val="0"/>
        <w:adjustRightInd w:val="0"/>
        <w:jc w:val="both"/>
        <w:rPr>
          <w:rFonts w:eastAsia="TimesNewRomanPS-BoldMT"/>
          <w:b/>
          <w:bCs/>
          <w:i/>
          <w:iCs/>
          <w:sz w:val="22"/>
          <w:szCs w:val="22"/>
          <w:lang w:val="sr-Cyrl-CS"/>
        </w:rPr>
      </w:pPr>
      <w:r w:rsidRPr="007247DF">
        <w:rPr>
          <w:rFonts w:eastAsia="TimesNewRomanPS-BoldMT"/>
          <w:b/>
          <w:bCs/>
          <w:i/>
          <w:iCs/>
          <w:sz w:val="22"/>
          <w:szCs w:val="22"/>
          <w:lang w:val="sr-Cyrl-CS"/>
        </w:rPr>
        <w:t xml:space="preserve">     ____________________</w:t>
      </w:r>
      <w:r w:rsidRPr="007247DF">
        <w:rPr>
          <w:rFonts w:eastAsia="TimesNewRomanPS-BoldMT"/>
          <w:b/>
          <w:bCs/>
          <w:i/>
          <w:iCs/>
          <w:sz w:val="22"/>
          <w:szCs w:val="22"/>
          <w:lang w:val="sr-Cyrl-CS"/>
        </w:rPr>
        <w:tab/>
      </w:r>
      <w:r w:rsidRPr="007247DF">
        <w:rPr>
          <w:rFonts w:eastAsia="TimesNewRomanPS-BoldMT"/>
          <w:b/>
          <w:bCs/>
          <w:i/>
          <w:iCs/>
          <w:sz w:val="22"/>
          <w:szCs w:val="22"/>
          <w:lang w:val="sr-Cyrl-CS"/>
        </w:rPr>
        <w:tab/>
      </w:r>
      <w:r w:rsidRPr="007247DF">
        <w:rPr>
          <w:rFonts w:eastAsia="TimesNewRomanPS-BoldMT"/>
          <w:b/>
          <w:bCs/>
          <w:i/>
          <w:iCs/>
          <w:sz w:val="22"/>
          <w:szCs w:val="22"/>
        </w:rPr>
        <w:t xml:space="preserve">              </w:t>
      </w:r>
      <w:r>
        <w:rPr>
          <w:rFonts w:eastAsia="TimesNewRomanPS-BoldMT"/>
          <w:b/>
          <w:bCs/>
          <w:i/>
          <w:iCs/>
          <w:sz w:val="22"/>
          <w:szCs w:val="22"/>
        </w:rPr>
        <w:t xml:space="preserve">  </w:t>
      </w:r>
      <w:r w:rsidRPr="007247DF">
        <w:rPr>
          <w:rFonts w:eastAsia="TimesNewRomanPS-BoldMT"/>
          <w:b/>
          <w:bCs/>
          <w:i/>
          <w:iCs/>
          <w:sz w:val="22"/>
          <w:szCs w:val="22"/>
        </w:rPr>
        <w:t xml:space="preserve"> </w:t>
      </w:r>
      <w:r w:rsidRPr="007247DF">
        <w:rPr>
          <w:rFonts w:eastAsia="TimesNewRomanPS-BoldMT"/>
          <w:b/>
          <w:bCs/>
          <w:i/>
          <w:iCs/>
          <w:sz w:val="22"/>
          <w:szCs w:val="22"/>
          <w:lang w:val="sr-Cyrl-CS"/>
        </w:rPr>
        <w:t>_______________________________</w:t>
      </w:r>
    </w:p>
    <w:p w:rsidR="007247DF" w:rsidRPr="007247DF" w:rsidRDefault="007247DF" w:rsidP="007247DF">
      <w:pPr>
        <w:tabs>
          <w:tab w:val="left" w:pos="6028"/>
        </w:tabs>
        <w:autoSpaceDE w:val="0"/>
        <w:autoSpaceDN w:val="0"/>
        <w:adjustRightInd w:val="0"/>
        <w:ind w:left="360"/>
        <w:rPr>
          <w:b/>
          <w:bCs/>
          <w:iCs/>
          <w:sz w:val="22"/>
          <w:szCs w:val="22"/>
          <w:lang w:val="sr-Cyrl-CS"/>
        </w:rPr>
      </w:pPr>
    </w:p>
    <w:p w:rsidR="007247DF" w:rsidRPr="007247DF" w:rsidRDefault="007247DF" w:rsidP="007247D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2"/>
          <w:szCs w:val="22"/>
        </w:rPr>
      </w:pPr>
    </w:p>
    <w:p w:rsidR="007247DF" w:rsidRPr="00842D8D" w:rsidRDefault="007247DF" w:rsidP="007247D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b/>
          <w:sz w:val="22"/>
          <w:szCs w:val="22"/>
        </w:rPr>
      </w:pPr>
      <w:r w:rsidRPr="00842D8D">
        <w:rPr>
          <w:rFonts w:eastAsia="Calibri"/>
          <w:b/>
          <w:bCs/>
          <w:sz w:val="22"/>
          <w:szCs w:val="22"/>
        </w:rPr>
        <w:t xml:space="preserve">                                                                  М.П.</w:t>
      </w:r>
    </w:p>
    <w:p w:rsidR="007247DF" w:rsidRPr="00842D8D" w:rsidRDefault="007247DF" w:rsidP="007247DF">
      <w:pPr>
        <w:tabs>
          <w:tab w:val="left" w:pos="3900"/>
        </w:tabs>
        <w:rPr>
          <w:bCs/>
          <w:iCs/>
          <w:sz w:val="22"/>
          <w:szCs w:val="22"/>
          <w:lang w:eastAsia="ar-SA"/>
        </w:rPr>
      </w:pPr>
    </w:p>
    <w:p w:rsidR="0000191C" w:rsidRDefault="0000191C" w:rsidP="0000191C">
      <w:pPr>
        <w:ind w:left="360"/>
        <w:jc w:val="both"/>
        <w:outlineLvl w:val="0"/>
        <w:rPr>
          <w:b/>
          <w:sz w:val="22"/>
          <w:szCs w:val="22"/>
          <w:lang w:val="sr-Cyrl-CS"/>
        </w:rPr>
      </w:pPr>
    </w:p>
    <w:p w:rsidR="007247DF" w:rsidRPr="00842D8D" w:rsidRDefault="007247DF" w:rsidP="0000191C">
      <w:pPr>
        <w:ind w:left="360"/>
        <w:jc w:val="both"/>
        <w:outlineLvl w:val="0"/>
        <w:rPr>
          <w:b/>
          <w:sz w:val="22"/>
          <w:szCs w:val="22"/>
          <w:lang w:val="sr-Cyrl-CS"/>
        </w:rPr>
      </w:pPr>
    </w:p>
    <w:p w:rsidR="0000191C" w:rsidRDefault="0000191C" w:rsidP="0000191C">
      <w:pPr>
        <w:ind w:left="360"/>
        <w:rPr>
          <w:b/>
          <w:sz w:val="22"/>
          <w:szCs w:val="22"/>
        </w:rPr>
      </w:pPr>
    </w:p>
    <w:p w:rsidR="0000191C" w:rsidRDefault="0000191C" w:rsidP="0000191C">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sz w:val="22"/>
          <w:szCs w:val="22"/>
        </w:rPr>
      </w:pPr>
    </w:p>
    <w:p w:rsidR="007247DF" w:rsidRPr="007247DF" w:rsidRDefault="007247DF" w:rsidP="0000191C">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sz w:val="22"/>
          <w:szCs w:val="22"/>
        </w:rPr>
      </w:pPr>
    </w:p>
    <w:p w:rsidR="00062826" w:rsidRPr="00842D8D" w:rsidRDefault="00062826" w:rsidP="0000191C">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sz w:val="22"/>
          <w:szCs w:val="22"/>
        </w:rPr>
      </w:pPr>
    </w:p>
    <w:p w:rsidR="0000191C" w:rsidRPr="00842D8D" w:rsidRDefault="0000191C" w:rsidP="0000191C">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sz w:val="22"/>
          <w:szCs w:val="22"/>
        </w:rPr>
      </w:pPr>
    </w:p>
    <w:p w:rsidR="00062826" w:rsidRPr="00842D8D" w:rsidRDefault="00062826" w:rsidP="0000191C">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sz w:val="22"/>
          <w:szCs w:val="22"/>
        </w:rPr>
      </w:pPr>
    </w:p>
    <w:p w:rsidR="0000191C" w:rsidRPr="00842D8D" w:rsidRDefault="0000191C" w:rsidP="0000191C">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
          <w:sz w:val="22"/>
          <w:szCs w:val="22"/>
        </w:rPr>
      </w:pPr>
    </w:p>
    <w:p w:rsidR="0000191C" w:rsidRPr="00842D8D" w:rsidRDefault="0000191C" w:rsidP="0000191C">
      <w:pPr>
        <w:pStyle w:val="ListParagraph"/>
        <w:shd w:val="clear" w:color="auto" w:fill="C6D9F1"/>
        <w:ind w:left="-360"/>
        <w:jc w:val="center"/>
        <w:rPr>
          <w:i/>
          <w:sz w:val="22"/>
          <w:szCs w:val="22"/>
        </w:rPr>
      </w:pPr>
      <w:r w:rsidRPr="00842D8D">
        <w:rPr>
          <w:b/>
          <w:bCs/>
          <w:i/>
          <w:iCs/>
          <w:sz w:val="22"/>
          <w:szCs w:val="22"/>
        </w:rPr>
        <w:lastRenderedPageBreak/>
        <w:t>XV ОБРАЗАЦ  МЕНИЧНОГ ОВЛАШЋЕЊА ЗА ДОБРО ИЗВРШЕЊЕ ПОСЛА</w:t>
      </w:r>
    </w:p>
    <w:p w:rsidR="0000191C" w:rsidRPr="00842D8D" w:rsidRDefault="0000191C" w:rsidP="0000191C">
      <w:pPr>
        <w:tabs>
          <w:tab w:val="left" w:pos="1701"/>
          <w:tab w:val="left" w:pos="2124"/>
          <w:tab w:val="left" w:pos="2832"/>
          <w:tab w:val="left" w:pos="3540"/>
          <w:tab w:val="left" w:pos="4248"/>
          <w:tab w:val="left" w:pos="4956"/>
          <w:tab w:val="left" w:pos="5664"/>
          <w:tab w:val="left" w:pos="6372"/>
          <w:tab w:val="left" w:pos="7080"/>
          <w:tab w:val="left" w:pos="7788"/>
          <w:tab w:val="left" w:pos="8496"/>
        </w:tabs>
        <w:ind w:left="-360"/>
        <w:jc w:val="center"/>
        <w:rPr>
          <w:sz w:val="22"/>
          <w:szCs w:val="22"/>
        </w:rPr>
      </w:pPr>
    </w:p>
    <w:p w:rsidR="0000191C" w:rsidRPr="00842D8D" w:rsidRDefault="0000191C" w:rsidP="0000191C">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rPr>
          <w:sz w:val="22"/>
          <w:szCs w:val="22"/>
        </w:rPr>
      </w:pPr>
      <w:r w:rsidRPr="00842D8D">
        <w:rPr>
          <w:sz w:val="22"/>
          <w:szCs w:val="22"/>
        </w:rPr>
        <w:t xml:space="preserve"> На основу Закона о меници („Сл. лист ФНРЈ“ број 104/46, „Сл. лист СФРЈ“ бр. 16/65, 54/70, 57/89 и „Сл. лист СРЈ“ број 46/96)</w:t>
      </w:r>
    </w:p>
    <w:p w:rsidR="0000191C" w:rsidRPr="00842D8D" w:rsidRDefault="0000191C" w:rsidP="0000191C">
      <w:pPr>
        <w:ind w:left="-360"/>
        <w:rPr>
          <w:sz w:val="22"/>
          <w:szCs w:val="22"/>
        </w:rPr>
      </w:pPr>
      <w:r w:rsidRPr="00842D8D">
        <w:rPr>
          <w:sz w:val="22"/>
          <w:szCs w:val="22"/>
        </w:rPr>
        <w:t>ДУЖНИК: __________________</w:t>
      </w:r>
    </w:p>
    <w:p w:rsidR="0000191C" w:rsidRPr="00842D8D" w:rsidRDefault="0000191C" w:rsidP="0000191C">
      <w:pPr>
        <w:ind w:left="-360"/>
        <w:rPr>
          <w:sz w:val="22"/>
          <w:szCs w:val="22"/>
        </w:rPr>
      </w:pPr>
      <w:r w:rsidRPr="00842D8D">
        <w:rPr>
          <w:sz w:val="22"/>
          <w:szCs w:val="22"/>
        </w:rPr>
        <w:t>Седиште:  __________________</w:t>
      </w:r>
    </w:p>
    <w:p w:rsidR="0000191C" w:rsidRPr="00842D8D" w:rsidRDefault="0000191C" w:rsidP="0000191C">
      <w:pPr>
        <w:ind w:left="-360"/>
        <w:rPr>
          <w:sz w:val="22"/>
          <w:szCs w:val="22"/>
        </w:rPr>
      </w:pPr>
      <w:r w:rsidRPr="00842D8D">
        <w:rPr>
          <w:sz w:val="22"/>
          <w:szCs w:val="22"/>
        </w:rPr>
        <w:t>Матични број: ______________</w:t>
      </w:r>
    </w:p>
    <w:p w:rsidR="0000191C" w:rsidRPr="00842D8D" w:rsidRDefault="0000191C" w:rsidP="0000191C">
      <w:pPr>
        <w:ind w:left="-360"/>
        <w:rPr>
          <w:sz w:val="22"/>
          <w:szCs w:val="22"/>
        </w:rPr>
      </w:pPr>
      <w:r w:rsidRPr="00842D8D">
        <w:rPr>
          <w:sz w:val="22"/>
          <w:szCs w:val="22"/>
        </w:rPr>
        <w:t>ПИБ: ____________</w:t>
      </w:r>
    </w:p>
    <w:p w:rsidR="0000191C" w:rsidRPr="00842D8D" w:rsidRDefault="0000191C" w:rsidP="0000191C">
      <w:pPr>
        <w:ind w:left="-360"/>
        <w:rPr>
          <w:sz w:val="22"/>
          <w:szCs w:val="22"/>
          <w:u w:val="single"/>
        </w:rPr>
      </w:pPr>
      <w:r w:rsidRPr="00842D8D">
        <w:rPr>
          <w:sz w:val="22"/>
          <w:szCs w:val="22"/>
        </w:rPr>
        <w:t xml:space="preserve">Текући рачун: </w:t>
      </w:r>
      <w:r w:rsidRPr="00842D8D">
        <w:rPr>
          <w:sz w:val="22"/>
          <w:szCs w:val="22"/>
          <w:u w:val="single"/>
        </w:rPr>
        <w:t>______________</w:t>
      </w:r>
    </w:p>
    <w:p w:rsidR="0000191C" w:rsidRPr="00842D8D" w:rsidRDefault="0000191C" w:rsidP="0000191C">
      <w:pPr>
        <w:ind w:left="-360"/>
        <w:rPr>
          <w:sz w:val="22"/>
          <w:szCs w:val="22"/>
          <w:u w:val="single"/>
        </w:rPr>
      </w:pPr>
      <w:r w:rsidRPr="00842D8D">
        <w:rPr>
          <w:sz w:val="22"/>
          <w:szCs w:val="22"/>
        </w:rPr>
        <w:t xml:space="preserve">Код банке: </w:t>
      </w:r>
      <w:r w:rsidRPr="00842D8D">
        <w:rPr>
          <w:sz w:val="22"/>
          <w:szCs w:val="22"/>
          <w:u w:val="single"/>
        </w:rPr>
        <w:t xml:space="preserve">  ________________</w:t>
      </w:r>
    </w:p>
    <w:p w:rsidR="0000191C" w:rsidRPr="00842D8D" w:rsidRDefault="0000191C" w:rsidP="0000191C">
      <w:pPr>
        <w:ind w:left="-360"/>
        <w:rPr>
          <w:sz w:val="22"/>
          <w:szCs w:val="22"/>
        </w:rPr>
      </w:pPr>
      <w:r w:rsidRPr="00842D8D">
        <w:rPr>
          <w:sz w:val="22"/>
          <w:szCs w:val="22"/>
        </w:rPr>
        <w:t xml:space="preserve">ИЗДАЈЕ </w:t>
      </w:r>
    </w:p>
    <w:p w:rsidR="0000191C" w:rsidRPr="00842D8D" w:rsidRDefault="0000191C" w:rsidP="0000191C">
      <w:pPr>
        <w:tabs>
          <w:tab w:val="left" w:pos="3451"/>
          <w:tab w:val="center" w:pos="5111"/>
        </w:tabs>
        <w:ind w:left="-360"/>
        <w:jc w:val="center"/>
        <w:rPr>
          <w:sz w:val="22"/>
          <w:szCs w:val="22"/>
        </w:rPr>
      </w:pPr>
      <w:r w:rsidRPr="00842D8D">
        <w:rPr>
          <w:sz w:val="22"/>
          <w:szCs w:val="22"/>
        </w:rPr>
        <w:t>МЕНИЧНО ОВЛАШЋЕЊЕ</w:t>
      </w:r>
    </w:p>
    <w:p w:rsidR="0000191C" w:rsidRPr="00842D8D" w:rsidRDefault="0000191C" w:rsidP="0000191C">
      <w:pPr>
        <w:ind w:left="-360"/>
        <w:jc w:val="center"/>
        <w:rPr>
          <w:sz w:val="22"/>
          <w:szCs w:val="22"/>
        </w:rPr>
      </w:pPr>
      <w:r w:rsidRPr="00842D8D">
        <w:rPr>
          <w:sz w:val="22"/>
          <w:szCs w:val="22"/>
        </w:rPr>
        <w:t>ЗА КОРИСНИКА СОПСТВЕНЕ БЛАНКО МЕНИЦЕ</w:t>
      </w:r>
    </w:p>
    <w:p w:rsidR="0000191C" w:rsidRPr="00842D8D" w:rsidRDefault="0000191C" w:rsidP="0000191C">
      <w:pPr>
        <w:tabs>
          <w:tab w:val="left" w:pos="1500"/>
        </w:tabs>
        <w:ind w:left="-360"/>
        <w:jc w:val="center"/>
        <w:rPr>
          <w:sz w:val="22"/>
          <w:szCs w:val="22"/>
        </w:rPr>
      </w:pPr>
      <w:r w:rsidRPr="00842D8D">
        <w:rPr>
          <w:sz w:val="22"/>
          <w:szCs w:val="22"/>
        </w:rPr>
        <w:t>„безусловна“,</w:t>
      </w:r>
      <w:r w:rsidRPr="00842D8D">
        <w:rPr>
          <w:sz w:val="22"/>
          <w:szCs w:val="22"/>
          <w:lang w:val="ru-RU"/>
        </w:rPr>
        <w:t xml:space="preserve"> </w:t>
      </w:r>
      <w:r w:rsidRPr="00842D8D">
        <w:rPr>
          <w:sz w:val="22"/>
          <w:szCs w:val="22"/>
        </w:rPr>
        <w:t>„платива на први позив“ и не  садржи додатне услове за исплату, као средство финансијског обезбеђења за добро извршење посла</w:t>
      </w:r>
    </w:p>
    <w:p w:rsidR="0000191C" w:rsidRPr="00842D8D" w:rsidRDefault="0000191C" w:rsidP="0000191C">
      <w:pPr>
        <w:tabs>
          <w:tab w:val="left" w:pos="1500"/>
        </w:tabs>
        <w:ind w:left="-360"/>
        <w:jc w:val="center"/>
        <w:rPr>
          <w:b/>
          <w:sz w:val="22"/>
          <w:szCs w:val="22"/>
        </w:rPr>
      </w:pPr>
    </w:p>
    <w:p w:rsidR="0000191C" w:rsidRPr="00842D8D" w:rsidRDefault="0000191C" w:rsidP="0000191C">
      <w:pPr>
        <w:tabs>
          <w:tab w:val="left" w:pos="1500"/>
        </w:tabs>
        <w:ind w:left="-360"/>
        <w:jc w:val="both"/>
        <w:rPr>
          <w:sz w:val="22"/>
          <w:szCs w:val="22"/>
        </w:rPr>
      </w:pPr>
      <w:r w:rsidRPr="00842D8D">
        <w:rPr>
          <w:b/>
          <w:sz w:val="22"/>
          <w:szCs w:val="22"/>
        </w:rPr>
        <w:t xml:space="preserve">КОРИСНИК: </w:t>
      </w:r>
      <w:r w:rsidRPr="00842D8D">
        <w:rPr>
          <w:sz w:val="22"/>
          <w:szCs w:val="22"/>
        </w:rPr>
        <w:t xml:space="preserve">Република Србија – </w:t>
      </w:r>
      <w:r w:rsidRPr="00842D8D">
        <w:rPr>
          <w:sz w:val="22"/>
          <w:szCs w:val="22"/>
          <w:lang w:val="sr-Cyrl-CS"/>
        </w:rPr>
        <w:t xml:space="preserve">Министарство културе и информисања, са седиштем у  Београду, ул. Влајковићева 3, </w:t>
      </w:r>
      <w:r w:rsidRPr="00842D8D">
        <w:rPr>
          <w:sz w:val="22"/>
          <w:szCs w:val="22"/>
        </w:rPr>
        <w:t xml:space="preserve">ПИБ: 102199535, </w:t>
      </w:r>
      <w:r w:rsidRPr="00842D8D">
        <w:rPr>
          <w:sz w:val="22"/>
          <w:szCs w:val="22"/>
          <w:lang w:val="sr-Cyrl-CS"/>
        </w:rPr>
        <w:t>матични број:</w:t>
      </w:r>
      <w:r w:rsidRPr="00842D8D">
        <w:rPr>
          <w:sz w:val="22"/>
          <w:szCs w:val="22"/>
        </w:rPr>
        <w:t xml:space="preserve"> 07001525, рачун:</w:t>
      </w:r>
      <w:r w:rsidRPr="00842D8D">
        <w:rPr>
          <w:sz w:val="22"/>
          <w:szCs w:val="22"/>
          <w:lang w:val="sl-SI"/>
        </w:rPr>
        <w:t xml:space="preserve"> 840-</w:t>
      </w:r>
      <w:r w:rsidRPr="00842D8D">
        <w:rPr>
          <w:sz w:val="22"/>
          <w:szCs w:val="22"/>
        </w:rPr>
        <w:t>1620-21</w:t>
      </w:r>
      <w:r w:rsidRPr="00842D8D">
        <w:rPr>
          <w:sz w:val="22"/>
          <w:szCs w:val="22"/>
          <w:lang w:val="sl-SI"/>
        </w:rPr>
        <w:t>-</w:t>
      </w:r>
      <w:r w:rsidRPr="00842D8D">
        <w:rPr>
          <w:sz w:val="22"/>
          <w:szCs w:val="22"/>
          <w:lang w:val="hr-HR"/>
        </w:rPr>
        <w:t xml:space="preserve"> </w:t>
      </w:r>
      <w:r w:rsidRPr="00842D8D">
        <w:rPr>
          <w:sz w:val="22"/>
          <w:szCs w:val="22"/>
        </w:rPr>
        <w:t>рачун извршења буџета.</w:t>
      </w:r>
    </w:p>
    <w:p w:rsidR="0000191C" w:rsidRPr="00842D8D" w:rsidRDefault="0000191C" w:rsidP="0000191C">
      <w:pPr>
        <w:ind w:left="-360" w:firstLine="708"/>
        <w:jc w:val="both"/>
        <w:rPr>
          <w:sz w:val="22"/>
          <w:szCs w:val="22"/>
        </w:rPr>
      </w:pPr>
      <w:r w:rsidRPr="00842D8D">
        <w:rPr>
          <w:sz w:val="22"/>
          <w:szCs w:val="22"/>
        </w:rPr>
        <w:t>Предајемо вам једну бланко соло меницу са клаузулом да је „безусловна“,</w:t>
      </w:r>
      <w:r w:rsidRPr="00842D8D">
        <w:rPr>
          <w:sz w:val="22"/>
          <w:szCs w:val="22"/>
          <w:lang w:val="ru-RU"/>
        </w:rPr>
        <w:t xml:space="preserve"> </w:t>
      </w:r>
      <w:r w:rsidRPr="00842D8D">
        <w:rPr>
          <w:sz w:val="22"/>
          <w:szCs w:val="22"/>
        </w:rPr>
        <w:t>„платива на први позив“ и не садржи додатне услове за исплату, серија</w:t>
      </w:r>
      <w:r w:rsidRPr="00842D8D">
        <w:rPr>
          <w:b/>
          <w:sz w:val="22"/>
          <w:szCs w:val="22"/>
        </w:rPr>
        <w:t xml:space="preserve"> ___________</w:t>
      </w:r>
      <w:r w:rsidRPr="00842D8D">
        <w:rPr>
          <w:sz w:val="22"/>
          <w:szCs w:val="22"/>
        </w:rPr>
        <w:t xml:space="preserve"> на износ </w:t>
      </w:r>
      <w:r w:rsidRPr="00842D8D">
        <w:rPr>
          <w:b/>
          <w:sz w:val="22"/>
          <w:szCs w:val="22"/>
        </w:rPr>
        <w:t>_____________________________</w:t>
      </w:r>
      <w:r w:rsidRPr="00842D8D">
        <w:rPr>
          <w:sz w:val="22"/>
          <w:szCs w:val="22"/>
        </w:rPr>
        <w:t xml:space="preserve"> динара (словима:______________________________________) на име средстава финансијског обезбеђења за добро извршење посла по основу уговора ___________________________________који је заведен код Дужника под бројем ______________ од ______________године, дел. број Корисника ______________ од ______________ године,  који је закључен након спроведеног поступка јавне набавке</w:t>
      </w:r>
      <w:r w:rsidR="006153F6" w:rsidRPr="00842D8D">
        <w:rPr>
          <w:sz w:val="22"/>
          <w:szCs w:val="22"/>
        </w:rPr>
        <w:t xml:space="preserve"> у </w:t>
      </w:r>
      <w:r w:rsidR="006153F6" w:rsidRPr="00842D8D">
        <w:rPr>
          <w:b/>
          <w:bCs/>
          <w:i/>
          <w:iCs/>
          <w:sz w:val="22"/>
          <w:szCs w:val="22"/>
        </w:rPr>
        <w:t xml:space="preserve"> преговарачком поступку  без објављивања  позива за подношење понуда -  </w:t>
      </w:r>
      <w:r w:rsidR="006153F6" w:rsidRPr="00842D8D">
        <w:rPr>
          <w:sz w:val="22"/>
          <w:szCs w:val="22"/>
          <w:lang w:val="sr-Cyrl-CS"/>
        </w:rPr>
        <w:t xml:space="preserve">Услуге писаног и интернет сервиса вести  </w:t>
      </w:r>
      <w:r w:rsidR="006153F6" w:rsidRPr="00842D8D">
        <w:rPr>
          <w:bCs/>
          <w:sz w:val="22"/>
          <w:szCs w:val="22"/>
        </w:rPr>
        <w:t>за потребе Министарства културе и информисања</w:t>
      </w:r>
      <w:r w:rsidRPr="00842D8D">
        <w:rPr>
          <w:sz w:val="22"/>
          <w:szCs w:val="22"/>
        </w:rPr>
        <w:t xml:space="preserve"> број: </w:t>
      </w:r>
      <w:r w:rsidR="006153F6" w:rsidRPr="00842D8D">
        <w:rPr>
          <w:sz w:val="22"/>
          <w:szCs w:val="22"/>
        </w:rPr>
        <w:t>ПП 11</w:t>
      </w:r>
      <w:r w:rsidRPr="00842D8D">
        <w:rPr>
          <w:sz w:val="22"/>
          <w:szCs w:val="22"/>
        </w:rPr>
        <w:t>/2015.</w:t>
      </w:r>
    </w:p>
    <w:p w:rsidR="0000191C" w:rsidRPr="00842D8D" w:rsidRDefault="0000191C" w:rsidP="0000191C">
      <w:pPr>
        <w:ind w:left="-360" w:firstLine="708"/>
        <w:jc w:val="both"/>
        <w:rPr>
          <w:sz w:val="22"/>
          <w:szCs w:val="22"/>
        </w:rPr>
      </w:pPr>
      <w:r w:rsidRPr="00842D8D">
        <w:rPr>
          <w:sz w:val="22"/>
          <w:szCs w:val="22"/>
        </w:rPr>
        <w:t>Рок важења менице је  до ___________________ године.</w:t>
      </w:r>
    </w:p>
    <w:p w:rsidR="0000191C" w:rsidRPr="00842D8D" w:rsidRDefault="0000191C" w:rsidP="0000191C">
      <w:pPr>
        <w:tabs>
          <w:tab w:val="left" w:pos="-5245"/>
        </w:tabs>
        <w:ind w:left="-360"/>
        <w:jc w:val="both"/>
        <w:rPr>
          <w:b/>
          <w:sz w:val="22"/>
          <w:szCs w:val="22"/>
        </w:rPr>
      </w:pPr>
      <w:r w:rsidRPr="00842D8D">
        <w:rPr>
          <w:sz w:val="22"/>
          <w:szCs w:val="22"/>
        </w:rPr>
        <w:t xml:space="preserve">           Овлашћујемо:</w:t>
      </w:r>
      <w:r w:rsidRPr="00842D8D">
        <w:rPr>
          <w:b/>
          <w:sz w:val="22"/>
          <w:szCs w:val="22"/>
        </w:rPr>
        <w:t xml:space="preserve"> </w:t>
      </w:r>
      <w:r w:rsidRPr="00842D8D">
        <w:rPr>
          <w:b/>
          <w:sz w:val="22"/>
          <w:szCs w:val="22"/>
          <w:lang w:val="sr-Cyrl-CS"/>
        </w:rPr>
        <w:t xml:space="preserve">Министарство културе и информисања, са седиштем у  Београду, ул. Влајковићева 3, </w:t>
      </w:r>
      <w:r w:rsidRPr="00842D8D">
        <w:rPr>
          <w:sz w:val="22"/>
          <w:szCs w:val="22"/>
        </w:rPr>
        <w:t>да горе наведену  меницу може уновчити неопозиво, безусловно, на први позив, без трошкова, вансудски, и преко своје банке са свих рачуна Дужника.</w:t>
      </w:r>
    </w:p>
    <w:p w:rsidR="0000191C" w:rsidRPr="00842D8D" w:rsidRDefault="0000191C" w:rsidP="0000191C">
      <w:pPr>
        <w:ind w:left="-360"/>
        <w:jc w:val="both"/>
        <w:rPr>
          <w:sz w:val="22"/>
          <w:szCs w:val="22"/>
        </w:rPr>
      </w:pPr>
      <w:r w:rsidRPr="00842D8D">
        <w:rPr>
          <w:sz w:val="22"/>
          <w:szCs w:val="22"/>
        </w:rPr>
        <w:t xml:space="preserve">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00191C" w:rsidRPr="00842D8D" w:rsidRDefault="0000191C" w:rsidP="0000191C">
      <w:pPr>
        <w:ind w:left="-360"/>
        <w:jc w:val="both"/>
        <w:rPr>
          <w:sz w:val="22"/>
          <w:szCs w:val="22"/>
        </w:rPr>
      </w:pPr>
      <w:r w:rsidRPr="00842D8D">
        <w:rPr>
          <w:sz w:val="22"/>
          <w:szCs w:val="22"/>
        </w:rPr>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00191C" w:rsidRPr="00842D8D" w:rsidRDefault="0000191C" w:rsidP="0000191C">
      <w:pPr>
        <w:ind w:left="-360"/>
        <w:jc w:val="both"/>
        <w:rPr>
          <w:sz w:val="22"/>
          <w:szCs w:val="22"/>
        </w:rPr>
      </w:pPr>
      <w:r w:rsidRPr="00842D8D">
        <w:rPr>
          <w:sz w:val="22"/>
          <w:szCs w:val="22"/>
        </w:rPr>
        <w:t>Меница је потписана од стране овлашћеног лица Дужника ___________________.</w:t>
      </w:r>
    </w:p>
    <w:p w:rsidR="0000191C" w:rsidRPr="00842D8D" w:rsidRDefault="0000191C" w:rsidP="0000191C">
      <w:pPr>
        <w:ind w:left="-360"/>
        <w:rPr>
          <w:sz w:val="22"/>
          <w:szCs w:val="22"/>
        </w:rPr>
      </w:pPr>
      <w:r w:rsidRPr="00842D8D">
        <w:rPr>
          <w:sz w:val="22"/>
          <w:szCs w:val="22"/>
        </w:rPr>
        <w:t>Ово овлашћење сачињено у два (2) истоветна примерка, од којих један (1) за Дужника, 1 (један) за Корисника.</w:t>
      </w:r>
      <w:r w:rsidRPr="00842D8D">
        <w:rPr>
          <w:b/>
          <w:sz w:val="22"/>
          <w:szCs w:val="22"/>
        </w:rPr>
        <w:t xml:space="preserve">  </w:t>
      </w:r>
    </w:p>
    <w:p w:rsidR="0000191C" w:rsidRPr="00842D8D" w:rsidRDefault="0000191C" w:rsidP="0000191C">
      <w:pPr>
        <w:tabs>
          <w:tab w:val="left" w:pos="3960"/>
          <w:tab w:val="left" w:pos="6120"/>
        </w:tabs>
        <w:spacing w:line="360" w:lineRule="auto"/>
        <w:ind w:left="-360"/>
        <w:jc w:val="both"/>
        <w:rPr>
          <w:b/>
          <w:sz w:val="22"/>
          <w:szCs w:val="22"/>
        </w:rPr>
      </w:pPr>
      <w:r w:rsidRPr="00842D8D">
        <w:rPr>
          <w:b/>
          <w:sz w:val="22"/>
          <w:szCs w:val="22"/>
        </w:rPr>
        <w:t xml:space="preserve">Датум  издавања овлашћења                      </w:t>
      </w:r>
      <w:r w:rsidRPr="00842D8D">
        <w:rPr>
          <w:b/>
          <w:sz w:val="22"/>
          <w:szCs w:val="22"/>
          <w:lang w:val="sl-SI"/>
        </w:rPr>
        <w:t xml:space="preserve">    </w:t>
      </w:r>
      <w:r w:rsidRPr="00842D8D">
        <w:rPr>
          <w:b/>
          <w:sz w:val="22"/>
          <w:szCs w:val="22"/>
        </w:rPr>
        <w:t xml:space="preserve">            Дужник-издавалац менице</w:t>
      </w:r>
    </w:p>
    <w:p w:rsidR="0000191C" w:rsidRPr="00842D8D" w:rsidRDefault="0000191C" w:rsidP="0000191C">
      <w:pPr>
        <w:ind w:left="-360"/>
        <w:rPr>
          <w:b/>
          <w:sz w:val="22"/>
          <w:szCs w:val="22"/>
        </w:rPr>
      </w:pPr>
      <w:r w:rsidRPr="00842D8D">
        <w:rPr>
          <w:b/>
          <w:sz w:val="22"/>
          <w:szCs w:val="22"/>
        </w:rPr>
        <w:t xml:space="preserve">        _______________                           М.П.              ______________________________</w:t>
      </w:r>
    </w:p>
    <w:p w:rsidR="0000191C" w:rsidRPr="00842D8D" w:rsidRDefault="0000191C" w:rsidP="0000191C">
      <w:pPr>
        <w:ind w:left="-360"/>
        <w:rPr>
          <w:b/>
          <w:sz w:val="22"/>
          <w:szCs w:val="22"/>
        </w:rPr>
      </w:pPr>
      <w:r w:rsidRPr="00842D8D">
        <w:rPr>
          <w:b/>
          <w:sz w:val="22"/>
          <w:szCs w:val="22"/>
        </w:rPr>
        <w:t xml:space="preserve">                                                                                              Потпис овлашћеног лица </w:t>
      </w:r>
    </w:p>
    <w:p w:rsidR="0000191C" w:rsidRPr="00842D8D" w:rsidRDefault="0000191C" w:rsidP="006153F6">
      <w:pPr>
        <w:pStyle w:val="BodyText3"/>
        <w:spacing w:after="0"/>
        <w:ind w:left="-360"/>
        <w:jc w:val="both"/>
        <w:rPr>
          <w:b/>
          <w:sz w:val="22"/>
          <w:szCs w:val="22"/>
        </w:rPr>
      </w:pPr>
      <w:r w:rsidRPr="00842D8D">
        <w:rPr>
          <w:b/>
          <w:i/>
          <w:sz w:val="22"/>
          <w:szCs w:val="22"/>
        </w:rPr>
        <w:t xml:space="preserve">Напомена: </w:t>
      </w:r>
      <w:r w:rsidRPr="00842D8D">
        <w:rPr>
          <w:b/>
          <w:bCs/>
          <w:i/>
          <w:iCs/>
          <w:sz w:val="22"/>
          <w:szCs w:val="22"/>
        </w:rPr>
        <w:t>Образац меничног овлашћења за добро извршење посла</w:t>
      </w:r>
      <w:r w:rsidRPr="00842D8D">
        <w:rPr>
          <w:b/>
          <w:i/>
          <w:sz w:val="22"/>
          <w:szCs w:val="22"/>
        </w:rPr>
        <w:t>, заједно са сопственом бланком меницом, доставља изабрани Понуђач</w:t>
      </w:r>
      <w:r w:rsidRPr="00842D8D">
        <w:rPr>
          <w:sz w:val="22"/>
          <w:szCs w:val="22"/>
          <w:lang w:val="sr-Cyrl-CS"/>
        </w:rPr>
        <w:t xml:space="preserve"> </w:t>
      </w:r>
      <w:r w:rsidRPr="00842D8D">
        <w:rPr>
          <w:b/>
          <w:i/>
          <w:sz w:val="22"/>
          <w:szCs w:val="22"/>
          <w:lang w:val="sr-Cyrl-CS"/>
        </w:rPr>
        <w:t xml:space="preserve">приликом </w:t>
      </w:r>
      <w:r w:rsidRPr="00842D8D">
        <w:rPr>
          <w:b/>
          <w:i/>
          <w:sz w:val="22"/>
          <w:szCs w:val="22"/>
          <w:lang w:val="ru-RU"/>
        </w:rPr>
        <w:t>закључења уговора, а најкасније у року од 10 дана</w:t>
      </w:r>
      <w:r w:rsidRPr="00842D8D">
        <w:rPr>
          <w:b/>
          <w:i/>
          <w:sz w:val="22"/>
          <w:szCs w:val="22"/>
        </w:rPr>
        <w:t xml:space="preserve"> </w:t>
      </w:r>
      <w:r w:rsidRPr="00842D8D">
        <w:rPr>
          <w:b/>
          <w:i/>
          <w:sz w:val="22"/>
          <w:szCs w:val="22"/>
          <w:lang w:val="ru-RU"/>
        </w:rPr>
        <w:t>од дана закључења уговора.</w:t>
      </w:r>
    </w:p>
    <w:sectPr w:rsidR="0000191C" w:rsidRPr="00842D8D" w:rsidSect="0065166A">
      <w:headerReference w:type="default" r:id="rId16"/>
      <w:footerReference w:type="even" r:id="rId17"/>
      <w:footerReference w:type="default" r:id="rId18"/>
      <w:footerReference w:type="first" r:id="rId19"/>
      <w:pgSz w:w="12240" w:h="15840"/>
      <w:pgMar w:top="72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654" w:rsidRDefault="00CE1654" w:rsidP="003A105C">
      <w:r>
        <w:separator/>
      </w:r>
    </w:p>
  </w:endnote>
  <w:endnote w:type="continuationSeparator" w:id="1">
    <w:p w:rsidR="00CE1654" w:rsidRDefault="00CE1654" w:rsidP="003A1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ont311">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ヒラギノ角ゴ Pro W3">
    <w:altName w:val="MS Mincho"/>
    <w:charset w:val="80"/>
    <w:family w:val="auto"/>
    <w:pitch w:val="variable"/>
    <w:sig w:usb0="00000001" w:usb1="00000000" w:usb2="01000407"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25" w:rsidRDefault="00B92D25" w:rsidP="008A2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B92D25" w:rsidRDefault="00B92D25" w:rsidP="008A29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92D25" w:rsidRPr="00BD0607" w:rsidTr="00236312">
      <w:tc>
        <w:tcPr>
          <w:tcW w:w="8208" w:type="dxa"/>
          <w:tcBorders>
            <w:top w:val="single" w:sz="8" w:space="0" w:color="808080"/>
          </w:tcBorders>
          <w:shd w:val="clear" w:color="auto" w:fill="auto"/>
        </w:tcPr>
        <w:p w:rsidR="00B92D25" w:rsidRPr="00BD0607" w:rsidRDefault="00B92D25" w:rsidP="00236312">
          <w:pPr>
            <w:pStyle w:val="Footer"/>
            <w:jc w:val="center"/>
            <w:rPr>
              <w:b/>
              <w:bCs/>
              <w:color w:val="1F497D"/>
              <w:sz w:val="24"/>
              <w:szCs w:val="24"/>
            </w:rPr>
          </w:pPr>
          <w:r>
            <w:rPr>
              <w:b/>
              <w:bCs/>
              <w:color w:val="1F497D"/>
              <w:sz w:val="24"/>
              <w:szCs w:val="24"/>
            </w:rPr>
            <w:t xml:space="preserve">Министарство културе и информисања, Београд, Влајковићева 3 </w:t>
          </w:r>
          <w:r w:rsidRPr="00BD0607">
            <w:rPr>
              <w:b/>
              <w:bCs/>
              <w:color w:val="1F497D"/>
              <w:sz w:val="24"/>
              <w:szCs w:val="24"/>
            </w:rPr>
            <w:t>Конкурсна документација у преговарачком поступку без објављивања позива за подношење понуда, редни број: П-</w:t>
          </w:r>
          <w:r>
            <w:rPr>
              <w:b/>
              <w:bCs/>
              <w:color w:val="1F497D"/>
              <w:sz w:val="24"/>
              <w:szCs w:val="24"/>
            </w:rPr>
            <w:t>11/</w:t>
          </w:r>
          <w:r w:rsidRPr="00BD0607">
            <w:rPr>
              <w:b/>
              <w:bCs/>
              <w:color w:val="1F497D"/>
              <w:sz w:val="24"/>
              <w:szCs w:val="24"/>
            </w:rPr>
            <w:t>201</w:t>
          </w:r>
          <w:r>
            <w:rPr>
              <w:b/>
              <w:bCs/>
              <w:color w:val="1F497D"/>
              <w:sz w:val="24"/>
              <w:szCs w:val="24"/>
            </w:rPr>
            <w:t>5</w:t>
          </w:r>
        </w:p>
        <w:p w:rsidR="00B92D25" w:rsidRPr="00BD0607" w:rsidRDefault="00B92D25" w:rsidP="00236312">
          <w:pPr>
            <w:pStyle w:val="Footer"/>
            <w:jc w:val="right"/>
            <w:rPr>
              <w:sz w:val="24"/>
              <w:szCs w:val="24"/>
            </w:rPr>
          </w:pPr>
        </w:p>
      </w:tc>
      <w:tc>
        <w:tcPr>
          <w:tcW w:w="1034" w:type="dxa"/>
          <w:tcBorders>
            <w:top w:val="single" w:sz="8" w:space="0" w:color="808080"/>
            <w:left w:val="single" w:sz="8" w:space="0" w:color="808080"/>
          </w:tcBorders>
          <w:shd w:val="clear" w:color="auto" w:fill="auto"/>
        </w:tcPr>
        <w:p w:rsidR="00B92D25" w:rsidRPr="00BD0607" w:rsidRDefault="00B92D25" w:rsidP="00236312">
          <w:pPr>
            <w:pStyle w:val="Footer"/>
            <w:rPr>
              <w:sz w:val="24"/>
              <w:szCs w:val="24"/>
            </w:rPr>
          </w:pPr>
          <w:r w:rsidRPr="00BD0607">
            <w:rPr>
              <w:b/>
              <w:bCs/>
              <w:color w:val="1F497D"/>
              <w:sz w:val="24"/>
              <w:szCs w:val="24"/>
            </w:rPr>
            <w:fldChar w:fldCharType="begin"/>
          </w:r>
          <w:r w:rsidRPr="00BD0607">
            <w:rPr>
              <w:b/>
              <w:bCs/>
              <w:color w:val="1F497D"/>
              <w:sz w:val="24"/>
              <w:szCs w:val="24"/>
            </w:rPr>
            <w:instrText xml:space="preserve"> PAGE </w:instrText>
          </w:r>
          <w:r w:rsidRPr="00BD0607">
            <w:rPr>
              <w:b/>
              <w:bCs/>
              <w:color w:val="1F497D"/>
              <w:sz w:val="24"/>
              <w:szCs w:val="24"/>
            </w:rPr>
            <w:fldChar w:fldCharType="separate"/>
          </w:r>
          <w:r w:rsidR="006403FE">
            <w:rPr>
              <w:b/>
              <w:bCs/>
              <w:noProof/>
              <w:color w:val="1F497D"/>
              <w:sz w:val="24"/>
              <w:szCs w:val="24"/>
            </w:rPr>
            <w:t>10</w:t>
          </w:r>
          <w:r w:rsidRPr="00BD0607">
            <w:rPr>
              <w:b/>
              <w:bCs/>
              <w:color w:val="1F497D"/>
              <w:sz w:val="24"/>
              <w:szCs w:val="24"/>
            </w:rPr>
            <w:fldChar w:fldCharType="end"/>
          </w:r>
          <w:r w:rsidRPr="00BD0607">
            <w:rPr>
              <w:color w:val="1F497D"/>
              <w:sz w:val="24"/>
              <w:szCs w:val="24"/>
            </w:rPr>
            <w:t>/</w:t>
          </w:r>
          <w:r w:rsidRPr="00BD0607">
            <w:rPr>
              <w:b/>
              <w:bCs/>
              <w:color w:val="1F497D"/>
              <w:sz w:val="24"/>
              <w:szCs w:val="24"/>
            </w:rPr>
            <w:fldChar w:fldCharType="begin"/>
          </w:r>
          <w:r w:rsidRPr="00BD0607">
            <w:rPr>
              <w:b/>
              <w:bCs/>
              <w:color w:val="1F497D"/>
              <w:sz w:val="24"/>
              <w:szCs w:val="24"/>
            </w:rPr>
            <w:instrText xml:space="preserve"> NUMPAGES \*Arabic </w:instrText>
          </w:r>
          <w:r w:rsidRPr="00BD0607">
            <w:rPr>
              <w:b/>
              <w:bCs/>
              <w:color w:val="1F497D"/>
              <w:sz w:val="24"/>
              <w:szCs w:val="24"/>
            </w:rPr>
            <w:fldChar w:fldCharType="separate"/>
          </w:r>
          <w:r w:rsidR="006403FE">
            <w:rPr>
              <w:b/>
              <w:bCs/>
              <w:noProof/>
              <w:color w:val="1F497D"/>
              <w:sz w:val="24"/>
              <w:szCs w:val="24"/>
            </w:rPr>
            <w:t>33</w:t>
          </w:r>
          <w:r w:rsidRPr="00BD0607">
            <w:rPr>
              <w:b/>
              <w:bCs/>
              <w:color w:val="1F497D"/>
              <w:sz w:val="24"/>
              <w:szCs w:val="24"/>
            </w:rPr>
            <w:fldChar w:fldCharType="end"/>
          </w:r>
        </w:p>
      </w:tc>
    </w:tr>
  </w:tbl>
  <w:p w:rsidR="00B92D25" w:rsidRPr="00BD0607" w:rsidRDefault="00B92D25" w:rsidP="008A2986">
    <w:pPr>
      <w:pStyle w:val="Footer"/>
      <w:ind w:right="360"/>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92D25" w:rsidRPr="00236312" w:rsidTr="00236312">
      <w:tc>
        <w:tcPr>
          <w:tcW w:w="8208" w:type="dxa"/>
          <w:tcBorders>
            <w:top w:val="single" w:sz="8" w:space="0" w:color="808080"/>
          </w:tcBorders>
          <w:shd w:val="clear" w:color="auto" w:fill="auto"/>
        </w:tcPr>
        <w:p w:rsidR="00B92D25" w:rsidRPr="00236312" w:rsidRDefault="00B92D25" w:rsidP="00236312">
          <w:pPr>
            <w:pStyle w:val="Footer"/>
            <w:jc w:val="center"/>
            <w:rPr>
              <w:b/>
              <w:bCs/>
              <w:color w:val="1F497D"/>
              <w:sz w:val="24"/>
              <w:szCs w:val="24"/>
            </w:rPr>
          </w:pPr>
          <w:r w:rsidRPr="00236312">
            <w:rPr>
              <w:b/>
              <w:bCs/>
              <w:color w:val="1F497D"/>
              <w:sz w:val="24"/>
              <w:szCs w:val="24"/>
            </w:rPr>
            <w:t>Конкурсна документација у преговарачком поступку без објављивања позива за подношење понуда, редни број: П-</w:t>
          </w:r>
          <w:r>
            <w:rPr>
              <w:b/>
              <w:bCs/>
              <w:color w:val="1F497D"/>
              <w:sz w:val="24"/>
              <w:szCs w:val="24"/>
            </w:rPr>
            <w:t>11</w:t>
          </w:r>
          <w:r w:rsidRPr="00236312">
            <w:rPr>
              <w:b/>
              <w:bCs/>
              <w:color w:val="1F497D"/>
              <w:sz w:val="24"/>
              <w:szCs w:val="24"/>
            </w:rPr>
            <w:t>/201</w:t>
          </w:r>
          <w:r>
            <w:rPr>
              <w:b/>
              <w:bCs/>
              <w:color w:val="1F497D"/>
              <w:sz w:val="24"/>
              <w:szCs w:val="24"/>
            </w:rPr>
            <w:t>5</w:t>
          </w:r>
        </w:p>
        <w:p w:rsidR="00B92D25" w:rsidRPr="00236312" w:rsidRDefault="00B92D25" w:rsidP="00236312">
          <w:pPr>
            <w:pStyle w:val="Footer"/>
            <w:jc w:val="right"/>
            <w:rPr>
              <w:sz w:val="24"/>
              <w:szCs w:val="24"/>
            </w:rPr>
          </w:pPr>
        </w:p>
      </w:tc>
      <w:tc>
        <w:tcPr>
          <w:tcW w:w="1034" w:type="dxa"/>
          <w:tcBorders>
            <w:top w:val="single" w:sz="8" w:space="0" w:color="808080"/>
            <w:left w:val="single" w:sz="8" w:space="0" w:color="808080"/>
          </w:tcBorders>
          <w:shd w:val="clear" w:color="auto" w:fill="auto"/>
        </w:tcPr>
        <w:p w:rsidR="00B92D25" w:rsidRPr="00236312" w:rsidRDefault="00B92D25" w:rsidP="00236312">
          <w:pPr>
            <w:pStyle w:val="Footer"/>
            <w:rPr>
              <w:sz w:val="24"/>
              <w:szCs w:val="24"/>
            </w:rPr>
          </w:pPr>
          <w:r w:rsidRPr="00236312">
            <w:rPr>
              <w:b/>
              <w:bCs/>
              <w:color w:val="1F497D"/>
              <w:sz w:val="24"/>
              <w:szCs w:val="24"/>
            </w:rPr>
            <w:fldChar w:fldCharType="begin"/>
          </w:r>
          <w:r w:rsidRPr="00236312">
            <w:rPr>
              <w:b/>
              <w:bCs/>
              <w:color w:val="1F497D"/>
              <w:sz w:val="24"/>
              <w:szCs w:val="24"/>
            </w:rPr>
            <w:instrText xml:space="preserve"> PAGE </w:instrText>
          </w:r>
          <w:r w:rsidRPr="00236312">
            <w:rPr>
              <w:b/>
              <w:bCs/>
              <w:color w:val="1F497D"/>
              <w:sz w:val="24"/>
              <w:szCs w:val="24"/>
            </w:rPr>
            <w:fldChar w:fldCharType="separate"/>
          </w:r>
          <w:r w:rsidR="006403FE">
            <w:rPr>
              <w:b/>
              <w:bCs/>
              <w:noProof/>
              <w:color w:val="1F497D"/>
              <w:sz w:val="24"/>
              <w:szCs w:val="24"/>
            </w:rPr>
            <w:t>1</w:t>
          </w:r>
          <w:r w:rsidRPr="00236312">
            <w:rPr>
              <w:b/>
              <w:bCs/>
              <w:color w:val="1F497D"/>
              <w:sz w:val="24"/>
              <w:szCs w:val="24"/>
            </w:rPr>
            <w:fldChar w:fldCharType="end"/>
          </w:r>
          <w:r w:rsidRPr="00236312">
            <w:rPr>
              <w:color w:val="1F497D"/>
              <w:sz w:val="24"/>
              <w:szCs w:val="24"/>
            </w:rPr>
            <w:t>/</w:t>
          </w:r>
          <w:r w:rsidRPr="00236312">
            <w:rPr>
              <w:b/>
              <w:bCs/>
              <w:color w:val="1F497D"/>
              <w:sz w:val="24"/>
              <w:szCs w:val="24"/>
            </w:rPr>
            <w:fldChar w:fldCharType="begin"/>
          </w:r>
          <w:r w:rsidRPr="00236312">
            <w:rPr>
              <w:b/>
              <w:bCs/>
              <w:color w:val="1F497D"/>
              <w:sz w:val="24"/>
              <w:szCs w:val="24"/>
            </w:rPr>
            <w:instrText xml:space="preserve"> NUMPAGES \*Arabic </w:instrText>
          </w:r>
          <w:r w:rsidRPr="00236312">
            <w:rPr>
              <w:b/>
              <w:bCs/>
              <w:color w:val="1F497D"/>
              <w:sz w:val="24"/>
              <w:szCs w:val="24"/>
            </w:rPr>
            <w:fldChar w:fldCharType="separate"/>
          </w:r>
          <w:r w:rsidR="006403FE">
            <w:rPr>
              <w:b/>
              <w:bCs/>
              <w:noProof/>
              <w:color w:val="1F497D"/>
              <w:sz w:val="24"/>
              <w:szCs w:val="24"/>
            </w:rPr>
            <w:t>33</w:t>
          </w:r>
          <w:r w:rsidRPr="00236312">
            <w:rPr>
              <w:b/>
              <w:bCs/>
              <w:color w:val="1F497D"/>
              <w:sz w:val="24"/>
              <w:szCs w:val="24"/>
            </w:rPr>
            <w:fldChar w:fldCharType="end"/>
          </w:r>
        </w:p>
      </w:tc>
    </w:tr>
  </w:tbl>
  <w:p w:rsidR="00B92D25" w:rsidRDefault="00B92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654" w:rsidRDefault="00CE1654" w:rsidP="003A105C">
      <w:r>
        <w:separator/>
      </w:r>
    </w:p>
  </w:footnote>
  <w:footnote w:type="continuationSeparator" w:id="1">
    <w:p w:rsidR="00CE1654" w:rsidRDefault="00CE1654" w:rsidP="003A1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25" w:rsidRPr="003A105C" w:rsidRDefault="00B92D25" w:rsidP="003A105C">
    <w:pPr>
      <w:tabs>
        <w:tab w:val="center" w:pos="4345"/>
        <w:tab w:val="right" w:pos="8690"/>
      </w:tabs>
      <w:jc w:val="center"/>
      <w:rPr>
        <w:sz w:val="24"/>
        <w:szCs w:val="24"/>
      </w:rPr>
    </w:pPr>
  </w:p>
  <w:p w:rsidR="00B92D25" w:rsidRPr="0089087E" w:rsidRDefault="00B92D25" w:rsidP="008A2986">
    <w:pPr>
      <w:jc w:val="cent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C3041166"/>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000031"/>
    <w:multiLevelType w:val="multilevel"/>
    <w:tmpl w:val="0000003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3">
    <w:nsid w:val="05460EDF"/>
    <w:multiLevelType w:val="hybridMultilevel"/>
    <w:tmpl w:val="97D68B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94731E"/>
    <w:multiLevelType w:val="hybridMultilevel"/>
    <w:tmpl w:val="3FE6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697D64"/>
    <w:multiLevelType w:val="hybridMultilevel"/>
    <w:tmpl w:val="6F8E2A9A"/>
    <w:lvl w:ilvl="0" w:tplc="0AA6BEA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283E6A"/>
    <w:multiLevelType w:val="hybridMultilevel"/>
    <w:tmpl w:val="0E2AE0AA"/>
    <w:name w:val="Outline"/>
    <w:lvl w:ilvl="0" w:tplc="916C6452">
      <w:start w:val="1"/>
      <w:numFmt w:val="decimal"/>
      <w:lvlText w:val="%1."/>
      <w:lvlJc w:val="left"/>
      <w:pPr>
        <w:ind w:left="720" w:hanging="360"/>
      </w:pPr>
      <w:rPr>
        <w:rFonts w:hint="default"/>
      </w:rPr>
    </w:lvl>
    <w:lvl w:ilvl="1" w:tplc="2ECE0264" w:tentative="1">
      <w:start w:val="1"/>
      <w:numFmt w:val="lowerLetter"/>
      <w:lvlText w:val="%2."/>
      <w:lvlJc w:val="left"/>
      <w:pPr>
        <w:ind w:left="1440" w:hanging="360"/>
      </w:pPr>
    </w:lvl>
    <w:lvl w:ilvl="2" w:tplc="05F851B0" w:tentative="1">
      <w:start w:val="1"/>
      <w:numFmt w:val="lowerRoman"/>
      <w:lvlText w:val="%3."/>
      <w:lvlJc w:val="right"/>
      <w:pPr>
        <w:ind w:left="2160" w:hanging="180"/>
      </w:pPr>
    </w:lvl>
    <w:lvl w:ilvl="3" w:tplc="3AE81E86" w:tentative="1">
      <w:start w:val="1"/>
      <w:numFmt w:val="decimal"/>
      <w:lvlText w:val="%4."/>
      <w:lvlJc w:val="left"/>
      <w:pPr>
        <w:ind w:left="2880" w:hanging="360"/>
      </w:pPr>
    </w:lvl>
    <w:lvl w:ilvl="4" w:tplc="673CF088" w:tentative="1">
      <w:start w:val="1"/>
      <w:numFmt w:val="lowerLetter"/>
      <w:lvlText w:val="%5."/>
      <w:lvlJc w:val="left"/>
      <w:pPr>
        <w:ind w:left="3600" w:hanging="360"/>
      </w:pPr>
    </w:lvl>
    <w:lvl w:ilvl="5" w:tplc="59628E9A" w:tentative="1">
      <w:start w:val="1"/>
      <w:numFmt w:val="lowerRoman"/>
      <w:lvlText w:val="%6."/>
      <w:lvlJc w:val="right"/>
      <w:pPr>
        <w:ind w:left="4320" w:hanging="180"/>
      </w:pPr>
    </w:lvl>
    <w:lvl w:ilvl="6" w:tplc="536A7D46" w:tentative="1">
      <w:start w:val="1"/>
      <w:numFmt w:val="decimal"/>
      <w:lvlText w:val="%7."/>
      <w:lvlJc w:val="left"/>
      <w:pPr>
        <w:ind w:left="5040" w:hanging="360"/>
      </w:pPr>
    </w:lvl>
    <w:lvl w:ilvl="7" w:tplc="8264BC3E" w:tentative="1">
      <w:start w:val="1"/>
      <w:numFmt w:val="lowerLetter"/>
      <w:lvlText w:val="%8."/>
      <w:lvlJc w:val="left"/>
      <w:pPr>
        <w:ind w:left="5760" w:hanging="360"/>
      </w:pPr>
    </w:lvl>
    <w:lvl w:ilvl="8" w:tplc="12DAB926" w:tentative="1">
      <w:start w:val="1"/>
      <w:numFmt w:val="lowerRoman"/>
      <w:lvlText w:val="%9."/>
      <w:lvlJc w:val="right"/>
      <w:pPr>
        <w:ind w:left="6480" w:hanging="180"/>
      </w:pPr>
    </w:lvl>
  </w:abstractNum>
  <w:abstractNum w:abstractNumId="18">
    <w:nsid w:val="181643A2"/>
    <w:multiLevelType w:val="hybridMultilevel"/>
    <w:tmpl w:val="ABF0C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E00516"/>
    <w:multiLevelType w:val="hybridMultilevel"/>
    <w:tmpl w:val="7F926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203E55"/>
    <w:multiLevelType w:val="hybridMultilevel"/>
    <w:tmpl w:val="92203F98"/>
    <w:lvl w:ilvl="0" w:tplc="0409000F">
      <w:start w:val="1"/>
      <w:numFmt w:val="decimal"/>
      <w:lvlText w:val="%1."/>
      <w:lvlJc w:val="left"/>
      <w:pPr>
        <w:ind w:left="420" w:hanging="360"/>
      </w:pPr>
      <w:rPr>
        <w:rFonts w:hint="default"/>
        <w:b/>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244D5A10"/>
    <w:multiLevelType w:val="hybridMultilevel"/>
    <w:tmpl w:val="DAEC1204"/>
    <w:lvl w:ilvl="0" w:tplc="CB4465EE">
      <w:start w:val="19"/>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29FB3A11"/>
    <w:multiLevelType w:val="hybridMultilevel"/>
    <w:tmpl w:val="C062E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B7D39"/>
    <w:multiLevelType w:val="hybridMultilevel"/>
    <w:tmpl w:val="945AAC88"/>
    <w:lvl w:ilvl="0" w:tplc="B2BA3B84">
      <w:start w:val="1"/>
      <w:numFmt w:val="decimal"/>
      <w:lvlText w:val="%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0617F10"/>
    <w:multiLevelType w:val="hybridMultilevel"/>
    <w:tmpl w:val="A6C0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F009B7"/>
    <w:multiLevelType w:val="hybridMultilevel"/>
    <w:tmpl w:val="39FE33F4"/>
    <w:lvl w:ilvl="0" w:tplc="27B00B0C">
      <w:start w:val="1"/>
      <w:numFmt w:val="bullet"/>
      <w:lvlText w:val="-"/>
      <w:lvlJc w:val="left"/>
      <w:pPr>
        <w:ind w:left="525" w:hanging="360"/>
      </w:pPr>
      <w:rPr>
        <w:rFonts w:ascii="Times New Roman" w:eastAsia="Calibr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nsid w:val="421C00EB"/>
    <w:multiLevelType w:val="hybridMultilevel"/>
    <w:tmpl w:val="D568A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C5F6C"/>
    <w:multiLevelType w:val="hybridMultilevel"/>
    <w:tmpl w:val="42D8AC66"/>
    <w:lvl w:ilvl="0" w:tplc="5B60DF9E">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nsid w:val="456731A1"/>
    <w:multiLevelType w:val="hybridMultilevel"/>
    <w:tmpl w:val="950C8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F5194B"/>
    <w:multiLevelType w:val="hybridMultilevel"/>
    <w:tmpl w:val="DB4ED580"/>
    <w:lvl w:ilvl="0" w:tplc="6F14D4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D64F2A"/>
    <w:multiLevelType w:val="hybridMultilevel"/>
    <w:tmpl w:val="FE00F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758A2"/>
    <w:multiLevelType w:val="hybridMultilevel"/>
    <w:tmpl w:val="0FB02B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735FF5"/>
    <w:multiLevelType w:val="hybridMultilevel"/>
    <w:tmpl w:val="8500C2B8"/>
    <w:lvl w:ilvl="0" w:tplc="1D6E5A5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7C41E0"/>
    <w:multiLevelType w:val="hybridMultilevel"/>
    <w:tmpl w:val="E3360BCA"/>
    <w:lvl w:ilvl="0" w:tplc="060093A8">
      <w:start w:val="1"/>
      <w:numFmt w:val="decimal"/>
      <w:lvlText w:val="%1."/>
      <w:lvlJc w:val="left"/>
      <w:pPr>
        <w:tabs>
          <w:tab w:val="num" w:pos="360"/>
        </w:tabs>
        <w:ind w:left="360" w:hanging="360"/>
      </w:pPr>
      <w:rPr>
        <w:rFonts w:cs="Times New Roman"/>
      </w:rPr>
    </w:lvl>
    <w:lvl w:ilvl="1" w:tplc="0409001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A1B750C"/>
    <w:multiLevelType w:val="hybridMultilevel"/>
    <w:tmpl w:val="66E85270"/>
    <w:lvl w:ilvl="0" w:tplc="9AEE3C4A">
      <w:start w:val="6"/>
      <w:numFmt w:val="bullet"/>
      <w:lvlText w:val="-"/>
      <w:lvlJc w:val="left"/>
      <w:pPr>
        <w:ind w:left="720" w:hanging="360"/>
      </w:pPr>
      <w:rPr>
        <w:rFonts w:ascii="Times New Roman" w:eastAsia="Arial Unicode MS"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427EEA"/>
    <w:multiLevelType w:val="hybridMultilevel"/>
    <w:tmpl w:val="D4401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6D6D50"/>
    <w:multiLevelType w:val="hybridMultilevel"/>
    <w:tmpl w:val="E518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11938"/>
    <w:multiLevelType w:val="hybridMultilevel"/>
    <w:tmpl w:val="EE84BFC4"/>
    <w:lvl w:ilvl="0" w:tplc="3FCCD2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03B0B"/>
    <w:multiLevelType w:val="hybridMultilevel"/>
    <w:tmpl w:val="92203F98"/>
    <w:lvl w:ilvl="0" w:tplc="0409000F">
      <w:start w:val="1"/>
      <w:numFmt w:val="decimal"/>
      <w:lvlText w:val="%1."/>
      <w:lvlJc w:val="left"/>
      <w:pPr>
        <w:ind w:left="420" w:hanging="360"/>
      </w:pPr>
      <w:rPr>
        <w:rFonts w:hint="default"/>
        <w:b/>
        <w:sz w:val="22"/>
      </w:rPr>
    </w:lvl>
    <w:lvl w:ilvl="1" w:tplc="04090005"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F962205"/>
    <w:multiLevelType w:val="hybridMultilevel"/>
    <w:tmpl w:val="14AA242A"/>
    <w:lvl w:ilvl="0" w:tplc="0680977C">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35FB"/>
    <w:multiLevelType w:val="hybridMultilevel"/>
    <w:tmpl w:val="CFF47B30"/>
    <w:lvl w:ilvl="0" w:tplc="E26AA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6E15B4"/>
    <w:multiLevelType w:val="hybridMultilevel"/>
    <w:tmpl w:val="94BA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27"/>
  </w:num>
  <w:num w:numId="4">
    <w:abstractNumId w:val="20"/>
  </w:num>
  <w:num w:numId="5">
    <w:abstractNumId w:val="40"/>
  </w:num>
  <w:num w:numId="6">
    <w:abstractNumId w:val="1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6"/>
  </w:num>
  <w:num w:numId="20">
    <w:abstractNumId w:val="29"/>
  </w:num>
  <w:num w:numId="21">
    <w:abstractNumId w:val="13"/>
  </w:num>
  <w:num w:numId="22">
    <w:abstractNumId w:val="32"/>
  </w:num>
  <w:num w:numId="23">
    <w:abstractNumId w:val="36"/>
  </w:num>
  <w:num w:numId="24">
    <w:abstractNumId w:val="18"/>
  </w:num>
  <w:num w:numId="25">
    <w:abstractNumId w:val="31"/>
  </w:num>
  <w:num w:numId="26">
    <w:abstractNumId w:val="12"/>
  </w:num>
  <w:num w:numId="27">
    <w:abstractNumId w:val="41"/>
  </w:num>
  <w:num w:numId="28">
    <w:abstractNumId w:val="16"/>
  </w:num>
  <w:num w:numId="29">
    <w:abstractNumId w:val="38"/>
  </w:num>
  <w:num w:numId="30">
    <w:abstractNumId w:val="42"/>
  </w:num>
  <w:num w:numId="31">
    <w:abstractNumId w:val="28"/>
  </w:num>
  <w:num w:numId="32">
    <w:abstractNumId w:val="39"/>
  </w:num>
  <w:num w:numId="33">
    <w:abstractNumId w:val="25"/>
  </w:num>
  <w:num w:numId="34">
    <w:abstractNumId w:val="35"/>
  </w:num>
  <w:num w:numId="35">
    <w:abstractNumId w:val="15"/>
  </w:num>
  <w:num w:numId="36">
    <w:abstractNumId w:val="34"/>
  </w:num>
  <w:num w:numId="37">
    <w:abstractNumId w:val="43"/>
  </w:num>
  <w:num w:numId="38">
    <w:abstractNumId w:val="26"/>
  </w:num>
  <w:num w:numId="39">
    <w:abstractNumId w:val="21"/>
  </w:num>
  <w:num w:numId="40">
    <w:abstractNumId w:val="22"/>
  </w:num>
  <w:num w:numId="41">
    <w:abstractNumId w:val="19"/>
  </w:num>
  <w:num w:numId="42">
    <w:abstractNumId w:val="44"/>
  </w:num>
  <w:num w:numId="43">
    <w:abstractNumId w:val="30"/>
  </w:num>
  <w:num w:numId="44">
    <w:abstractNumId w:val="24"/>
  </w:num>
  <w:num w:numId="45">
    <w:abstractNumId w:val="37"/>
  </w:num>
  <w:num w:numId="4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4338"/>
  </w:hdrShapeDefaults>
  <w:footnotePr>
    <w:footnote w:id="0"/>
    <w:footnote w:id="1"/>
  </w:footnotePr>
  <w:endnotePr>
    <w:endnote w:id="0"/>
    <w:endnote w:id="1"/>
  </w:endnotePr>
  <w:compat/>
  <w:rsids>
    <w:rsidRoot w:val="003A105C"/>
    <w:rsid w:val="00001902"/>
    <w:rsid w:val="0000191C"/>
    <w:rsid w:val="00004CFA"/>
    <w:rsid w:val="0000798D"/>
    <w:rsid w:val="00020BC1"/>
    <w:rsid w:val="00026F09"/>
    <w:rsid w:val="00051C39"/>
    <w:rsid w:val="00056894"/>
    <w:rsid w:val="00062826"/>
    <w:rsid w:val="0008349D"/>
    <w:rsid w:val="0009655A"/>
    <w:rsid w:val="000B0669"/>
    <w:rsid w:val="000B14D6"/>
    <w:rsid w:val="000B1938"/>
    <w:rsid w:val="000D2A3D"/>
    <w:rsid w:val="00101621"/>
    <w:rsid w:val="0010788A"/>
    <w:rsid w:val="00137310"/>
    <w:rsid w:val="0014242D"/>
    <w:rsid w:val="00155336"/>
    <w:rsid w:val="00156017"/>
    <w:rsid w:val="001616FD"/>
    <w:rsid w:val="0016486F"/>
    <w:rsid w:val="00176A86"/>
    <w:rsid w:val="00187203"/>
    <w:rsid w:val="00195303"/>
    <w:rsid w:val="001B4FD8"/>
    <w:rsid w:val="001E194D"/>
    <w:rsid w:val="001E3A2A"/>
    <w:rsid w:val="00236312"/>
    <w:rsid w:val="0025342A"/>
    <w:rsid w:val="002A565D"/>
    <w:rsid w:val="002C17E0"/>
    <w:rsid w:val="002D3C43"/>
    <w:rsid w:val="002D5AC3"/>
    <w:rsid w:val="00301CE5"/>
    <w:rsid w:val="0030697D"/>
    <w:rsid w:val="00347244"/>
    <w:rsid w:val="00365084"/>
    <w:rsid w:val="0037144C"/>
    <w:rsid w:val="003A105C"/>
    <w:rsid w:val="003D4877"/>
    <w:rsid w:val="00406106"/>
    <w:rsid w:val="00413910"/>
    <w:rsid w:val="00427135"/>
    <w:rsid w:val="00435C37"/>
    <w:rsid w:val="004655D5"/>
    <w:rsid w:val="0047481D"/>
    <w:rsid w:val="004976E5"/>
    <w:rsid w:val="004A7354"/>
    <w:rsid w:val="004A7F4A"/>
    <w:rsid w:val="004B4546"/>
    <w:rsid w:val="004B471F"/>
    <w:rsid w:val="004D7C39"/>
    <w:rsid w:val="005276EA"/>
    <w:rsid w:val="00550E25"/>
    <w:rsid w:val="00566BFA"/>
    <w:rsid w:val="005759C2"/>
    <w:rsid w:val="00580755"/>
    <w:rsid w:val="00585887"/>
    <w:rsid w:val="005A524D"/>
    <w:rsid w:val="005B1D94"/>
    <w:rsid w:val="005C2027"/>
    <w:rsid w:val="005E0B63"/>
    <w:rsid w:val="005F1340"/>
    <w:rsid w:val="005F2395"/>
    <w:rsid w:val="005F4D8F"/>
    <w:rsid w:val="005F6178"/>
    <w:rsid w:val="00606082"/>
    <w:rsid w:val="006153F6"/>
    <w:rsid w:val="006403FE"/>
    <w:rsid w:val="00642A7F"/>
    <w:rsid w:val="0065166A"/>
    <w:rsid w:val="00651CDE"/>
    <w:rsid w:val="00660C68"/>
    <w:rsid w:val="00660C71"/>
    <w:rsid w:val="006724B1"/>
    <w:rsid w:val="00672F59"/>
    <w:rsid w:val="006816BC"/>
    <w:rsid w:val="00692FC2"/>
    <w:rsid w:val="006A4E6B"/>
    <w:rsid w:val="006C3259"/>
    <w:rsid w:val="006D15B2"/>
    <w:rsid w:val="006F1AF4"/>
    <w:rsid w:val="006F4C57"/>
    <w:rsid w:val="007247DF"/>
    <w:rsid w:val="007502DC"/>
    <w:rsid w:val="00751992"/>
    <w:rsid w:val="00760379"/>
    <w:rsid w:val="00792670"/>
    <w:rsid w:val="007B04F5"/>
    <w:rsid w:val="007B2427"/>
    <w:rsid w:val="007B395C"/>
    <w:rsid w:val="007C73CE"/>
    <w:rsid w:val="007C7844"/>
    <w:rsid w:val="007D582A"/>
    <w:rsid w:val="007E4664"/>
    <w:rsid w:val="00803044"/>
    <w:rsid w:val="00842D8D"/>
    <w:rsid w:val="0087065A"/>
    <w:rsid w:val="008A2986"/>
    <w:rsid w:val="008A57E6"/>
    <w:rsid w:val="008B6CBF"/>
    <w:rsid w:val="00902677"/>
    <w:rsid w:val="009842B1"/>
    <w:rsid w:val="009A418A"/>
    <w:rsid w:val="009B0794"/>
    <w:rsid w:val="009C5B36"/>
    <w:rsid w:val="009D5343"/>
    <w:rsid w:val="009F1975"/>
    <w:rsid w:val="00A00CAC"/>
    <w:rsid w:val="00A01348"/>
    <w:rsid w:val="00A874A4"/>
    <w:rsid w:val="00A95D83"/>
    <w:rsid w:val="00A97A87"/>
    <w:rsid w:val="00AD3B48"/>
    <w:rsid w:val="00AD3C1A"/>
    <w:rsid w:val="00AE1076"/>
    <w:rsid w:val="00AE550F"/>
    <w:rsid w:val="00B17AFE"/>
    <w:rsid w:val="00B24612"/>
    <w:rsid w:val="00B70512"/>
    <w:rsid w:val="00B92D25"/>
    <w:rsid w:val="00BD0607"/>
    <w:rsid w:val="00C27AE4"/>
    <w:rsid w:val="00C35F97"/>
    <w:rsid w:val="00C446D1"/>
    <w:rsid w:val="00C46D60"/>
    <w:rsid w:val="00CD5779"/>
    <w:rsid w:val="00CD686D"/>
    <w:rsid w:val="00CE1654"/>
    <w:rsid w:val="00CF0CC5"/>
    <w:rsid w:val="00D01EEE"/>
    <w:rsid w:val="00D02F6C"/>
    <w:rsid w:val="00D313E6"/>
    <w:rsid w:val="00D337F7"/>
    <w:rsid w:val="00D356B6"/>
    <w:rsid w:val="00D874B9"/>
    <w:rsid w:val="00D976C7"/>
    <w:rsid w:val="00DB3741"/>
    <w:rsid w:val="00DD276C"/>
    <w:rsid w:val="00DE7973"/>
    <w:rsid w:val="00E14E7E"/>
    <w:rsid w:val="00E37CA0"/>
    <w:rsid w:val="00E46747"/>
    <w:rsid w:val="00E85248"/>
    <w:rsid w:val="00E97853"/>
    <w:rsid w:val="00EA01C3"/>
    <w:rsid w:val="00EC156B"/>
    <w:rsid w:val="00EC1635"/>
    <w:rsid w:val="00EC7A0B"/>
    <w:rsid w:val="00EE1EA6"/>
    <w:rsid w:val="00EE4E64"/>
    <w:rsid w:val="00EE51BD"/>
    <w:rsid w:val="00F00E23"/>
    <w:rsid w:val="00F57B27"/>
    <w:rsid w:val="00F64E5A"/>
    <w:rsid w:val="00FC3834"/>
    <w:rsid w:val="00FC770D"/>
    <w:rsid w:val="00FD1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105C"/>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3A105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A10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105C"/>
    <w:pPr>
      <w:keepNext/>
      <w:spacing w:before="240" w:after="60"/>
      <w:outlineLvl w:val="3"/>
    </w:pPr>
    <w:rPr>
      <w:b/>
      <w:bCs/>
      <w:sz w:val="28"/>
      <w:szCs w:val="28"/>
    </w:rPr>
  </w:style>
  <w:style w:type="paragraph" w:styleId="Heading5">
    <w:name w:val="heading 5"/>
    <w:basedOn w:val="Normal"/>
    <w:next w:val="Normal"/>
    <w:link w:val="Heading5Char"/>
    <w:qFormat/>
    <w:rsid w:val="003A105C"/>
    <w:pPr>
      <w:spacing w:before="240" w:after="60"/>
      <w:outlineLvl w:val="4"/>
    </w:pPr>
    <w:rPr>
      <w:b/>
      <w:bCs/>
      <w:i/>
      <w:iCs/>
      <w:sz w:val="26"/>
      <w:szCs w:val="26"/>
    </w:rPr>
  </w:style>
  <w:style w:type="paragraph" w:styleId="Heading6">
    <w:name w:val="heading 6"/>
    <w:basedOn w:val="Normal"/>
    <w:next w:val="BodyText"/>
    <w:link w:val="Heading6Char"/>
    <w:qFormat/>
    <w:rsid w:val="0000191C"/>
    <w:pPr>
      <w:keepNext/>
      <w:tabs>
        <w:tab w:val="num" w:pos="0"/>
      </w:tabs>
      <w:suppressAutoHyphens/>
      <w:spacing w:line="100" w:lineRule="atLeast"/>
      <w:ind w:left="1152" w:hanging="1152"/>
      <w:outlineLvl w:val="5"/>
    </w:pPr>
    <w:rPr>
      <w:rFonts w:ascii="Book Antiqua" w:hAnsi="Book Antiqua"/>
      <w:color w:val="000000"/>
      <w:kern w:val="1"/>
      <w:sz w:val="28"/>
      <w:szCs w:val="24"/>
      <w:lang w:eastAsia="ar-SA"/>
    </w:rPr>
  </w:style>
  <w:style w:type="paragraph" w:styleId="Heading7">
    <w:name w:val="heading 7"/>
    <w:basedOn w:val="Normal"/>
    <w:next w:val="Normal"/>
    <w:link w:val="Heading7Char"/>
    <w:qFormat/>
    <w:rsid w:val="003A105C"/>
    <w:pPr>
      <w:spacing w:before="240" w:after="60"/>
      <w:outlineLvl w:val="6"/>
    </w:pPr>
    <w:rPr>
      <w:sz w:val="24"/>
      <w:szCs w:val="24"/>
    </w:rPr>
  </w:style>
  <w:style w:type="paragraph" w:styleId="Heading8">
    <w:name w:val="heading 8"/>
    <w:basedOn w:val="Normal"/>
    <w:next w:val="BodyText"/>
    <w:link w:val="Heading8Char"/>
    <w:qFormat/>
    <w:rsid w:val="0000191C"/>
    <w:pPr>
      <w:keepNext/>
      <w:tabs>
        <w:tab w:val="num" w:pos="0"/>
      </w:tabs>
      <w:suppressAutoHyphens/>
      <w:spacing w:line="100" w:lineRule="atLeast"/>
      <w:ind w:left="1440" w:hanging="1440"/>
      <w:jc w:val="both"/>
      <w:outlineLvl w:val="7"/>
    </w:pPr>
    <w:rPr>
      <w:b/>
      <w:color w:val="000000"/>
      <w:kern w:val="1"/>
      <w:sz w:val="24"/>
      <w:szCs w:val="24"/>
      <w:lang w:eastAsia="ar-SA"/>
    </w:rPr>
  </w:style>
  <w:style w:type="paragraph" w:styleId="Heading9">
    <w:name w:val="heading 9"/>
    <w:basedOn w:val="Normal"/>
    <w:next w:val="BodyText"/>
    <w:link w:val="Heading9Char"/>
    <w:qFormat/>
    <w:rsid w:val="0000191C"/>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05C"/>
    <w:rPr>
      <w:rFonts w:ascii="Arial Narrow" w:eastAsia="Times New Roman" w:hAnsi="Arial Narrow" w:cs="Times New Roman"/>
      <w:sz w:val="24"/>
      <w:szCs w:val="20"/>
      <w:lang w:val="sr-Cyrl-CS"/>
    </w:rPr>
  </w:style>
  <w:style w:type="character" w:customStyle="1" w:styleId="Heading2Char">
    <w:name w:val="Heading 2 Char"/>
    <w:basedOn w:val="DefaultParagraphFont"/>
    <w:link w:val="Heading2"/>
    <w:rsid w:val="003A105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A105C"/>
    <w:rPr>
      <w:rFonts w:ascii="Arial" w:eastAsia="Times New Roman" w:hAnsi="Arial" w:cs="Arial"/>
      <w:b/>
      <w:bCs/>
      <w:sz w:val="26"/>
      <w:szCs w:val="26"/>
    </w:rPr>
  </w:style>
  <w:style w:type="character" w:customStyle="1" w:styleId="Heading4Char">
    <w:name w:val="Heading 4 Char"/>
    <w:basedOn w:val="DefaultParagraphFont"/>
    <w:link w:val="Heading4"/>
    <w:rsid w:val="003A105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A105C"/>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3A105C"/>
    <w:rPr>
      <w:rFonts w:ascii="Times New Roman" w:eastAsia="Times New Roman" w:hAnsi="Times New Roman" w:cs="Times New Roman"/>
      <w:sz w:val="24"/>
      <w:szCs w:val="24"/>
    </w:rPr>
  </w:style>
  <w:style w:type="paragraph" w:styleId="BodyText">
    <w:name w:val="Body Text"/>
    <w:basedOn w:val="Normal"/>
    <w:link w:val="BodyTextChar"/>
    <w:rsid w:val="003A105C"/>
    <w:pPr>
      <w:jc w:val="both"/>
    </w:pPr>
    <w:rPr>
      <w:rFonts w:ascii="Arial Narrow" w:hAnsi="Arial Narrow"/>
      <w:sz w:val="24"/>
      <w:lang w:val="sr-Cyrl-CS"/>
    </w:rPr>
  </w:style>
  <w:style w:type="character" w:customStyle="1" w:styleId="BodyTextChar">
    <w:name w:val="Body Text Char"/>
    <w:basedOn w:val="DefaultParagraphFont"/>
    <w:link w:val="BodyText"/>
    <w:rsid w:val="003A105C"/>
    <w:rPr>
      <w:rFonts w:ascii="Arial Narrow" w:eastAsia="Times New Roman" w:hAnsi="Arial Narrow" w:cs="Times New Roman"/>
      <w:sz w:val="24"/>
      <w:szCs w:val="20"/>
      <w:lang w:val="sr-Cyrl-CS"/>
    </w:rPr>
  </w:style>
  <w:style w:type="paragraph" w:styleId="BodyTextIndent">
    <w:name w:val="Body Text Indent"/>
    <w:basedOn w:val="Normal"/>
    <w:link w:val="BodyTextIndentChar"/>
    <w:rsid w:val="003A105C"/>
    <w:pPr>
      <w:ind w:left="4320"/>
    </w:pPr>
    <w:rPr>
      <w:rFonts w:ascii="Arial Narrow" w:hAnsi="Arial Narrow"/>
      <w:sz w:val="24"/>
      <w:lang w:val="sr-Cyrl-CS"/>
    </w:rPr>
  </w:style>
  <w:style w:type="character" w:customStyle="1" w:styleId="BodyTextIndentChar">
    <w:name w:val="Body Text Indent Char"/>
    <w:basedOn w:val="DefaultParagraphFont"/>
    <w:link w:val="BodyTextIndent"/>
    <w:rsid w:val="003A105C"/>
    <w:rPr>
      <w:rFonts w:ascii="Arial Narrow" w:eastAsia="Times New Roman" w:hAnsi="Arial Narrow" w:cs="Times New Roman"/>
      <w:sz w:val="24"/>
      <w:szCs w:val="20"/>
      <w:lang w:val="sr-Cyrl-CS"/>
    </w:rPr>
  </w:style>
  <w:style w:type="paragraph" w:styleId="BodyTextIndent3">
    <w:name w:val="Body Text Indent 3"/>
    <w:basedOn w:val="Normal"/>
    <w:link w:val="BodyTextIndent3Char"/>
    <w:uiPriority w:val="99"/>
    <w:rsid w:val="003A105C"/>
    <w:pPr>
      <w:ind w:left="360"/>
      <w:jc w:val="both"/>
    </w:pPr>
    <w:rPr>
      <w:rFonts w:ascii="Arial Narrow" w:hAnsi="Arial Narrow"/>
      <w:i/>
      <w:iCs/>
      <w:sz w:val="22"/>
      <w:lang w:val="sr-Cyrl-CS"/>
    </w:rPr>
  </w:style>
  <w:style w:type="character" w:customStyle="1" w:styleId="BodyTextIndent3Char">
    <w:name w:val="Body Text Indent 3 Char"/>
    <w:basedOn w:val="DefaultParagraphFont"/>
    <w:link w:val="BodyTextIndent3"/>
    <w:uiPriority w:val="99"/>
    <w:rsid w:val="003A105C"/>
    <w:rPr>
      <w:rFonts w:ascii="Arial Narrow" w:eastAsia="Times New Roman" w:hAnsi="Arial Narrow" w:cs="Times New Roman"/>
      <w:i/>
      <w:iCs/>
      <w:szCs w:val="20"/>
      <w:lang w:val="sr-Cyrl-CS"/>
    </w:rPr>
  </w:style>
  <w:style w:type="paragraph" w:styleId="BodyText2">
    <w:name w:val="Body Text 2"/>
    <w:basedOn w:val="Normal"/>
    <w:link w:val="BodyText2Char"/>
    <w:rsid w:val="003A105C"/>
    <w:pPr>
      <w:spacing w:after="120" w:line="480" w:lineRule="auto"/>
    </w:pPr>
  </w:style>
  <w:style w:type="character" w:customStyle="1" w:styleId="BodyText2Char">
    <w:name w:val="Body Text 2 Char"/>
    <w:basedOn w:val="DefaultParagraphFont"/>
    <w:link w:val="BodyText2"/>
    <w:rsid w:val="003A105C"/>
    <w:rPr>
      <w:rFonts w:ascii="Times New Roman" w:eastAsia="Times New Roman" w:hAnsi="Times New Roman" w:cs="Times New Roman"/>
      <w:sz w:val="20"/>
      <w:szCs w:val="20"/>
    </w:rPr>
  </w:style>
  <w:style w:type="character" w:styleId="Hyperlink">
    <w:name w:val="Hyperlink"/>
    <w:uiPriority w:val="99"/>
    <w:rsid w:val="003A105C"/>
    <w:rPr>
      <w:color w:val="0000FF"/>
      <w:u w:val="single"/>
    </w:rPr>
  </w:style>
  <w:style w:type="character" w:styleId="FollowedHyperlink">
    <w:name w:val="FollowedHyperlink"/>
    <w:uiPriority w:val="99"/>
    <w:rsid w:val="003A105C"/>
    <w:rPr>
      <w:color w:val="800080"/>
      <w:u w:val="single"/>
    </w:rPr>
  </w:style>
  <w:style w:type="paragraph" w:styleId="Header">
    <w:name w:val="header"/>
    <w:basedOn w:val="Normal"/>
    <w:link w:val="HeaderChar"/>
    <w:uiPriority w:val="99"/>
    <w:rsid w:val="003A105C"/>
    <w:pPr>
      <w:tabs>
        <w:tab w:val="center" w:pos="4320"/>
        <w:tab w:val="right" w:pos="8640"/>
      </w:tabs>
      <w:suppressAutoHyphens/>
    </w:pPr>
    <w:rPr>
      <w:sz w:val="24"/>
      <w:lang w:val="sr-Cyrl-CS" w:eastAsia="ar-SA"/>
    </w:rPr>
  </w:style>
  <w:style w:type="character" w:customStyle="1" w:styleId="HeaderChar">
    <w:name w:val="Header Char"/>
    <w:basedOn w:val="DefaultParagraphFont"/>
    <w:link w:val="Header"/>
    <w:uiPriority w:val="99"/>
    <w:rsid w:val="003A105C"/>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3A105C"/>
    <w:pPr>
      <w:tabs>
        <w:tab w:val="center" w:pos="4320"/>
        <w:tab w:val="right" w:pos="8640"/>
      </w:tabs>
    </w:pPr>
  </w:style>
  <w:style w:type="character" w:customStyle="1" w:styleId="FooterChar">
    <w:name w:val="Footer Char"/>
    <w:basedOn w:val="DefaultParagraphFont"/>
    <w:link w:val="Footer"/>
    <w:uiPriority w:val="99"/>
    <w:rsid w:val="003A105C"/>
    <w:rPr>
      <w:rFonts w:ascii="Times New Roman" w:eastAsia="Times New Roman" w:hAnsi="Times New Roman" w:cs="Times New Roman"/>
      <w:sz w:val="20"/>
      <w:szCs w:val="20"/>
    </w:rPr>
  </w:style>
  <w:style w:type="paragraph" w:styleId="Subtitle">
    <w:name w:val="Subtitle"/>
    <w:basedOn w:val="Normal"/>
    <w:link w:val="SubtitleChar"/>
    <w:qFormat/>
    <w:rsid w:val="003A105C"/>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3A105C"/>
    <w:rPr>
      <w:rFonts w:ascii="Arial" w:eastAsia="Times New Roman" w:hAnsi="Arial" w:cs="Times New Roman"/>
      <w:sz w:val="24"/>
      <w:szCs w:val="24"/>
    </w:rPr>
  </w:style>
  <w:style w:type="paragraph" w:styleId="Title">
    <w:name w:val="Title"/>
    <w:basedOn w:val="Normal"/>
    <w:next w:val="Subtitle"/>
    <w:link w:val="TitleChar"/>
    <w:qFormat/>
    <w:rsid w:val="003A105C"/>
    <w:pPr>
      <w:suppressAutoHyphens/>
      <w:jc w:val="center"/>
    </w:pPr>
    <w:rPr>
      <w:b/>
      <w:bCs/>
      <w:sz w:val="24"/>
      <w:lang w:val="sr-Cyrl-CS" w:eastAsia="ar-SA"/>
    </w:rPr>
  </w:style>
  <w:style w:type="character" w:customStyle="1" w:styleId="TitleChar">
    <w:name w:val="Title Char"/>
    <w:basedOn w:val="DefaultParagraphFont"/>
    <w:link w:val="Title"/>
    <w:rsid w:val="003A105C"/>
    <w:rPr>
      <w:rFonts w:ascii="Times New Roman" w:eastAsia="Times New Roman" w:hAnsi="Times New Roman" w:cs="Times New Roman"/>
      <w:b/>
      <w:bCs/>
      <w:sz w:val="24"/>
      <w:szCs w:val="20"/>
      <w:lang w:val="sr-Cyrl-CS" w:eastAsia="ar-SA"/>
    </w:rPr>
  </w:style>
  <w:style w:type="paragraph" w:styleId="BodyText3">
    <w:name w:val="Body Text 3"/>
    <w:basedOn w:val="Normal"/>
    <w:link w:val="BodyText3Char"/>
    <w:rsid w:val="003A105C"/>
    <w:pPr>
      <w:spacing w:after="120"/>
    </w:pPr>
    <w:rPr>
      <w:sz w:val="16"/>
      <w:szCs w:val="16"/>
    </w:rPr>
  </w:style>
  <w:style w:type="character" w:customStyle="1" w:styleId="BodyText3Char">
    <w:name w:val="Body Text 3 Char"/>
    <w:basedOn w:val="DefaultParagraphFont"/>
    <w:link w:val="BodyText3"/>
    <w:rsid w:val="003A105C"/>
    <w:rPr>
      <w:rFonts w:ascii="Times New Roman" w:eastAsia="Times New Roman" w:hAnsi="Times New Roman" w:cs="Times New Roman"/>
      <w:sz w:val="16"/>
      <w:szCs w:val="16"/>
    </w:rPr>
  </w:style>
  <w:style w:type="paragraph" w:customStyle="1" w:styleId="Clan">
    <w:name w:val="Clan"/>
    <w:basedOn w:val="Normal"/>
    <w:rsid w:val="003A105C"/>
    <w:pPr>
      <w:spacing w:after="120" w:line="264" w:lineRule="auto"/>
      <w:jc w:val="center"/>
    </w:pPr>
    <w:rPr>
      <w:b/>
      <w:i/>
      <w:sz w:val="24"/>
      <w:szCs w:val="24"/>
      <w:lang w:val="sr-Cyrl-CS" w:eastAsia="sr-Latn-CS"/>
    </w:rPr>
  </w:style>
  <w:style w:type="paragraph" w:customStyle="1" w:styleId="a">
    <w:name w:val="Табела лево"/>
    <w:aliases w:val="Тл"/>
    <w:basedOn w:val="Normal"/>
    <w:rsid w:val="003A105C"/>
    <w:pPr>
      <w:widowControl w:val="0"/>
      <w:tabs>
        <w:tab w:val="right" w:pos="1246"/>
      </w:tabs>
      <w:autoSpaceDE w:val="0"/>
      <w:jc w:val="both"/>
    </w:pPr>
    <w:rPr>
      <w:w w:val="90"/>
      <w:lang w:val="sr-Cyrl-CS" w:eastAsia="ar-SA"/>
    </w:rPr>
  </w:style>
  <w:style w:type="table" w:styleId="TableGrid">
    <w:name w:val="Table Grid"/>
    <w:basedOn w:val="TableNormal"/>
    <w:uiPriority w:val="59"/>
    <w:rsid w:val="003A105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A105C"/>
  </w:style>
  <w:style w:type="paragraph" w:styleId="ListParagraph">
    <w:name w:val="List Paragraph"/>
    <w:basedOn w:val="Normal"/>
    <w:link w:val="ListParagraphChar"/>
    <w:uiPriority w:val="34"/>
    <w:qFormat/>
    <w:rsid w:val="003A105C"/>
    <w:pPr>
      <w:ind w:left="720"/>
      <w:contextualSpacing/>
    </w:pPr>
    <w:rPr>
      <w:sz w:val="24"/>
      <w:szCs w:val="24"/>
      <w:lang w:bidi="en-US"/>
    </w:rPr>
  </w:style>
  <w:style w:type="paragraph" w:customStyle="1" w:styleId="normal0">
    <w:name w:val="normal"/>
    <w:basedOn w:val="Normal"/>
    <w:rsid w:val="003A105C"/>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3A105C"/>
    <w:rPr>
      <w:rFonts w:ascii="Tahoma" w:hAnsi="Tahoma"/>
      <w:sz w:val="16"/>
      <w:szCs w:val="16"/>
    </w:rPr>
  </w:style>
  <w:style w:type="character" w:customStyle="1" w:styleId="BalloonTextChar">
    <w:name w:val="Balloon Text Char"/>
    <w:basedOn w:val="DefaultParagraphFont"/>
    <w:link w:val="BalloonText"/>
    <w:rsid w:val="003A105C"/>
    <w:rPr>
      <w:rFonts w:ascii="Tahoma" w:eastAsia="Times New Roman" w:hAnsi="Tahoma" w:cs="Times New Roman"/>
      <w:sz w:val="16"/>
      <w:szCs w:val="16"/>
    </w:rPr>
  </w:style>
  <w:style w:type="character" w:styleId="CommentReference">
    <w:name w:val="annotation reference"/>
    <w:uiPriority w:val="99"/>
    <w:rsid w:val="003A105C"/>
    <w:rPr>
      <w:sz w:val="16"/>
      <w:szCs w:val="16"/>
    </w:rPr>
  </w:style>
  <w:style w:type="paragraph" w:styleId="CommentText">
    <w:name w:val="annotation text"/>
    <w:basedOn w:val="Normal"/>
    <w:link w:val="CommentTextChar"/>
    <w:uiPriority w:val="99"/>
    <w:rsid w:val="003A105C"/>
  </w:style>
  <w:style w:type="character" w:customStyle="1" w:styleId="CommentTextChar">
    <w:name w:val="Comment Text Char"/>
    <w:basedOn w:val="DefaultParagraphFont"/>
    <w:link w:val="CommentText"/>
    <w:uiPriority w:val="99"/>
    <w:rsid w:val="003A10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A105C"/>
    <w:rPr>
      <w:b/>
      <w:bCs/>
    </w:rPr>
  </w:style>
  <w:style w:type="character" w:customStyle="1" w:styleId="CommentSubjectChar">
    <w:name w:val="Comment Subject Char"/>
    <w:basedOn w:val="CommentTextChar"/>
    <w:link w:val="CommentSubject"/>
    <w:rsid w:val="003A105C"/>
    <w:rPr>
      <w:b/>
      <w:bCs/>
    </w:rPr>
  </w:style>
  <w:style w:type="paragraph" w:customStyle="1" w:styleId="StyleHeading2Bold">
    <w:name w:val="Style Heading 2 + Bold"/>
    <w:basedOn w:val="Heading2"/>
    <w:next w:val="a"/>
    <w:rsid w:val="003A105C"/>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3A105C"/>
    <w:pPr>
      <w:spacing w:after="120" w:line="480" w:lineRule="auto"/>
      <w:ind w:left="283"/>
    </w:pPr>
  </w:style>
  <w:style w:type="character" w:customStyle="1" w:styleId="BodyTextIndent2Char">
    <w:name w:val="Body Text Indent 2 Char"/>
    <w:basedOn w:val="DefaultParagraphFont"/>
    <w:link w:val="BodyTextIndent2"/>
    <w:rsid w:val="003A105C"/>
    <w:rPr>
      <w:rFonts w:ascii="Times New Roman" w:eastAsia="Times New Roman" w:hAnsi="Times New Roman" w:cs="Times New Roman"/>
      <w:sz w:val="20"/>
      <w:szCs w:val="20"/>
    </w:rPr>
  </w:style>
  <w:style w:type="paragraph" w:customStyle="1" w:styleId="Default">
    <w:name w:val="Default"/>
    <w:rsid w:val="003A105C"/>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3A105C"/>
    <w:pPr>
      <w:spacing w:after="90"/>
    </w:pPr>
    <w:rPr>
      <w:sz w:val="24"/>
      <w:szCs w:val="24"/>
    </w:rPr>
  </w:style>
  <w:style w:type="paragraph" w:customStyle="1" w:styleId="pn1">
    <w:name w:val="pn1"/>
    <w:basedOn w:val="Normal"/>
    <w:rsid w:val="003A105C"/>
    <w:pPr>
      <w:spacing w:after="450"/>
      <w:ind w:left="750" w:right="750"/>
      <w:jc w:val="center"/>
    </w:pPr>
    <w:rPr>
      <w:b/>
      <w:bCs/>
      <w:color w:val="006633"/>
      <w:sz w:val="24"/>
      <w:szCs w:val="24"/>
    </w:rPr>
  </w:style>
  <w:style w:type="character" w:customStyle="1" w:styleId="trs1">
    <w:name w:val="trs1"/>
    <w:rsid w:val="003A105C"/>
    <w:rPr>
      <w:b w:val="0"/>
      <w:bCs w:val="0"/>
      <w:color w:val="000000"/>
      <w:sz w:val="20"/>
      <w:szCs w:val="20"/>
    </w:rPr>
  </w:style>
  <w:style w:type="character" w:customStyle="1" w:styleId="NormalWebChar">
    <w:name w:val="Normal (Web) Char"/>
    <w:link w:val="NormalWeb"/>
    <w:uiPriority w:val="99"/>
    <w:rsid w:val="003A105C"/>
    <w:rPr>
      <w:rFonts w:ascii="Times New Roman" w:eastAsia="Times New Roman" w:hAnsi="Times New Roman" w:cs="Times New Roman"/>
      <w:sz w:val="24"/>
      <w:szCs w:val="24"/>
    </w:rPr>
  </w:style>
  <w:style w:type="character" w:customStyle="1" w:styleId="resultsdescriptionlinkclass">
    <w:name w:val="resultsdescriptionlinkclass"/>
    <w:rsid w:val="003A105C"/>
  </w:style>
  <w:style w:type="character" w:customStyle="1" w:styleId="ListParagraphChar">
    <w:name w:val="List Paragraph Char"/>
    <w:link w:val="ListParagraph"/>
    <w:uiPriority w:val="34"/>
    <w:rsid w:val="003A105C"/>
    <w:rPr>
      <w:rFonts w:ascii="Times New Roman" w:eastAsia="Times New Roman" w:hAnsi="Times New Roman" w:cs="Times New Roman"/>
      <w:sz w:val="24"/>
      <w:szCs w:val="24"/>
      <w:lang w:bidi="en-US"/>
    </w:rPr>
  </w:style>
  <w:style w:type="character" w:customStyle="1" w:styleId="st">
    <w:name w:val="st"/>
    <w:rsid w:val="003A105C"/>
  </w:style>
  <w:style w:type="character" w:styleId="Emphasis">
    <w:name w:val="Emphasis"/>
    <w:uiPriority w:val="20"/>
    <w:qFormat/>
    <w:rsid w:val="003A105C"/>
    <w:rPr>
      <w:i/>
      <w:iCs/>
    </w:rPr>
  </w:style>
  <w:style w:type="paragraph" w:customStyle="1" w:styleId="Style3">
    <w:name w:val="Style3"/>
    <w:basedOn w:val="Normal"/>
    <w:uiPriority w:val="99"/>
    <w:rsid w:val="003A105C"/>
    <w:pPr>
      <w:widowControl w:val="0"/>
      <w:autoSpaceDE w:val="0"/>
      <w:autoSpaceDN w:val="0"/>
      <w:adjustRightInd w:val="0"/>
    </w:pPr>
    <w:rPr>
      <w:rFonts w:ascii="Franklin Gothic Book" w:eastAsia="Calibri" w:hAnsi="Franklin Gothic Book"/>
      <w:sz w:val="24"/>
      <w:szCs w:val="24"/>
      <w:lang w:val="sr-Latn-CS" w:eastAsia="sr-Latn-CS"/>
    </w:rPr>
  </w:style>
  <w:style w:type="character" w:customStyle="1" w:styleId="apple-converted-space">
    <w:name w:val="apple-converted-space"/>
    <w:rsid w:val="003A105C"/>
  </w:style>
  <w:style w:type="character" w:customStyle="1" w:styleId="trs">
    <w:name w:val="trs"/>
    <w:rsid w:val="003A105C"/>
  </w:style>
  <w:style w:type="character" w:customStyle="1" w:styleId="apple-style-span">
    <w:name w:val="apple-style-span"/>
    <w:basedOn w:val="DefaultParagraphFont"/>
    <w:rsid w:val="003A105C"/>
  </w:style>
  <w:style w:type="character" w:customStyle="1" w:styleId="CommentTextChar1">
    <w:name w:val="Comment Text Char1"/>
    <w:uiPriority w:val="99"/>
    <w:semiHidden/>
    <w:rsid w:val="003A105C"/>
    <w:rPr>
      <w:rFonts w:eastAsia="Arial Unicode MS"/>
      <w:color w:val="000000"/>
      <w:kern w:val="1"/>
      <w:lang w:eastAsia="ar-SA"/>
    </w:rPr>
  </w:style>
  <w:style w:type="paragraph" w:customStyle="1" w:styleId="Char1CharCharCharCharCharCharCharChar1">
    <w:name w:val="Char1 Char Char Char Char Char Char Char Char1"/>
    <w:basedOn w:val="Normal"/>
    <w:semiHidden/>
    <w:rsid w:val="003A105C"/>
    <w:pPr>
      <w:spacing w:before="120" w:after="160" w:line="240" w:lineRule="exact"/>
      <w:jc w:val="both"/>
    </w:pPr>
    <w:rPr>
      <w:rFonts w:ascii="Tahoma" w:hAnsi="Tahoma"/>
    </w:rPr>
  </w:style>
  <w:style w:type="paragraph" w:customStyle="1" w:styleId="Style17">
    <w:name w:val="Style17"/>
    <w:basedOn w:val="Normal"/>
    <w:rsid w:val="00187203"/>
    <w:pPr>
      <w:widowControl w:val="0"/>
      <w:autoSpaceDE w:val="0"/>
      <w:autoSpaceDN w:val="0"/>
      <w:adjustRightInd w:val="0"/>
      <w:spacing w:line="250" w:lineRule="exact"/>
      <w:ind w:hanging="547"/>
    </w:pPr>
    <w:rPr>
      <w:sz w:val="24"/>
      <w:szCs w:val="24"/>
    </w:rPr>
  </w:style>
  <w:style w:type="character" w:customStyle="1" w:styleId="FontStyle51">
    <w:name w:val="Font Style51"/>
    <w:basedOn w:val="DefaultParagraphFont"/>
    <w:rsid w:val="00187203"/>
    <w:rPr>
      <w:rFonts w:ascii="Times New Roman" w:hAnsi="Times New Roman" w:cs="Times New Roman"/>
      <w:sz w:val="20"/>
      <w:szCs w:val="20"/>
    </w:rPr>
  </w:style>
  <w:style w:type="character" w:customStyle="1" w:styleId="yshortcuts">
    <w:name w:val="yshortcuts"/>
    <w:basedOn w:val="DefaultParagraphFont"/>
    <w:rsid w:val="00E37CA0"/>
  </w:style>
  <w:style w:type="paragraph" w:customStyle="1" w:styleId="CM33">
    <w:name w:val="CM33"/>
    <w:basedOn w:val="Normal"/>
    <w:next w:val="Normal"/>
    <w:rsid w:val="001616FD"/>
    <w:pPr>
      <w:widowControl w:val="0"/>
      <w:autoSpaceDE w:val="0"/>
      <w:autoSpaceDN w:val="0"/>
      <w:adjustRightInd w:val="0"/>
      <w:spacing w:after="278"/>
    </w:pPr>
    <w:rPr>
      <w:sz w:val="24"/>
      <w:szCs w:val="24"/>
    </w:rPr>
  </w:style>
  <w:style w:type="paragraph" w:customStyle="1" w:styleId="CM17">
    <w:name w:val="CM17"/>
    <w:basedOn w:val="Default"/>
    <w:next w:val="Default"/>
    <w:rsid w:val="001616FD"/>
    <w:pPr>
      <w:spacing w:line="276" w:lineRule="atLeast"/>
    </w:pPr>
    <w:rPr>
      <w:rFonts w:ascii="Times New Roman" w:hAnsi="Times New Roman"/>
      <w:color w:val="auto"/>
    </w:rPr>
  </w:style>
  <w:style w:type="character" w:customStyle="1" w:styleId="Heading6Char">
    <w:name w:val="Heading 6 Char"/>
    <w:basedOn w:val="DefaultParagraphFont"/>
    <w:link w:val="Heading6"/>
    <w:rsid w:val="0000191C"/>
    <w:rPr>
      <w:rFonts w:ascii="Book Antiqua" w:eastAsia="Times New Roman" w:hAnsi="Book Antiqua" w:cs="Times New Roman"/>
      <w:color w:val="000000"/>
      <w:kern w:val="1"/>
      <w:sz w:val="28"/>
      <w:szCs w:val="24"/>
      <w:lang w:eastAsia="ar-SA"/>
    </w:rPr>
  </w:style>
  <w:style w:type="character" w:customStyle="1" w:styleId="Heading8Char">
    <w:name w:val="Heading 8 Char"/>
    <w:basedOn w:val="DefaultParagraphFont"/>
    <w:link w:val="Heading8"/>
    <w:rsid w:val="0000191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0191C"/>
    <w:rPr>
      <w:rFonts w:ascii="Arial" w:eastAsia="Times New Roman" w:hAnsi="Arial" w:cs="Arial"/>
      <w:color w:val="000000"/>
      <w:kern w:val="1"/>
      <w:sz w:val="24"/>
      <w:szCs w:val="24"/>
      <w:lang w:eastAsia="ar-SA"/>
    </w:rPr>
  </w:style>
  <w:style w:type="character" w:customStyle="1" w:styleId="WW8Num2z0">
    <w:name w:val="WW8Num2z0"/>
    <w:rsid w:val="0000191C"/>
    <w:rPr>
      <w:rFonts w:ascii="Symbol" w:hAnsi="Symbol" w:cs="Symbol"/>
    </w:rPr>
  </w:style>
  <w:style w:type="character" w:customStyle="1" w:styleId="WW8Num2z1">
    <w:name w:val="WW8Num2z1"/>
    <w:rsid w:val="0000191C"/>
    <w:rPr>
      <w:rFonts w:ascii="Courier New" w:hAnsi="Courier New" w:cs="Courier New"/>
    </w:rPr>
  </w:style>
  <w:style w:type="character" w:customStyle="1" w:styleId="WW8Num2z2">
    <w:name w:val="WW8Num2z2"/>
    <w:rsid w:val="0000191C"/>
    <w:rPr>
      <w:rFonts w:ascii="Wingdings" w:hAnsi="Wingdings" w:cs="Wingdings"/>
    </w:rPr>
  </w:style>
  <w:style w:type="character" w:customStyle="1" w:styleId="WW8Num3z1">
    <w:name w:val="WW8Num3z1"/>
    <w:rsid w:val="0000191C"/>
    <w:rPr>
      <w:b/>
      <w:i w:val="0"/>
      <w:sz w:val="24"/>
      <w:szCs w:val="24"/>
    </w:rPr>
  </w:style>
  <w:style w:type="character" w:customStyle="1" w:styleId="WW8Num4z0">
    <w:name w:val="WW8Num4z0"/>
    <w:rsid w:val="0000191C"/>
    <w:rPr>
      <w:rFonts w:cs="Arial"/>
      <w:i w:val="0"/>
      <w:sz w:val="24"/>
    </w:rPr>
  </w:style>
  <w:style w:type="character" w:customStyle="1" w:styleId="WW8Num4z1">
    <w:name w:val="WW8Num4z1"/>
    <w:rsid w:val="0000191C"/>
    <w:rPr>
      <w:rFonts w:ascii="Courier New" w:hAnsi="Courier New" w:cs="Courier New"/>
    </w:rPr>
  </w:style>
  <w:style w:type="character" w:customStyle="1" w:styleId="WW8Num4z2">
    <w:name w:val="WW8Num4z2"/>
    <w:rsid w:val="0000191C"/>
    <w:rPr>
      <w:rFonts w:ascii="Wingdings" w:hAnsi="Wingdings" w:cs="Wingdings"/>
    </w:rPr>
  </w:style>
  <w:style w:type="character" w:customStyle="1" w:styleId="WW8Num4z3">
    <w:name w:val="WW8Num4z3"/>
    <w:rsid w:val="0000191C"/>
    <w:rPr>
      <w:rFonts w:ascii="Symbol" w:hAnsi="Symbol" w:cs="Symbol"/>
    </w:rPr>
  </w:style>
  <w:style w:type="character" w:customStyle="1" w:styleId="WW8Num5z0">
    <w:name w:val="WW8Num5z0"/>
    <w:rsid w:val="0000191C"/>
    <w:rPr>
      <w:rFonts w:cs="Arial"/>
      <w:b w:val="0"/>
      <w:i w:val="0"/>
      <w:sz w:val="24"/>
    </w:rPr>
  </w:style>
  <w:style w:type="character" w:customStyle="1" w:styleId="WW8Num5z1">
    <w:name w:val="WW8Num5z1"/>
    <w:rsid w:val="0000191C"/>
    <w:rPr>
      <w:rFonts w:ascii="Courier New" w:hAnsi="Courier New" w:cs="Courier New"/>
    </w:rPr>
  </w:style>
  <w:style w:type="character" w:customStyle="1" w:styleId="WW8Num5z2">
    <w:name w:val="WW8Num5z2"/>
    <w:rsid w:val="0000191C"/>
    <w:rPr>
      <w:rFonts w:ascii="Wingdings" w:hAnsi="Wingdings" w:cs="Wingdings"/>
    </w:rPr>
  </w:style>
  <w:style w:type="character" w:customStyle="1" w:styleId="WW8Num6z0">
    <w:name w:val="WW8Num6z0"/>
    <w:rsid w:val="0000191C"/>
    <w:rPr>
      <w:rFonts w:ascii="Symbol" w:hAnsi="Symbol" w:cs="Symbol"/>
    </w:rPr>
  </w:style>
  <w:style w:type="character" w:customStyle="1" w:styleId="WW8Num6z1">
    <w:name w:val="WW8Num6z1"/>
    <w:rsid w:val="0000191C"/>
    <w:rPr>
      <w:rFonts w:ascii="Courier New" w:hAnsi="Courier New" w:cs="Courier New"/>
    </w:rPr>
  </w:style>
  <w:style w:type="character" w:customStyle="1" w:styleId="WW8Num6z2">
    <w:name w:val="WW8Num6z2"/>
    <w:rsid w:val="0000191C"/>
    <w:rPr>
      <w:rFonts w:ascii="Wingdings" w:hAnsi="Wingdings" w:cs="Wingdings"/>
    </w:rPr>
  </w:style>
  <w:style w:type="character" w:customStyle="1" w:styleId="WW8Num8z1">
    <w:name w:val="WW8Num8z1"/>
    <w:rsid w:val="0000191C"/>
    <w:rPr>
      <w:rFonts w:ascii="Courier New" w:hAnsi="Courier New" w:cs="Courier New"/>
    </w:rPr>
  </w:style>
  <w:style w:type="character" w:customStyle="1" w:styleId="WW8Num8z2">
    <w:name w:val="WW8Num8z2"/>
    <w:rsid w:val="0000191C"/>
    <w:rPr>
      <w:rFonts w:ascii="Wingdings" w:hAnsi="Wingdings" w:cs="Wingdings"/>
    </w:rPr>
  </w:style>
  <w:style w:type="character" w:customStyle="1" w:styleId="WW8Num8z3">
    <w:name w:val="WW8Num8z3"/>
    <w:rsid w:val="0000191C"/>
    <w:rPr>
      <w:rFonts w:ascii="Symbol" w:hAnsi="Symbol" w:cs="Symbol"/>
    </w:rPr>
  </w:style>
  <w:style w:type="character" w:customStyle="1" w:styleId="WW8Num9z0">
    <w:name w:val="WW8Num9z0"/>
    <w:rsid w:val="0000191C"/>
    <w:rPr>
      <w:i w:val="0"/>
    </w:rPr>
  </w:style>
  <w:style w:type="character" w:customStyle="1" w:styleId="WW8Num9z1">
    <w:name w:val="WW8Num9z1"/>
    <w:rsid w:val="0000191C"/>
    <w:rPr>
      <w:rFonts w:ascii="Courier New" w:hAnsi="Courier New" w:cs="Courier New"/>
    </w:rPr>
  </w:style>
  <w:style w:type="character" w:customStyle="1" w:styleId="WW8Num9z2">
    <w:name w:val="WW8Num9z2"/>
    <w:rsid w:val="0000191C"/>
    <w:rPr>
      <w:rFonts w:ascii="Wingdings" w:hAnsi="Wingdings" w:cs="Wingdings"/>
    </w:rPr>
  </w:style>
  <w:style w:type="character" w:customStyle="1" w:styleId="WW8Num9z3">
    <w:name w:val="WW8Num9z3"/>
    <w:rsid w:val="0000191C"/>
    <w:rPr>
      <w:rFonts w:ascii="Symbol" w:hAnsi="Symbol" w:cs="Symbol"/>
    </w:rPr>
  </w:style>
  <w:style w:type="character" w:customStyle="1" w:styleId="WW8Num10z1">
    <w:name w:val="WW8Num10z1"/>
    <w:rsid w:val="0000191C"/>
    <w:rPr>
      <w:rFonts w:ascii="Courier New" w:hAnsi="Courier New" w:cs="Courier New"/>
    </w:rPr>
  </w:style>
  <w:style w:type="character" w:customStyle="1" w:styleId="WW8Num10z2">
    <w:name w:val="WW8Num10z2"/>
    <w:rsid w:val="0000191C"/>
    <w:rPr>
      <w:rFonts w:ascii="Wingdings" w:hAnsi="Wingdings" w:cs="Wingdings"/>
    </w:rPr>
  </w:style>
  <w:style w:type="character" w:customStyle="1" w:styleId="WW8Num10z3">
    <w:name w:val="WW8Num10z3"/>
    <w:rsid w:val="0000191C"/>
    <w:rPr>
      <w:rFonts w:ascii="Symbol" w:hAnsi="Symbol" w:cs="Symbol"/>
    </w:rPr>
  </w:style>
  <w:style w:type="character" w:customStyle="1" w:styleId="WW8Num5z3">
    <w:name w:val="WW8Num5z3"/>
    <w:rsid w:val="0000191C"/>
    <w:rPr>
      <w:rFonts w:ascii="Symbol" w:hAnsi="Symbol" w:cs="Symbol"/>
    </w:rPr>
  </w:style>
  <w:style w:type="character" w:customStyle="1" w:styleId="WW8Num7z0">
    <w:name w:val="WW8Num7z0"/>
    <w:rsid w:val="0000191C"/>
    <w:rPr>
      <w:b w:val="0"/>
      <w:i w:val="0"/>
      <w:color w:val="00000A"/>
    </w:rPr>
  </w:style>
  <w:style w:type="character" w:customStyle="1" w:styleId="WW8Num8z0">
    <w:name w:val="WW8Num8z0"/>
    <w:rsid w:val="0000191C"/>
    <w:rPr>
      <w:rFonts w:ascii="Symbol" w:hAnsi="Symbol" w:cs="Symbol"/>
    </w:rPr>
  </w:style>
  <w:style w:type="character" w:customStyle="1" w:styleId="WW8Num11z0">
    <w:name w:val="WW8Num11z0"/>
    <w:rsid w:val="0000191C"/>
    <w:rPr>
      <w:rFonts w:ascii="Wingdings" w:hAnsi="Wingdings" w:cs="Wingdings"/>
      <w:b w:val="0"/>
      <w:i w:val="0"/>
      <w:color w:val="00000A"/>
    </w:rPr>
  </w:style>
  <w:style w:type="character" w:customStyle="1" w:styleId="WW8Num11z1">
    <w:name w:val="WW8Num11z1"/>
    <w:rsid w:val="0000191C"/>
    <w:rPr>
      <w:rFonts w:ascii="Courier New" w:hAnsi="Courier New" w:cs="Arial"/>
      <w:b w:val="0"/>
      <w:i w:val="0"/>
      <w:sz w:val="24"/>
    </w:rPr>
  </w:style>
  <w:style w:type="character" w:customStyle="1" w:styleId="WW8Num11z2">
    <w:name w:val="WW8Num11z2"/>
    <w:rsid w:val="0000191C"/>
    <w:rPr>
      <w:rFonts w:ascii="Wingdings" w:hAnsi="Wingdings" w:cs="Wingdings"/>
    </w:rPr>
  </w:style>
  <w:style w:type="character" w:customStyle="1" w:styleId="WW8Num11z3">
    <w:name w:val="WW8Num11z3"/>
    <w:rsid w:val="0000191C"/>
    <w:rPr>
      <w:rFonts w:ascii="Symbol" w:hAnsi="Symbol" w:cs="Symbol"/>
    </w:rPr>
  </w:style>
  <w:style w:type="character" w:customStyle="1" w:styleId="WW8Num12z0">
    <w:name w:val="WW8Num12z0"/>
    <w:rsid w:val="0000191C"/>
    <w:rPr>
      <w:b w:val="0"/>
    </w:rPr>
  </w:style>
  <w:style w:type="character" w:customStyle="1" w:styleId="WW8Num12z1">
    <w:name w:val="WW8Num12z1"/>
    <w:rsid w:val="0000191C"/>
    <w:rPr>
      <w:rFonts w:ascii="Courier New" w:hAnsi="Courier New" w:cs="Arial"/>
      <w:b w:val="0"/>
      <w:i w:val="0"/>
      <w:sz w:val="24"/>
    </w:rPr>
  </w:style>
  <w:style w:type="character" w:customStyle="1" w:styleId="WW8Num12z2">
    <w:name w:val="WW8Num12z2"/>
    <w:rsid w:val="0000191C"/>
    <w:rPr>
      <w:rFonts w:ascii="Wingdings" w:hAnsi="Wingdings" w:cs="Wingdings"/>
    </w:rPr>
  </w:style>
  <w:style w:type="character" w:customStyle="1" w:styleId="WW8Num12z3">
    <w:name w:val="WW8Num12z3"/>
    <w:rsid w:val="0000191C"/>
    <w:rPr>
      <w:rFonts w:ascii="Symbol" w:hAnsi="Symbol" w:cs="Symbol"/>
    </w:rPr>
  </w:style>
  <w:style w:type="character" w:customStyle="1" w:styleId="WW8Num14z0">
    <w:name w:val="WW8Num14z0"/>
    <w:rsid w:val="0000191C"/>
    <w:rPr>
      <w:rFonts w:ascii="Wingdings" w:hAnsi="Wingdings" w:cs="Wingdings"/>
    </w:rPr>
  </w:style>
  <w:style w:type="character" w:customStyle="1" w:styleId="WW8Num14z1">
    <w:name w:val="WW8Num14z1"/>
    <w:rsid w:val="0000191C"/>
    <w:rPr>
      <w:rFonts w:ascii="Courier New" w:hAnsi="Courier New" w:cs="Arial"/>
      <w:b w:val="0"/>
      <w:i w:val="0"/>
      <w:sz w:val="24"/>
    </w:rPr>
  </w:style>
  <w:style w:type="character" w:customStyle="1" w:styleId="WW8Num14z3">
    <w:name w:val="WW8Num14z3"/>
    <w:rsid w:val="0000191C"/>
    <w:rPr>
      <w:rFonts w:ascii="Symbol" w:hAnsi="Symbol" w:cs="Symbol"/>
    </w:rPr>
  </w:style>
  <w:style w:type="character" w:customStyle="1" w:styleId="WW8Num15z1">
    <w:name w:val="WW8Num15z1"/>
    <w:rsid w:val="0000191C"/>
    <w:rPr>
      <w:b/>
      <w:i w:val="0"/>
      <w:sz w:val="24"/>
      <w:szCs w:val="24"/>
    </w:rPr>
  </w:style>
  <w:style w:type="character" w:customStyle="1" w:styleId="WW8Num16z1">
    <w:name w:val="WW8Num16z1"/>
    <w:rsid w:val="0000191C"/>
    <w:rPr>
      <w:rFonts w:ascii="Courier New" w:hAnsi="Courier New" w:cs="Arial"/>
      <w:b w:val="0"/>
      <w:i w:val="0"/>
      <w:sz w:val="24"/>
    </w:rPr>
  </w:style>
  <w:style w:type="character" w:customStyle="1" w:styleId="WW8Num16z2">
    <w:name w:val="WW8Num16z2"/>
    <w:rsid w:val="0000191C"/>
    <w:rPr>
      <w:rFonts w:ascii="Wingdings" w:hAnsi="Wingdings" w:cs="Wingdings"/>
    </w:rPr>
  </w:style>
  <w:style w:type="character" w:customStyle="1" w:styleId="WW8Num16z3">
    <w:name w:val="WW8Num16z3"/>
    <w:rsid w:val="0000191C"/>
    <w:rPr>
      <w:rFonts w:ascii="Symbol" w:hAnsi="Symbol" w:cs="Symbol"/>
    </w:rPr>
  </w:style>
  <w:style w:type="character" w:customStyle="1" w:styleId="DefaultParagraphFont1">
    <w:name w:val="Default Paragraph Font1"/>
    <w:rsid w:val="0000191C"/>
  </w:style>
  <w:style w:type="character" w:customStyle="1" w:styleId="WW8Num7z1">
    <w:name w:val="WW8Num7z1"/>
    <w:rsid w:val="0000191C"/>
    <w:rPr>
      <w:rFonts w:ascii="Courier New" w:hAnsi="Courier New" w:cs="Courier New"/>
    </w:rPr>
  </w:style>
  <w:style w:type="character" w:customStyle="1" w:styleId="WW8Num7z2">
    <w:name w:val="WW8Num7z2"/>
    <w:rsid w:val="0000191C"/>
    <w:rPr>
      <w:rFonts w:ascii="Wingdings" w:hAnsi="Wingdings" w:cs="Wingdings"/>
    </w:rPr>
  </w:style>
  <w:style w:type="character" w:customStyle="1" w:styleId="WW8Num10z0">
    <w:name w:val="WW8Num10z0"/>
    <w:rsid w:val="0000191C"/>
    <w:rPr>
      <w:rFonts w:ascii="Symbol" w:hAnsi="Symbol" w:cs="Symbol"/>
    </w:rPr>
  </w:style>
  <w:style w:type="character" w:customStyle="1" w:styleId="WW-DefaultParagraphFont">
    <w:name w:val="WW-Default Paragraph Font"/>
    <w:rsid w:val="0000191C"/>
  </w:style>
  <w:style w:type="character" w:customStyle="1" w:styleId="WW-DefaultParagraphFont1">
    <w:name w:val="WW-Default Paragraph Font1"/>
    <w:rsid w:val="0000191C"/>
  </w:style>
  <w:style w:type="character" w:customStyle="1" w:styleId="CommentReference1">
    <w:name w:val="Comment Reference1"/>
    <w:rsid w:val="0000191C"/>
    <w:rPr>
      <w:sz w:val="16"/>
      <w:szCs w:val="16"/>
    </w:rPr>
  </w:style>
  <w:style w:type="character" w:customStyle="1" w:styleId="BodyText2Char1">
    <w:name w:val="Body Text 2 Char1"/>
    <w:basedOn w:val="WW-DefaultParagraphFont1"/>
    <w:rsid w:val="0000191C"/>
  </w:style>
  <w:style w:type="character" w:customStyle="1" w:styleId="NoSpacingChar">
    <w:name w:val="No Spacing Char"/>
    <w:rsid w:val="0000191C"/>
    <w:rPr>
      <w:rFonts w:cs="font311"/>
      <w:lang w:val="en-US"/>
    </w:rPr>
  </w:style>
  <w:style w:type="character" w:customStyle="1" w:styleId="ListLabel1">
    <w:name w:val="ListLabel 1"/>
    <w:rsid w:val="0000191C"/>
    <w:rPr>
      <w:rFonts w:cs="Courier New"/>
    </w:rPr>
  </w:style>
  <w:style w:type="character" w:customStyle="1" w:styleId="ListLabel2">
    <w:name w:val="ListLabel 2"/>
    <w:rsid w:val="0000191C"/>
    <w:rPr>
      <w:b/>
      <w:i w:val="0"/>
      <w:sz w:val="24"/>
      <w:szCs w:val="24"/>
    </w:rPr>
  </w:style>
  <w:style w:type="character" w:customStyle="1" w:styleId="ListLabel3">
    <w:name w:val="ListLabel 3"/>
    <w:rsid w:val="0000191C"/>
    <w:rPr>
      <w:rFonts w:cs="Arial"/>
      <w:i w:val="0"/>
      <w:sz w:val="24"/>
    </w:rPr>
  </w:style>
  <w:style w:type="character" w:customStyle="1" w:styleId="ListLabel4">
    <w:name w:val="ListLabel 4"/>
    <w:rsid w:val="0000191C"/>
    <w:rPr>
      <w:rFonts w:cs="Arial"/>
      <w:b w:val="0"/>
      <w:i w:val="0"/>
      <w:sz w:val="24"/>
    </w:rPr>
  </w:style>
  <w:style w:type="character" w:customStyle="1" w:styleId="ListLabel5">
    <w:name w:val="ListLabel 5"/>
    <w:rsid w:val="0000191C"/>
    <w:rPr>
      <w:rFonts w:cs="Calibri"/>
    </w:rPr>
  </w:style>
  <w:style w:type="character" w:customStyle="1" w:styleId="ListLabel6">
    <w:name w:val="ListLabel 6"/>
    <w:rsid w:val="0000191C"/>
    <w:rPr>
      <w:b w:val="0"/>
      <w:i w:val="0"/>
      <w:color w:val="00000A"/>
    </w:rPr>
  </w:style>
  <w:style w:type="character" w:customStyle="1" w:styleId="ListLabel7">
    <w:name w:val="ListLabel 7"/>
    <w:rsid w:val="0000191C"/>
    <w:rPr>
      <w:rFonts w:eastAsia="TimesNewRomanPSMT" w:cs="Times New Roman"/>
    </w:rPr>
  </w:style>
  <w:style w:type="character" w:customStyle="1" w:styleId="ListLabel8">
    <w:name w:val="ListLabel 8"/>
    <w:rsid w:val="0000191C"/>
    <w:rPr>
      <w:i w:val="0"/>
    </w:rPr>
  </w:style>
  <w:style w:type="character" w:customStyle="1" w:styleId="NumberingSymbols">
    <w:name w:val="Numbering Symbols"/>
    <w:rsid w:val="0000191C"/>
  </w:style>
  <w:style w:type="character" w:customStyle="1" w:styleId="FootnoteCharacters">
    <w:name w:val="Footnote Characters"/>
    <w:rsid w:val="0000191C"/>
    <w:rPr>
      <w:vertAlign w:val="superscript"/>
    </w:rPr>
  </w:style>
  <w:style w:type="paragraph" w:customStyle="1" w:styleId="Heading">
    <w:name w:val="Heading"/>
    <w:basedOn w:val="Normal"/>
    <w:next w:val="BodyText"/>
    <w:rsid w:val="0000191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0191C"/>
    <w:pPr>
      <w:suppressAutoHyphens/>
      <w:spacing w:after="120" w:line="100" w:lineRule="atLeast"/>
      <w:jc w:val="left"/>
    </w:pPr>
    <w:rPr>
      <w:rFonts w:ascii="Times New Roman" w:eastAsia="Arial Unicode MS" w:hAnsi="Times New Roman" w:cs="Mangal"/>
      <w:color w:val="000000"/>
      <w:kern w:val="1"/>
      <w:szCs w:val="24"/>
      <w:lang w:eastAsia="ar-SA"/>
    </w:rPr>
  </w:style>
  <w:style w:type="paragraph" w:styleId="Caption">
    <w:name w:val="caption"/>
    <w:basedOn w:val="Normal"/>
    <w:qFormat/>
    <w:rsid w:val="0000191C"/>
    <w:pPr>
      <w:suppressLineNumbers/>
      <w:suppressAutoHyphens/>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00191C"/>
    <w:pPr>
      <w:suppressLineNumbers/>
      <w:suppressAutoHyphens/>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00191C"/>
    <w:pPr>
      <w:suppressAutoHyphens/>
      <w:spacing w:line="100" w:lineRule="atLeast"/>
    </w:pPr>
    <w:rPr>
      <w:rFonts w:eastAsia="Arial Unicode MS"/>
      <w:color w:val="000000"/>
      <w:kern w:val="1"/>
      <w:lang w:eastAsia="ar-SA"/>
    </w:rPr>
  </w:style>
  <w:style w:type="paragraph" w:customStyle="1" w:styleId="CommentSubject1">
    <w:name w:val="Comment Subject1"/>
    <w:basedOn w:val="CommentText1"/>
    <w:rsid w:val="0000191C"/>
    <w:rPr>
      <w:b/>
      <w:bCs/>
    </w:rPr>
  </w:style>
  <w:style w:type="character" w:customStyle="1" w:styleId="BalloonTextChar1">
    <w:name w:val="Balloon Text Char1"/>
    <w:basedOn w:val="DefaultParagraphFont"/>
    <w:rsid w:val="0000191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0191C"/>
    <w:pPr>
      <w:keepLines/>
      <w:suppressLineNumbers/>
      <w:suppressAutoHyphens/>
      <w:spacing w:before="480" w:line="100" w:lineRule="atLeast"/>
      <w:jc w:val="left"/>
    </w:pPr>
    <w:rPr>
      <w:rFonts w:ascii="Cambria" w:eastAsia="Arial Unicode MS" w:hAnsi="Cambria" w:cs="font311"/>
      <w:b/>
      <w:bCs/>
      <w:color w:val="365F91"/>
      <w:kern w:val="1"/>
      <w:sz w:val="32"/>
      <w:szCs w:val="32"/>
      <w:lang w:val="en-US" w:eastAsia="ar-SA"/>
    </w:rPr>
  </w:style>
  <w:style w:type="character" w:customStyle="1" w:styleId="BodyText2Char2">
    <w:name w:val="Body Text 2 Char2"/>
    <w:basedOn w:val="DefaultParagraphFont"/>
    <w:rsid w:val="0000191C"/>
    <w:rPr>
      <w:rFonts w:eastAsia="Arial Unicode MS"/>
      <w:color w:val="000000"/>
      <w:kern w:val="1"/>
      <w:sz w:val="24"/>
      <w:szCs w:val="24"/>
      <w:lang w:eastAsia="ar-SA"/>
    </w:rPr>
  </w:style>
  <w:style w:type="character" w:customStyle="1" w:styleId="BodyText3Char1">
    <w:name w:val="Body Text 3 Char1"/>
    <w:basedOn w:val="DefaultParagraphFont"/>
    <w:rsid w:val="0000191C"/>
    <w:rPr>
      <w:color w:val="000000"/>
      <w:kern w:val="1"/>
      <w:sz w:val="16"/>
      <w:szCs w:val="16"/>
      <w:lang w:eastAsia="ar-SA"/>
    </w:rPr>
  </w:style>
  <w:style w:type="paragraph" w:styleId="NoSpacing">
    <w:name w:val="No Spacing"/>
    <w:uiPriority w:val="1"/>
    <w:qFormat/>
    <w:rsid w:val="0000191C"/>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uiPriority w:val="99"/>
    <w:rsid w:val="0000191C"/>
    <w:rPr>
      <w:rFonts w:eastAsia="Arial Unicode MS"/>
      <w:color w:val="000000"/>
      <w:kern w:val="1"/>
      <w:sz w:val="24"/>
      <w:szCs w:val="24"/>
      <w:lang w:eastAsia="ar-SA"/>
    </w:rPr>
  </w:style>
  <w:style w:type="character" w:customStyle="1" w:styleId="FooterChar1">
    <w:name w:val="Footer Char1"/>
    <w:basedOn w:val="DefaultParagraphFont"/>
    <w:uiPriority w:val="99"/>
    <w:rsid w:val="0000191C"/>
    <w:rPr>
      <w:rFonts w:eastAsia="Arial Unicode MS"/>
      <w:color w:val="000000"/>
      <w:kern w:val="1"/>
      <w:sz w:val="24"/>
      <w:szCs w:val="24"/>
      <w:lang w:eastAsia="ar-SA"/>
    </w:rPr>
  </w:style>
  <w:style w:type="paragraph" w:customStyle="1" w:styleId="TableContents">
    <w:name w:val="Table Contents"/>
    <w:basedOn w:val="Normal"/>
    <w:rsid w:val="0000191C"/>
    <w:pPr>
      <w:suppressLineNumbers/>
      <w:suppressAutoHyphens/>
      <w:spacing w:line="100" w:lineRule="atLeast"/>
    </w:pPr>
    <w:rPr>
      <w:rFonts w:eastAsia="Arial Unicode MS"/>
      <w:color w:val="000000"/>
      <w:kern w:val="1"/>
      <w:sz w:val="24"/>
      <w:szCs w:val="24"/>
      <w:lang w:eastAsia="ar-SA"/>
    </w:rPr>
  </w:style>
  <w:style w:type="paragraph" w:customStyle="1" w:styleId="TableHeading">
    <w:name w:val="Table Heading"/>
    <w:basedOn w:val="TableContents"/>
    <w:rsid w:val="0000191C"/>
    <w:pPr>
      <w:jc w:val="center"/>
    </w:pPr>
    <w:rPr>
      <w:b/>
      <w:bCs/>
    </w:rPr>
  </w:style>
  <w:style w:type="paragraph" w:customStyle="1" w:styleId="StyleHeading116pt">
    <w:name w:val="Style Heading 1 + 16 pt"/>
    <w:basedOn w:val="Heading1"/>
    <w:rsid w:val="0000191C"/>
    <w:rPr>
      <w:rFonts w:ascii="Times New Roman" w:hAnsi="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sna.maricki.ostojic@kultura.go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ltur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kica.kilibarda@kultura.gov.rs" TargetMode="External"/><Relationship Id="rId5" Type="http://schemas.openxmlformats.org/officeDocument/2006/relationships/webSettings" Target="webSettings.xml"/><Relationship Id="rId15" Type="http://schemas.openxmlformats.org/officeDocument/2006/relationships/hyperlink" Target="http://www.poreskauprava.gov.rs" TargetMode="External"/><Relationship Id="rId10" Type="http://schemas.openxmlformats.org/officeDocument/2006/relationships/hyperlink" Target="mailto:vesna.maricki.ostojic@kultura.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ultura.gov.rs" TargetMode="External"/><Relationship Id="rId14" Type="http://schemas.openxmlformats.org/officeDocument/2006/relationships/hyperlink" Target="mailto:vukica.kilibarda@kultur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39703-01E3-41CE-9B5B-1EC45149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33</Pages>
  <Words>8863</Words>
  <Characters>50524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Kojicin</dc:creator>
  <cp:lastModifiedBy>Vesna Maricki</cp:lastModifiedBy>
  <cp:revision>8</cp:revision>
  <cp:lastPrinted>2015-11-23T14:39:00Z</cp:lastPrinted>
  <dcterms:created xsi:type="dcterms:W3CDTF">2015-11-23T11:01:00Z</dcterms:created>
  <dcterms:modified xsi:type="dcterms:W3CDTF">2015-11-24T11:21:00Z</dcterms:modified>
</cp:coreProperties>
</file>